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14600" w14:textId="77777777" w:rsidR="00A11AE8" w:rsidRPr="000D7F58" w:rsidRDefault="00A11AE8" w:rsidP="00A11AE8">
      <w:pPr>
        <w:pBdr>
          <w:bottom w:val="single" w:sz="12" w:space="1" w:color="auto"/>
        </w:pBdr>
        <w:jc w:val="center"/>
        <w:rPr>
          <w:rFonts w:ascii="Arial" w:hAnsi="Arial" w:cs="Arial"/>
          <w:color w:val="2F5496" w:themeColor="accent1" w:themeShade="BF"/>
          <w:sz w:val="20"/>
          <w:szCs w:val="20"/>
        </w:rPr>
      </w:pPr>
      <w:r w:rsidRPr="000D7F58">
        <w:rPr>
          <w:rFonts w:ascii="Arial" w:hAnsi="Arial" w:cs="Arial"/>
          <w:color w:val="2F5496" w:themeColor="accent1" w:themeShade="BF"/>
          <w:sz w:val="20"/>
          <w:szCs w:val="20"/>
        </w:rPr>
        <w:t>To improve efficiency in supporting the FCFS program and requesting data, here is some communication you can provide without having to submit a request to Geospatial Services.</w:t>
      </w:r>
    </w:p>
    <w:p w14:paraId="2D4722D3" w14:textId="211A87A2" w:rsidR="00A11AE8" w:rsidRPr="000D7F58" w:rsidRDefault="00A11AE8" w:rsidP="00A11AE8">
      <w:pPr>
        <w:spacing w:after="0"/>
        <w:textAlignment w:val="center"/>
        <w:rPr>
          <w:rFonts w:ascii="Arial" w:hAnsi="Arial" w:cs="Arial"/>
          <w:sz w:val="20"/>
          <w:szCs w:val="20"/>
        </w:rPr>
      </w:pPr>
      <w:r w:rsidRPr="000D7F58">
        <w:rPr>
          <w:rFonts w:ascii="Arial" w:eastAsia="Times New Roman" w:hAnsi="Arial" w:cs="Arial"/>
          <w:color w:val="0D0D0D"/>
          <w:sz w:val="20"/>
          <w:szCs w:val="20"/>
        </w:rPr>
        <w:t xml:space="preserve">Structure data is derived primarily from the ICI Society </w:t>
      </w:r>
      <w:proofErr w:type="spellStart"/>
      <w:r w:rsidRPr="000D7F58">
        <w:rPr>
          <w:rFonts w:ascii="Arial" w:eastAsia="Times New Roman" w:hAnsi="Arial" w:cs="Arial"/>
          <w:color w:val="0D0D0D"/>
          <w:sz w:val="20"/>
          <w:szCs w:val="20"/>
        </w:rPr>
        <w:t>AddressBC</w:t>
      </w:r>
      <w:proofErr w:type="spellEnd"/>
      <w:r w:rsidRPr="000D7F58">
        <w:rPr>
          <w:rFonts w:ascii="Arial" w:eastAsia="Times New Roman" w:hAnsi="Arial" w:cs="Arial"/>
          <w:color w:val="0D0D0D"/>
          <w:sz w:val="20"/>
          <w:szCs w:val="20"/>
        </w:rPr>
        <w:t xml:space="preserve"> information and therefore only ICI Society members are eligible to obtain this information via the ICI Society, BCWS no longer distributes structure point data. For information on becoming an ICI Society member please visit </w:t>
      </w:r>
      <w:hyperlink r:id="rId5" w:history="1">
        <w:r w:rsidRPr="000D7F58">
          <w:rPr>
            <w:rStyle w:val="Hyperlink"/>
            <w:rFonts w:ascii="Arial" w:eastAsia="Times New Roman" w:hAnsi="Arial" w:cs="Arial"/>
            <w:sz w:val="20"/>
            <w:szCs w:val="20"/>
          </w:rPr>
          <w:t>http://www.icisociety.ca/</w:t>
        </w:r>
      </w:hyperlink>
      <w:r w:rsidRPr="000D7F58">
        <w:rPr>
          <w:rFonts w:ascii="Arial" w:eastAsia="Times New Roman" w:hAnsi="Arial" w:cs="Arial"/>
          <w:color w:val="0D0D0D"/>
          <w:sz w:val="20"/>
          <w:szCs w:val="20"/>
        </w:rPr>
        <w:t xml:space="preserve">. </w:t>
      </w:r>
      <w:r w:rsidRPr="000D7F58">
        <w:rPr>
          <w:rFonts w:ascii="Arial" w:hAnsi="Arial" w:cs="Arial"/>
          <w:sz w:val="20"/>
          <w:szCs w:val="20"/>
        </w:rPr>
        <w:t xml:space="preserve">A listing of publicly available CI data can be downloaded </w:t>
      </w:r>
      <w:hyperlink r:id="rId6" w:history="1">
        <w:r w:rsidRPr="000D7F58">
          <w:rPr>
            <w:rStyle w:val="Hyperlink"/>
            <w:rFonts w:ascii="Arial" w:hAnsi="Arial" w:cs="Arial"/>
            <w:sz w:val="20"/>
            <w:szCs w:val="20"/>
          </w:rPr>
          <w:t>here</w:t>
        </w:r>
      </w:hyperlink>
      <w:r w:rsidRPr="000D7F58">
        <w:rPr>
          <w:rFonts w:ascii="Arial" w:hAnsi="Arial" w:cs="Arial"/>
          <w:sz w:val="20"/>
          <w:szCs w:val="20"/>
        </w:rPr>
        <w:t xml:space="preserve">. </w:t>
      </w:r>
    </w:p>
    <w:p w14:paraId="1D0FD4AB" w14:textId="77777777" w:rsidR="00A11AE8" w:rsidRPr="000D7F58" w:rsidRDefault="00A11AE8" w:rsidP="00A11AE8">
      <w:pPr>
        <w:spacing w:after="0"/>
        <w:rPr>
          <w:rFonts w:ascii="Arial" w:hAnsi="Arial" w:cs="Arial"/>
          <w:color w:val="0D0D0D"/>
          <w:sz w:val="20"/>
          <w:szCs w:val="20"/>
        </w:rPr>
      </w:pPr>
    </w:p>
    <w:p w14:paraId="035E59B3" w14:textId="77777777" w:rsidR="00A11AE8" w:rsidRPr="000D7F58" w:rsidRDefault="00A11AE8" w:rsidP="00A11AE8">
      <w:pPr>
        <w:spacing w:after="0" w:line="240" w:lineRule="auto"/>
        <w:rPr>
          <w:rFonts w:ascii="Arial" w:hAnsi="Arial" w:cs="Arial"/>
          <w:color w:val="0D0D0D"/>
          <w:sz w:val="20"/>
          <w:szCs w:val="20"/>
        </w:rPr>
      </w:pPr>
      <w:r w:rsidRPr="000D7F58">
        <w:rPr>
          <w:rFonts w:ascii="Arial" w:hAnsi="Arial" w:cs="Arial"/>
          <w:color w:val="0D0D0D"/>
          <w:sz w:val="20"/>
          <w:szCs w:val="20"/>
        </w:rPr>
        <w:t xml:space="preserve">For Local Authorities or Contractors working on their behalf needing direct access to the ICI Society Data Catalogue or Web Map Viewer, both parties are required to sign the Appropriate Use Agreement. Please contact Steve Mark at </w:t>
      </w:r>
      <w:hyperlink r:id="rId7" w:history="1">
        <w:r w:rsidRPr="000D7F58">
          <w:rPr>
            <w:rStyle w:val="Hyperlink"/>
            <w:rFonts w:ascii="Arial" w:hAnsi="Arial" w:cs="Arial"/>
            <w:sz w:val="20"/>
            <w:szCs w:val="20"/>
          </w:rPr>
          <w:t>smark@icisociety.ca</w:t>
        </w:r>
      </w:hyperlink>
      <w:r w:rsidRPr="000D7F58">
        <w:rPr>
          <w:rFonts w:ascii="Arial" w:hAnsi="Arial" w:cs="Arial"/>
          <w:color w:val="0D0D0D"/>
          <w:sz w:val="20"/>
          <w:szCs w:val="20"/>
        </w:rPr>
        <w:t xml:space="preserve"> to initiate this process. </w:t>
      </w:r>
    </w:p>
    <w:p w14:paraId="55A3D6A2" w14:textId="77777777" w:rsidR="00A11AE8" w:rsidRPr="000D7F58" w:rsidRDefault="00A11AE8" w:rsidP="00A11AE8">
      <w:pPr>
        <w:pStyle w:val="NormalWeb"/>
        <w:spacing w:before="0" w:beforeAutospacing="0" w:after="0" w:afterAutospacing="0"/>
        <w:rPr>
          <w:rFonts w:ascii="Arial" w:hAnsi="Arial" w:cs="Arial"/>
          <w:b/>
          <w:bCs/>
          <w:color w:val="0D0D0D"/>
          <w:sz w:val="20"/>
          <w:szCs w:val="20"/>
        </w:rPr>
      </w:pPr>
    </w:p>
    <w:p w14:paraId="096DDDF2" w14:textId="77777777" w:rsidR="00A11AE8" w:rsidRPr="000D7F58" w:rsidRDefault="00A11AE8" w:rsidP="00A11AE8">
      <w:pPr>
        <w:pStyle w:val="NormalWeb"/>
        <w:spacing w:before="0" w:beforeAutospacing="0" w:after="0" w:afterAutospacing="0"/>
        <w:rPr>
          <w:rFonts w:ascii="Arial" w:hAnsi="Arial" w:cs="Arial"/>
          <w:b/>
          <w:bCs/>
          <w:sz w:val="20"/>
          <w:szCs w:val="20"/>
        </w:rPr>
      </w:pPr>
      <w:r w:rsidRPr="000D7F58">
        <w:rPr>
          <w:rFonts w:ascii="Arial" w:hAnsi="Arial" w:cs="Arial"/>
          <w:b/>
          <w:bCs/>
          <w:color w:val="0D0D0D"/>
          <w:sz w:val="20"/>
          <w:szCs w:val="20"/>
        </w:rPr>
        <w:t xml:space="preserve">The following datasets can be located on the </w:t>
      </w:r>
      <w:hyperlink r:id="rId8" w:history="1">
        <w:r w:rsidRPr="000D7F58">
          <w:rPr>
            <w:rStyle w:val="Hyperlink"/>
            <w:rFonts w:ascii="Arial" w:hAnsi="Arial" w:cs="Arial"/>
            <w:b/>
            <w:bCs/>
            <w:sz w:val="20"/>
            <w:szCs w:val="20"/>
          </w:rPr>
          <w:t>DataBC Data Catalogue</w:t>
        </w:r>
      </w:hyperlink>
      <w:r w:rsidRPr="000D7F58">
        <w:rPr>
          <w:rFonts w:ascii="Arial" w:hAnsi="Arial" w:cs="Arial"/>
          <w:b/>
          <w:bCs/>
          <w:color w:val="0D0D0D"/>
          <w:sz w:val="20"/>
          <w:szCs w:val="20"/>
        </w:rPr>
        <w:t xml:space="preserve"> for Public self-serve: </w:t>
      </w:r>
    </w:p>
    <w:p w14:paraId="56E83F44" w14:textId="77777777" w:rsidR="00A11AE8" w:rsidRPr="00474EEE" w:rsidRDefault="00A11AE8" w:rsidP="00A11AE8">
      <w:pPr>
        <w:pStyle w:val="ListParagraph"/>
        <w:numPr>
          <w:ilvl w:val="0"/>
          <w:numId w:val="7"/>
        </w:numPr>
        <w:spacing w:after="160" w:line="259" w:lineRule="auto"/>
        <w:rPr>
          <w:b/>
          <w:bCs/>
          <w:color w:val="0D0D0D"/>
        </w:rPr>
      </w:pPr>
      <w:hyperlink r:id="rId9">
        <w:r w:rsidRPr="00474EEE">
          <w:rPr>
            <w:b/>
            <w:bCs/>
            <w:color w:val="0000FF"/>
            <w:u w:val="single" w:color="0000FF"/>
          </w:rPr>
          <w:t>Wildfire</w:t>
        </w:r>
        <w:r w:rsidRPr="00474EEE">
          <w:rPr>
            <w:b/>
            <w:bCs/>
            <w:color w:val="0000FF"/>
            <w:spacing w:val="-11"/>
            <w:u w:val="single" w:color="0000FF"/>
          </w:rPr>
          <w:t xml:space="preserve"> </w:t>
        </w:r>
        <w:r w:rsidRPr="00474EEE">
          <w:rPr>
            <w:b/>
            <w:bCs/>
            <w:color w:val="0000FF"/>
            <w:u w:val="single" w:color="0000FF"/>
          </w:rPr>
          <w:t>Risk</w:t>
        </w:r>
        <w:r w:rsidRPr="00474EEE">
          <w:rPr>
            <w:b/>
            <w:bCs/>
            <w:color w:val="0000FF"/>
            <w:spacing w:val="-10"/>
            <w:u w:val="single" w:color="0000FF"/>
          </w:rPr>
          <w:t xml:space="preserve"> </w:t>
        </w:r>
        <w:r w:rsidRPr="00474EEE">
          <w:rPr>
            <w:b/>
            <w:bCs/>
            <w:color w:val="0000FF"/>
            <w:u w:val="single" w:color="0000FF"/>
          </w:rPr>
          <w:t>Reduction</w:t>
        </w:r>
        <w:r w:rsidRPr="00474EEE">
          <w:rPr>
            <w:b/>
            <w:bCs/>
            <w:color w:val="0000FF"/>
            <w:spacing w:val="-10"/>
            <w:u w:val="single" w:color="0000FF"/>
          </w:rPr>
          <w:t xml:space="preserve"> </w:t>
        </w:r>
        <w:r w:rsidRPr="00474EEE">
          <w:rPr>
            <w:b/>
            <w:bCs/>
            <w:color w:val="0000FF"/>
            <w:spacing w:val="-2"/>
            <w:u w:val="single" w:color="0000FF"/>
          </w:rPr>
          <w:t>(group)</w:t>
        </w:r>
      </w:hyperlink>
    </w:p>
    <w:p w14:paraId="26CFEFF1" w14:textId="77777777" w:rsidR="00A11AE8" w:rsidRPr="00B40DE2" w:rsidRDefault="00A11AE8" w:rsidP="00A11AE8">
      <w:pPr>
        <w:pStyle w:val="ListParagraph"/>
        <w:numPr>
          <w:ilvl w:val="1"/>
          <w:numId w:val="7"/>
        </w:numPr>
        <w:spacing w:after="160" w:line="259" w:lineRule="auto"/>
        <w:rPr>
          <w:color w:val="0D0D0D"/>
        </w:rPr>
      </w:pPr>
      <w:r>
        <w:t>BC</w:t>
      </w:r>
      <w:r>
        <w:rPr>
          <w:spacing w:val="-8"/>
        </w:rPr>
        <w:t xml:space="preserve"> </w:t>
      </w:r>
      <w:r>
        <w:t>Wildfire</w:t>
      </w:r>
      <w:r>
        <w:rPr>
          <w:spacing w:val="-7"/>
        </w:rPr>
        <w:t xml:space="preserve"> </w:t>
      </w:r>
      <w:r>
        <w:t>Fuel</w:t>
      </w:r>
      <w:r>
        <w:rPr>
          <w:spacing w:val="-7"/>
        </w:rPr>
        <w:t xml:space="preserve"> </w:t>
      </w:r>
      <w:r>
        <w:rPr>
          <w:spacing w:val="-2"/>
        </w:rPr>
        <w:t>Treatments</w:t>
      </w:r>
    </w:p>
    <w:p w14:paraId="1234BB08" w14:textId="77777777" w:rsidR="00A11AE8" w:rsidRPr="00B40DE2" w:rsidRDefault="00A11AE8" w:rsidP="00A11AE8">
      <w:pPr>
        <w:pStyle w:val="ListParagraph"/>
        <w:numPr>
          <w:ilvl w:val="1"/>
          <w:numId w:val="7"/>
        </w:numPr>
        <w:spacing w:after="160" w:line="259" w:lineRule="auto"/>
        <w:rPr>
          <w:color w:val="0D0D0D"/>
        </w:rPr>
      </w:pPr>
      <w:r>
        <w:t>BC</w:t>
      </w:r>
      <w:r>
        <w:rPr>
          <w:spacing w:val="-7"/>
        </w:rPr>
        <w:t xml:space="preserve"> </w:t>
      </w:r>
      <w:r>
        <w:t>Wildfire</w:t>
      </w:r>
      <w:r>
        <w:rPr>
          <w:spacing w:val="-7"/>
        </w:rPr>
        <w:t xml:space="preserve"> </w:t>
      </w:r>
      <w:r>
        <w:t>PSTA</w:t>
      </w:r>
      <w:r>
        <w:rPr>
          <w:spacing w:val="-7"/>
        </w:rPr>
        <w:t xml:space="preserve"> </w:t>
      </w:r>
      <w:r>
        <w:t>Fire</w:t>
      </w:r>
      <w:r>
        <w:rPr>
          <w:spacing w:val="-7"/>
        </w:rPr>
        <w:t xml:space="preserve"> </w:t>
      </w:r>
      <w:r>
        <w:rPr>
          <w:spacing w:val="-2"/>
        </w:rPr>
        <w:t>Density</w:t>
      </w:r>
    </w:p>
    <w:p w14:paraId="0BF7EA84" w14:textId="77777777" w:rsidR="00A11AE8" w:rsidRDefault="00A11AE8" w:rsidP="00A11AE8">
      <w:pPr>
        <w:pStyle w:val="ListParagraph"/>
        <w:numPr>
          <w:ilvl w:val="1"/>
          <w:numId w:val="7"/>
        </w:numPr>
        <w:spacing w:after="160" w:line="259" w:lineRule="auto"/>
        <w:rPr>
          <w:color w:val="0D0D0D"/>
        </w:rPr>
      </w:pPr>
      <w:r>
        <w:t>BC</w:t>
      </w:r>
      <w:r>
        <w:rPr>
          <w:spacing w:val="-7"/>
        </w:rPr>
        <w:t xml:space="preserve"> </w:t>
      </w:r>
      <w:r>
        <w:t>Wildfire</w:t>
      </w:r>
      <w:r>
        <w:rPr>
          <w:spacing w:val="-7"/>
        </w:rPr>
        <w:t xml:space="preserve"> </w:t>
      </w:r>
      <w:r>
        <w:t>PSTA</w:t>
      </w:r>
      <w:r>
        <w:rPr>
          <w:spacing w:val="-7"/>
        </w:rPr>
        <w:t xml:space="preserve"> </w:t>
      </w:r>
      <w:r>
        <w:t>Fire</w:t>
      </w:r>
      <w:r>
        <w:rPr>
          <w:spacing w:val="-7"/>
        </w:rPr>
        <w:t xml:space="preserve"> </w:t>
      </w:r>
      <w:r>
        <w:t>Threat</w:t>
      </w:r>
      <w:r>
        <w:rPr>
          <w:spacing w:val="-7"/>
        </w:rPr>
        <w:t xml:space="preserve"> </w:t>
      </w:r>
      <w:r>
        <w:rPr>
          <w:spacing w:val="-2"/>
        </w:rPr>
        <w:t>Rating</w:t>
      </w:r>
    </w:p>
    <w:p w14:paraId="40EC7DCE" w14:textId="77777777" w:rsidR="00A11AE8" w:rsidRPr="00B40DE2" w:rsidRDefault="00A11AE8" w:rsidP="00A11AE8">
      <w:pPr>
        <w:pStyle w:val="ListParagraph"/>
        <w:numPr>
          <w:ilvl w:val="1"/>
          <w:numId w:val="7"/>
        </w:numPr>
        <w:spacing w:after="160" w:line="259" w:lineRule="auto"/>
        <w:rPr>
          <w:color w:val="0D0D0D"/>
        </w:rPr>
      </w:pPr>
      <w:r>
        <w:t>BC</w:t>
      </w:r>
      <w:r>
        <w:rPr>
          <w:spacing w:val="-7"/>
        </w:rPr>
        <w:t xml:space="preserve"> </w:t>
      </w:r>
      <w:r>
        <w:t>Wildfire</w:t>
      </w:r>
      <w:r>
        <w:rPr>
          <w:spacing w:val="-7"/>
        </w:rPr>
        <w:t xml:space="preserve"> </w:t>
      </w:r>
      <w:r>
        <w:t>PSTA</w:t>
      </w:r>
      <w:r>
        <w:rPr>
          <w:spacing w:val="-6"/>
        </w:rPr>
        <w:t xml:space="preserve"> </w:t>
      </w:r>
      <w:r>
        <w:t>Head</w:t>
      </w:r>
      <w:r>
        <w:rPr>
          <w:spacing w:val="-7"/>
        </w:rPr>
        <w:t xml:space="preserve"> </w:t>
      </w:r>
      <w:r>
        <w:t>Fire</w:t>
      </w:r>
      <w:r>
        <w:rPr>
          <w:spacing w:val="-7"/>
        </w:rPr>
        <w:t xml:space="preserve"> </w:t>
      </w:r>
      <w:r>
        <w:rPr>
          <w:spacing w:val="-2"/>
        </w:rPr>
        <w:t>Intensity</w:t>
      </w:r>
    </w:p>
    <w:p w14:paraId="4BA315FC" w14:textId="77777777" w:rsidR="00A11AE8" w:rsidRPr="00B40DE2" w:rsidRDefault="00A11AE8" w:rsidP="00A11AE8">
      <w:pPr>
        <w:pStyle w:val="ListParagraph"/>
        <w:numPr>
          <w:ilvl w:val="1"/>
          <w:numId w:val="7"/>
        </w:numPr>
        <w:spacing w:after="160" w:line="259" w:lineRule="auto"/>
        <w:rPr>
          <w:color w:val="0D0D0D"/>
        </w:rPr>
      </w:pPr>
      <w:r>
        <w:t>BC</w:t>
      </w:r>
      <w:r>
        <w:rPr>
          <w:spacing w:val="-7"/>
        </w:rPr>
        <w:t xml:space="preserve"> </w:t>
      </w:r>
      <w:r>
        <w:t>Wildfire</w:t>
      </w:r>
      <w:r>
        <w:rPr>
          <w:spacing w:val="-7"/>
        </w:rPr>
        <w:t xml:space="preserve"> </w:t>
      </w:r>
      <w:r>
        <w:t>PSTA</w:t>
      </w:r>
      <w:r>
        <w:rPr>
          <w:spacing w:val="-7"/>
        </w:rPr>
        <w:t xml:space="preserve"> </w:t>
      </w:r>
      <w:r>
        <w:t>Human</w:t>
      </w:r>
      <w:r>
        <w:rPr>
          <w:spacing w:val="-6"/>
        </w:rPr>
        <w:t xml:space="preserve"> </w:t>
      </w:r>
      <w:r>
        <w:t>Fire</w:t>
      </w:r>
      <w:r>
        <w:rPr>
          <w:spacing w:val="-6"/>
        </w:rPr>
        <w:t xml:space="preserve"> </w:t>
      </w:r>
      <w:r>
        <w:rPr>
          <w:spacing w:val="-2"/>
        </w:rPr>
        <w:t>Density</w:t>
      </w:r>
    </w:p>
    <w:p w14:paraId="4A8F4FB2" w14:textId="77777777" w:rsidR="00A11AE8" w:rsidRPr="00B40DE2" w:rsidRDefault="00A11AE8" w:rsidP="00A11AE8">
      <w:pPr>
        <w:pStyle w:val="ListParagraph"/>
        <w:numPr>
          <w:ilvl w:val="1"/>
          <w:numId w:val="7"/>
        </w:numPr>
        <w:spacing w:after="160" w:line="259" w:lineRule="auto"/>
        <w:rPr>
          <w:color w:val="0D0D0D"/>
        </w:rPr>
      </w:pPr>
      <w:r>
        <w:t>BC</w:t>
      </w:r>
      <w:r>
        <w:rPr>
          <w:spacing w:val="-9"/>
        </w:rPr>
        <w:t xml:space="preserve"> </w:t>
      </w:r>
      <w:r>
        <w:t>Wildfire</w:t>
      </w:r>
      <w:r w:rsidRPr="00FC6AEB">
        <w:t xml:space="preserve"> </w:t>
      </w:r>
      <w:r>
        <w:t>PSTA</w:t>
      </w:r>
      <w:r w:rsidRPr="00FC6AEB">
        <w:t xml:space="preserve"> </w:t>
      </w:r>
      <w:r>
        <w:t>Lightning</w:t>
      </w:r>
      <w:r w:rsidRPr="00FC6AEB">
        <w:t xml:space="preserve"> </w:t>
      </w:r>
      <w:r>
        <w:t>Fire</w:t>
      </w:r>
      <w:r w:rsidRPr="00FC6AEB">
        <w:t xml:space="preserve"> Density</w:t>
      </w:r>
    </w:p>
    <w:p w14:paraId="76F12FC2" w14:textId="77777777" w:rsidR="00A11AE8" w:rsidRPr="00B40DE2" w:rsidRDefault="00A11AE8" w:rsidP="00A11AE8">
      <w:pPr>
        <w:pStyle w:val="ListParagraph"/>
        <w:numPr>
          <w:ilvl w:val="1"/>
          <w:numId w:val="7"/>
        </w:numPr>
        <w:spacing w:after="160" w:line="259" w:lineRule="auto"/>
        <w:rPr>
          <w:color w:val="0D0D0D"/>
        </w:rPr>
      </w:pPr>
      <w:r>
        <w:t>BC</w:t>
      </w:r>
      <w:r w:rsidRPr="00FC6AEB">
        <w:t xml:space="preserve"> </w:t>
      </w:r>
      <w:r>
        <w:t>Wildfire</w:t>
      </w:r>
      <w:r w:rsidRPr="00FC6AEB">
        <w:t xml:space="preserve"> </w:t>
      </w:r>
      <w:r>
        <w:t>PSTA</w:t>
      </w:r>
      <w:r w:rsidRPr="00FC6AEB">
        <w:t xml:space="preserve"> </w:t>
      </w:r>
      <w:r>
        <w:t>Spotting</w:t>
      </w:r>
      <w:r w:rsidRPr="00FC6AEB">
        <w:t xml:space="preserve"> Impact</w:t>
      </w:r>
    </w:p>
    <w:p w14:paraId="1DC22C5A" w14:textId="77777777" w:rsidR="00A11AE8" w:rsidRPr="00B40DE2" w:rsidRDefault="00A11AE8" w:rsidP="00A11AE8">
      <w:pPr>
        <w:pStyle w:val="ListParagraph"/>
        <w:numPr>
          <w:ilvl w:val="1"/>
          <w:numId w:val="7"/>
        </w:numPr>
        <w:spacing w:after="160" w:line="259" w:lineRule="auto"/>
        <w:rPr>
          <w:color w:val="0D0D0D"/>
        </w:rPr>
      </w:pPr>
      <w:r>
        <w:t>BC</w:t>
      </w:r>
      <w:r w:rsidRPr="00FC6AEB">
        <w:t xml:space="preserve"> </w:t>
      </w:r>
      <w:r>
        <w:t>Wildfire</w:t>
      </w:r>
      <w:r w:rsidRPr="00FC6AEB">
        <w:t xml:space="preserve"> </w:t>
      </w:r>
      <w:r>
        <w:t>Wildland</w:t>
      </w:r>
      <w:r w:rsidRPr="00FC6AEB">
        <w:t xml:space="preserve"> </w:t>
      </w:r>
      <w:r>
        <w:t>Urban</w:t>
      </w:r>
      <w:r w:rsidRPr="00FC6AEB">
        <w:t xml:space="preserve"> </w:t>
      </w:r>
      <w:r>
        <w:t>Interface</w:t>
      </w:r>
      <w:r w:rsidRPr="00FC6AEB">
        <w:t xml:space="preserve"> </w:t>
      </w:r>
      <w:r>
        <w:t>Risk</w:t>
      </w:r>
      <w:r w:rsidRPr="00FC6AEB">
        <w:t xml:space="preserve"> Class</w:t>
      </w:r>
    </w:p>
    <w:p w14:paraId="3D2C2A60" w14:textId="77777777" w:rsidR="00A11AE8" w:rsidRPr="00B40DE2" w:rsidRDefault="00A11AE8" w:rsidP="00A11AE8">
      <w:pPr>
        <w:pStyle w:val="ListParagraph"/>
        <w:numPr>
          <w:ilvl w:val="1"/>
          <w:numId w:val="7"/>
        </w:numPr>
        <w:spacing w:after="160" w:line="259" w:lineRule="auto"/>
        <w:rPr>
          <w:color w:val="0D0D0D"/>
        </w:rPr>
      </w:pPr>
      <w:r>
        <w:t>BC</w:t>
      </w:r>
      <w:r w:rsidRPr="00FC6AEB">
        <w:t xml:space="preserve"> </w:t>
      </w:r>
      <w:r>
        <w:t>Wildfire</w:t>
      </w:r>
      <w:r w:rsidRPr="00FC6AEB">
        <w:t xml:space="preserve"> </w:t>
      </w:r>
      <w:r>
        <w:t>WUI</w:t>
      </w:r>
      <w:r w:rsidRPr="00FC6AEB">
        <w:t xml:space="preserve"> </w:t>
      </w:r>
      <w:r>
        <w:t>Human</w:t>
      </w:r>
      <w:r w:rsidRPr="00FC6AEB">
        <w:t xml:space="preserve"> </w:t>
      </w:r>
      <w:r>
        <w:t>Interface</w:t>
      </w:r>
      <w:r>
        <w:rPr>
          <w:spacing w:val="-7"/>
        </w:rPr>
        <w:t xml:space="preserve"> </w:t>
      </w:r>
      <w:r>
        <w:rPr>
          <w:spacing w:val="-2"/>
        </w:rPr>
        <w:t>Buffer</w:t>
      </w:r>
    </w:p>
    <w:p w14:paraId="626268C2" w14:textId="77777777" w:rsidR="00A11AE8" w:rsidRPr="00B40DE2" w:rsidRDefault="00A11AE8" w:rsidP="00A11AE8">
      <w:pPr>
        <w:pStyle w:val="ListParagraph"/>
        <w:numPr>
          <w:ilvl w:val="1"/>
          <w:numId w:val="7"/>
        </w:numPr>
        <w:spacing w:after="160" w:line="259" w:lineRule="auto"/>
        <w:rPr>
          <w:color w:val="0D0D0D"/>
        </w:rPr>
      </w:pPr>
      <w:r w:rsidRPr="000E4EA1">
        <w:rPr>
          <w:color w:val="0D0D0D"/>
        </w:rPr>
        <w:t>BC Wildfire Wildland Urban Interface 1km Buffer</w:t>
      </w:r>
    </w:p>
    <w:p w14:paraId="7459CA0B" w14:textId="77777777" w:rsidR="00A11AE8" w:rsidRPr="00B40DE2" w:rsidRDefault="00A11AE8" w:rsidP="00A11AE8">
      <w:pPr>
        <w:pStyle w:val="ListParagraph"/>
        <w:numPr>
          <w:ilvl w:val="1"/>
          <w:numId w:val="7"/>
        </w:numPr>
        <w:spacing w:after="160" w:line="259" w:lineRule="auto"/>
        <w:rPr>
          <w:color w:val="0D0D0D"/>
        </w:rPr>
      </w:pPr>
      <w:r w:rsidRPr="00323AD1">
        <w:rPr>
          <w:color w:val="0D0D0D"/>
        </w:rPr>
        <w:t>BC Wildfire Fire Fuel Types - Public</w:t>
      </w:r>
    </w:p>
    <w:p w14:paraId="33A8F398" w14:textId="77777777" w:rsidR="00A11AE8" w:rsidRPr="00474EEE" w:rsidRDefault="00A11AE8" w:rsidP="00A11AE8">
      <w:pPr>
        <w:pStyle w:val="ListParagraph"/>
        <w:numPr>
          <w:ilvl w:val="0"/>
          <w:numId w:val="7"/>
        </w:numPr>
        <w:spacing w:after="160" w:line="259" w:lineRule="auto"/>
        <w:rPr>
          <w:b/>
          <w:bCs/>
        </w:rPr>
      </w:pPr>
      <w:hyperlink r:id="rId10" w:history="1">
        <w:r w:rsidRPr="00474EEE">
          <w:rPr>
            <w:b/>
            <w:bCs/>
            <w:color w:val="0000FF"/>
            <w:u w:val="single"/>
          </w:rPr>
          <w:t>Fire Locations - Current</w:t>
        </w:r>
      </w:hyperlink>
      <w:r w:rsidRPr="00474EEE">
        <w:rPr>
          <w:b/>
          <w:bCs/>
          <w:color w:val="0000FF"/>
          <w:spacing w:val="-9"/>
        </w:rPr>
        <w:t xml:space="preserve"> </w:t>
      </w:r>
      <w:r w:rsidRPr="00474EEE">
        <w:rPr>
          <w:b/>
          <w:bCs/>
        </w:rPr>
        <w:t>and</w:t>
      </w:r>
      <w:r w:rsidRPr="00474EEE">
        <w:rPr>
          <w:b/>
          <w:bCs/>
          <w:spacing w:val="-7"/>
        </w:rPr>
        <w:t xml:space="preserve"> </w:t>
      </w:r>
      <w:hyperlink r:id="rId11" w:history="1">
        <w:r w:rsidRPr="00474EEE">
          <w:rPr>
            <w:b/>
            <w:bCs/>
            <w:color w:val="0000FF"/>
            <w:u w:val="single" w:color="0000FF"/>
          </w:rPr>
          <w:t>Fire Perimeters - Current</w:t>
        </w:r>
      </w:hyperlink>
    </w:p>
    <w:p w14:paraId="7395E1C3" w14:textId="77777777" w:rsidR="00A11AE8" w:rsidRPr="00474EEE" w:rsidRDefault="00A11AE8" w:rsidP="00A11AE8">
      <w:pPr>
        <w:pStyle w:val="ListParagraph"/>
        <w:numPr>
          <w:ilvl w:val="0"/>
          <w:numId w:val="7"/>
        </w:numPr>
        <w:spacing w:after="160" w:line="259" w:lineRule="auto"/>
        <w:rPr>
          <w:b/>
          <w:bCs/>
        </w:rPr>
      </w:pPr>
      <w:hyperlink r:id="rId12" w:history="1">
        <w:r w:rsidRPr="00474EEE">
          <w:rPr>
            <w:b/>
            <w:bCs/>
            <w:color w:val="0000FF"/>
            <w:u w:val="single" w:color="0000FF"/>
          </w:rPr>
          <w:t>Fire Incident Locations - Historical</w:t>
        </w:r>
      </w:hyperlink>
      <w:r w:rsidRPr="00474EEE">
        <w:rPr>
          <w:b/>
          <w:bCs/>
          <w:color w:val="0000FF"/>
          <w:u w:val="single" w:color="0000FF"/>
        </w:rPr>
        <w:t xml:space="preserve"> </w:t>
      </w:r>
      <w:r w:rsidRPr="00474EEE">
        <w:rPr>
          <w:b/>
          <w:bCs/>
        </w:rPr>
        <w:t>and</w:t>
      </w:r>
      <w:r w:rsidRPr="00474EEE">
        <w:rPr>
          <w:b/>
          <w:bCs/>
          <w:color w:val="0000FF"/>
          <w:u w:val="single" w:color="0000FF"/>
        </w:rPr>
        <w:t xml:space="preserve"> </w:t>
      </w:r>
      <w:hyperlink r:id="rId13" w:history="1">
        <w:r w:rsidRPr="00474EEE">
          <w:rPr>
            <w:b/>
            <w:bCs/>
            <w:color w:val="0000FF"/>
            <w:u w:val="single" w:color="0000FF"/>
          </w:rPr>
          <w:t>Fire Perimeters - Historical</w:t>
        </w:r>
      </w:hyperlink>
    </w:p>
    <w:p w14:paraId="5802E3FC" w14:textId="77777777" w:rsidR="00A11AE8" w:rsidRPr="00474EEE" w:rsidRDefault="00A11AE8" w:rsidP="00A11AE8">
      <w:pPr>
        <w:pStyle w:val="ListParagraph"/>
        <w:numPr>
          <w:ilvl w:val="0"/>
          <w:numId w:val="7"/>
        </w:numPr>
        <w:spacing w:after="160" w:line="259" w:lineRule="auto"/>
        <w:rPr>
          <w:b/>
          <w:bCs/>
        </w:rPr>
      </w:pPr>
      <w:hyperlink r:id="rId14">
        <w:r w:rsidRPr="00474EEE">
          <w:rPr>
            <w:b/>
            <w:bCs/>
            <w:color w:val="0000FF"/>
            <w:u w:val="single" w:color="0000FF"/>
          </w:rPr>
          <w:t>BC</w:t>
        </w:r>
        <w:r w:rsidRPr="00474EEE">
          <w:rPr>
            <w:b/>
            <w:bCs/>
            <w:color w:val="0000FF"/>
            <w:spacing w:val="-8"/>
            <w:u w:val="single" w:color="0000FF"/>
          </w:rPr>
          <w:t xml:space="preserve"> </w:t>
        </w:r>
        <w:r w:rsidRPr="00474EEE">
          <w:rPr>
            <w:b/>
            <w:bCs/>
            <w:color w:val="0000FF"/>
            <w:u w:val="single" w:color="0000FF"/>
          </w:rPr>
          <w:t>Wildfire</w:t>
        </w:r>
        <w:r w:rsidRPr="00474EEE">
          <w:rPr>
            <w:b/>
            <w:bCs/>
            <w:color w:val="0000FF"/>
            <w:spacing w:val="-8"/>
            <w:u w:val="single" w:color="0000FF"/>
          </w:rPr>
          <w:t xml:space="preserve"> </w:t>
        </w:r>
        <w:r w:rsidRPr="00474EEE">
          <w:rPr>
            <w:b/>
            <w:bCs/>
            <w:color w:val="0000FF"/>
            <w:u w:val="single" w:color="0000FF"/>
          </w:rPr>
          <w:t>Active</w:t>
        </w:r>
        <w:r w:rsidRPr="00474EEE">
          <w:rPr>
            <w:b/>
            <w:bCs/>
            <w:color w:val="0000FF"/>
            <w:spacing w:val="-7"/>
            <w:u w:val="single" w:color="0000FF"/>
          </w:rPr>
          <w:t xml:space="preserve"> </w:t>
        </w:r>
        <w:r w:rsidRPr="00474EEE">
          <w:rPr>
            <w:b/>
            <w:bCs/>
            <w:color w:val="0000FF"/>
            <w:u w:val="single" w:color="0000FF"/>
          </w:rPr>
          <w:t>Weat</w:t>
        </w:r>
        <w:bookmarkStart w:id="0" w:name="_Hlt138678558"/>
        <w:r w:rsidRPr="00474EEE">
          <w:rPr>
            <w:b/>
            <w:bCs/>
            <w:color w:val="0000FF"/>
            <w:u w:val="single" w:color="0000FF"/>
          </w:rPr>
          <w:t>h</w:t>
        </w:r>
        <w:bookmarkEnd w:id="0"/>
        <w:r w:rsidRPr="00474EEE">
          <w:rPr>
            <w:b/>
            <w:bCs/>
            <w:color w:val="0000FF"/>
            <w:u w:val="single" w:color="0000FF"/>
          </w:rPr>
          <w:t>er</w:t>
        </w:r>
        <w:r w:rsidRPr="00474EEE">
          <w:rPr>
            <w:b/>
            <w:bCs/>
            <w:color w:val="0000FF"/>
            <w:spacing w:val="-8"/>
            <w:u w:val="single" w:color="0000FF"/>
          </w:rPr>
          <w:t xml:space="preserve"> </w:t>
        </w:r>
        <w:r w:rsidRPr="00474EEE">
          <w:rPr>
            <w:b/>
            <w:bCs/>
            <w:color w:val="0000FF"/>
            <w:spacing w:val="-2"/>
            <w:u w:val="single" w:color="0000FF"/>
          </w:rPr>
          <w:t>Stations</w:t>
        </w:r>
      </w:hyperlink>
    </w:p>
    <w:p w14:paraId="01F114FD" w14:textId="77777777" w:rsidR="00A11AE8" w:rsidRPr="003E23D3" w:rsidRDefault="00A11AE8" w:rsidP="00A11AE8">
      <w:pPr>
        <w:pStyle w:val="ListParagraph"/>
        <w:numPr>
          <w:ilvl w:val="0"/>
          <w:numId w:val="7"/>
        </w:numPr>
        <w:textAlignment w:val="center"/>
        <w:rPr>
          <w:rFonts w:cstheme="minorHAnsi"/>
          <w:u w:val="single"/>
        </w:rPr>
      </w:pPr>
      <w:r w:rsidRPr="00474EEE">
        <w:rPr>
          <w:b/>
          <w:bCs/>
        </w:rPr>
        <w:t>Fuel Treatments – Completed</w:t>
      </w:r>
      <w:r w:rsidRPr="0054101A">
        <w:rPr>
          <w:b/>
          <w:bCs/>
        </w:rPr>
        <w:t xml:space="preserve"> </w:t>
      </w:r>
      <w:hyperlink r:id="rId15" w:history="1">
        <w:r w:rsidRPr="003E23D3">
          <w:rPr>
            <w:color w:val="0000FF"/>
            <w:u w:val="single"/>
          </w:rPr>
          <w:t>RESULTS - Activity Treatment Units</w:t>
        </w:r>
      </w:hyperlink>
    </w:p>
    <w:p w14:paraId="18BEEA9B" w14:textId="77777777" w:rsidR="00A11AE8" w:rsidRPr="000B69A3" w:rsidRDefault="00A11AE8" w:rsidP="00A11AE8">
      <w:pPr>
        <w:pStyle w:val="ListParagraph"/>
        <w:ind w:left="1186" w:firstLine="614"/>
      </w:pPr>
      <w:r w:rsidRPr="000B69A3">
        <w:t>Definition Query:</w:t>
      </w:r>
    </w:p>
    <w:p w14:paraId="42A62BF3" w14:textId="77777777" w:rsidR="00123174" w:rsidRPr="00123174" w:rsidRDefault="00123174" w:rsidP="00123174">
      <w:pPr>
        <w:ind w:left="2160"/>
        <w:rPr>
          <w:color w:val="0000FF"/>
          <w:u w:val="single"/>
        </w:rPr>
      </w:pPr>
      <w:r w:rsidRPr="00123174">
        <w:rPr>
          <w:lang w:val="en-US"/>
        </w:rPr>
        <w:t>GEOMETRY_EXIST_IND = 'Y' AND RESULTS_IND = 'Y' AND (SILV_FUND_SOURCE_CODE IN ('CF', 'FEP', 'WRR') OR (SILV_FUND_SOURCE_CODE = 'FES' AND FIA_PROJECT_ID LIKE 'WR%')) AND SILV_BASE_CODE NOT IN( 'LB' , 'SU' ) AND (SILV_OBJECTIVE_CODE_1 IN ( 'HAZ','FRE') OR SILV_OBJECTIVE_CODE_2 IN ( 'HAZ','FRE') OR SILV_OBJECTIVE_CODE_3 IN ( 'HAZ','FRE'))</w:t>
      </w:r>
    </w:p>
    <w:p w14:paraId="43CB9229" w14:textId="7D550B79" w:rsidR="00A11AE8" w:rsidRPr="003E23D3" w:rsidRDefault="00A11AE8" w:rsidP="00A11AE8">
      <w:pPr>
        <w:pStyle w:val="ListParagraph"/>
        <w:numPr>
          <w:ilvl w:val="0"/>
          <w:numId w:val="7"/>
        </w:numPr>
        <w:spacing w:after="160" w:line="259" w:lineRule="auto"/>
        <w:rPr>
          <w:color w:val="0000FF"/>
          <w:u w:val="single"/>
        </w:rPr>
      </w:pPr>
      <w:r w:rsidRPr="00474EEE">
        <w:rPr>
          <w:b/>
          <w:bCs/>
        </w:rPr>
        <w:t>FESBC Wildfire Projects</w:t>
      </w:r>
      <w:r>
        <w:t xml:space="preserve"> (no spatial for Activities)</w:t>
      </w:r>
      <w:r w:rsidRPr="00130B8F">
        <w:t xml:space="preserve"> </w:t>
      </w:r>
      <w:hyperlink r:id="rId16" w:history="1">
        <w:r w:rsidRPr="003E23D3">
          <w:rPr>
            <w:color w:val="0000FF"/>
            <w:u w:val="single"/>
          </w:rPr>
          <w:t xml:space="preserve">RESULTS - Openings </w:t>
        </w:r>
        <w:proofErr w:type="spellStart"/>
        <w:r w:rsidRPr="003E23D3">
          <w:rPr>
            <w:color w:val="0000FF"/>
            <w:u w:val="single"/>
          </w:rPr>
          <w:t>svw</w:t>
        </w:r>
        <w:proofErr w:type="spellEnd"/>
      </w:hyperlink>
    </w:p>
    <w:p w14:paraId="73B2FBD8" w14:textId="77777777" w:rsidR="00A11AE8" w:rsidRPr="0054101A" w:rsidRDefault="00A11AE8" w:rsidP="00A11AE8">
      <w:pPr>
        <w:pStyle w:val="ListParagraph"/>
        <w:ind w:left="1800"/>
        <w:rPr>
          <w:i/>
          <w:iCs/>
        </w:rPr>
      </w:pPr>
      <w:r w:rsidRPr="0054101A">
        <w:rPr>
          <w:rFonts w:cstheme="minorHAnsi"/>
          <w:i/>
          <w:iCs/>
        </w:rPr>
        <w:t xml:space="preserve">Joined to </w:t>
      </w:r>
      <w:hyperlink r:id="rId17" w:history="1">
        <w:r w:rsidRPr="0054101A">
          <w:rPr>
            <w:i/>
            <w:iCs/>
            <w:color w:val="0000FF"/>
            <w:u w:val="single"/>
          </w:rPr>
          <w:t>RESULTS - Activity Treatment Units</w:t>
        </w:r>
      </w:hyperlink>
      <w:r w:rsidRPr="0054101A">
        <w:rPr>
          <w:rStyle w:val="Hyperlink"/>
          <w:rFonts w:cstheme="minorHAnsi"/>
          <w:i/>
          <w:iCs/>
        </w:rPr>
        <w:t xml:space="preserve"> </w:t>
      </w:r>
      <w:r w:rsidRPr="0054101A">
        <w:rPr>
          <w:rFonts w:cstheme="minorHAnsi"/>
          <w:i/>
          <w:iCs/>
        </w:rPr>
        <w:t>o</w:t>
      </w:r>
      <w:r w:rsidRPr="0054101A">
        <w:rPr>
          <w:i/>
          <w:iCs/>
        </w:rPr>
        <w:t>n OPENING_ID</w:t>
      </w:r>
    </w:p>
    <w:p w14:paraId="34747C37" w14:textId="77777777" w:rsidR="00A11AE8" w:rsidRDefault="00A11AE8" w:rsidP="00A11AE8">
      <w:pPr>
        <w:pStyle w:val="ListParagraph"/>
        <w:ind w:left="1800"/>
      </w:pPr>
      <w:r w:rsidRPr="000B69A3">
        <w:t>Definition Query:</w:t>
      </w:r>
    </w:p>
    <w:p w14:paraId="73CE0F70" w14:textId="77777777" w:rsidR="00A11AE8" w:rsidRDefault="00A11AE8" w:rsidP="00A11AE8">
      <w:pPr>
        <w:pStyle w:val="ListParagraph"/>
        <w:ind w:left="2160"/>
      </w:pPr>
      <w:r>
        <w:t>SILV_FUND_SOURCE_CODE = 'FES' AND GEOMETRY_EXIST_IND = 'N' AND FIA_PROJECT_ID LIKE 'WR%'</w:t>
      </w:r>
    </w:p>
    <w:p w14:paraId="43332423" w14:textId="77777777" w:rsidR="00A11AE8" w:rsidRPr="0054101A" w:rsidRDefault="00A11AE8" w:rsidP="00A11AE8">
      <w:pPr>
        <w:pStyle w:val="ListParagraph"/>
        <w:numPr>
          <w:ilvl w:val="0"/>
          <w:numId w:val="7"/>
        </w:numPr>
        <w:spacing w:after="160" w:line="259" w:lineRule="auto"/>
      </w:pPr>
      <w:r w:rsidRPr="00474EEE">
        <w:rPr>
          <w:b/>
          <w:bCs/>
        </w:rPr>
        <w:t>Prescribed Fire – Completed</w:t>
      </w:r>
      <w:r>
        <w:t xml:space="preserve"> </w:t>
      </w:r>
      <w:r w:rsidRPr="002A4AD6">
        <w:t>(last 20 years)</w:t>
      </w:r>
      <w:r>
        <w:t xml:space="preserve"> </w:t>
      </w:r>
      <w:hyperlink r:id="rId18" w:history="1">
        <w:r w:rsidRPr="00CA5EF9">
          <w:rPr>
            <w:color w:val="0000FF"/>
            <w:u w:val="single"/>
          </w:rPr>
          <w:t>RESULTS - Activity Treatment Units</w:t>
        </w:r>
      </w:hyperlink>
    </w:p>
    <w:p w14:paraId="1BFE34A6" w14:textId="77777777" w:rsidR="00A11AE8" w:rsidRPr="0054101A" w:rsidRDefault="00A11AE8" w:rsidP="00A11AE8">
      <w:pPr>
        <w:pStyle w:val="ListParagraph"/>
        <w:ind w:left="1186" w:firstLine="614"/>
      </w:pPr>
      <w:r w:rsidRPr="0054101A">
        <w:t>Definition Query:</w:t>
      </w:r>
    </w:p>
    <w:p w14:paraId="0236874B" w14:textId="77777777" w:rsidR="00A11AE8" w:rsidRPr="00023A2D" w:rsidRDefault="00A11AE8" w:rsidP="00A11AE8">
      <w:pPr>
        <w:pStyle w:val="ListParagraph"/>
        <w:ind w:left="2160"/>
      </w:pPr>
      <w:r w:rsidRPr="002F1D36">
        <w:t>SILV_TECHNIQUE_CODE = 'BU' AND SILV_METHOD_CODE = 'BROAD' AND GEOMETRY_EXIST_IND = 'Y' AND ATU_COMPLETION_DATE &gt;= timestamp '2002-01-01 00:00:00'</w:t>
      </w:r>
    </w:p>
    <w:p w14:paraId="00F10A90" w14:textId="77777777" w:rsidR="00A11AE8" w:rsidRPr="003E23D3" w:rsidRDefault="00A11AE8" w:rsidP="00A11AE8">
      <w:pPr>
        <w:pStyle w:val="ListParagraph"/>
        <w:numPr>
          <w:ilvl w:val="0"/>
          <w:numId w:val="7"/>
        </w:numPr>
        <w:spacing w:after="160" w:line="259" w:lineRule="auto"/>
        <w:rPr>
          <w:color w:val="0000FF"/>
          <w:u w:val="single"/>
        </w:rPr>
      </w:pPr>
      <w:r w:rsidRPr="00474EEE">
        <w:rPr>
          <w:b/>
          <w:bCs/>
        </w:rPr>
        <w:t>Prescribed Fire within Opening</w:t>
      </w:r>
      <w:r w:rsidRPr="00003328">
        <w:t xml:space="preserve"> </w:t>
      </w:r>
      <w:r>
        <w:t>(no spatial for Activities)</w:t>
      </w:r>
      <w:r w:rsidRPr="00130B8F">
        <w:t xml:space="preserve"> </w:t>
      </w:r>
      <w:hyperlink r:id="rId19" w:history="1">
        <w:r w:rsidRPr="003E23D3">
          <w:rPr>
            <w:color w:val="0000FF"/>
            <w:u w:val="single"/>
          </w:rPr>
          <w:t xml:space="preserve">RESULTS - Openings </w:t>
        </w:r>
        <w:proofErr w:type="spellStart"/>
        <w:r w:rsidRPr="003E23D3">
          <w:rPr>
            <w:color w:val="0000FF"/>
            <w:u w:val="single"/>
          </w:rPr>
          <w:t>svw</w:t>
        </w:r>
        <w:proofErr w:type="spellEnd"/>
      </w:hyperlink>
    </w:p>
    <w:p w14:paraId="3A2EE046" w14:textId="77777777" w:rsidR="00A11AE8" w:rsidRPr="0054101A" w:rsidRDefault="00A11AE8" w:rsidP="00A11AE8">
      <w:pPr>
        <w:pStyle w:val="ListParagraph"/>
        <w:ind w:left="1800"/>
        <w:rPr>
          <w:i/>
          <w:iCs/>
        </w:rPr>
      </w:pPr>
      <w:r w:rsidRPr="0054101A">
        <w:rPr>
          <w:rFonts w:cstheme="minorHAnsi"/>
          <w:i/>
          <w:iCs/>
        </w:rPr>
        <w:t xml:space="preserve">Joined to </w:t>
      </w:r>
      <w:hyperlink r:id="rId20" w:history="1">
        <w:r w:rsidRPr="0054101A">
          <w:rPr>
            <w:i/>
            <w:iCs/>
            <w:color w:val="0000FF"/>
            <w:u w:val="single"/>
          </w:rPr>
          <w:t>RESULTS - Activity Treatment Units</w:t>
        </w:r>
      </w:hyperlink>
      <w:r w:rsidRPr="0054101A">
        <w:rPr>
          <w:rStyle w:val="Hyperlink"/>
          <w:rFonts w:cstheme="minorHAnsi"/>
          <w:i/>
          <w:iCs/>
        </w:rPr>
        <w:t xml:space="preserve"> </w:t>
      </w:r>
      <w:r w:rsidRPr="0054101A">
        <w:rPr>
          <w:rFonts w:cstheme="minorHAnsi"/>
          <w:i/>
          <w:iCs/>
        </w:rPr>
        <w:t>o</w:t>
      </w:r>
      <w:r w:rsidRPr="0054101A">
        <w:rPr>
          <w:i/>
          <w:iCs/>
        </w:rPr>
        <w:t>n OPENING_ID</w:t>
      </w:r>
    </w:p>
    <w:p w14:paraId="335EC37A" w14:textId="77777777" w:rsidR="00A11AE8" w:rsidRDefault="00A11AE8" w:rsidP="00A11AE8">
      <w:pPr>
        <w:pStyle w:val="ListParagraph"/>
        <w:ind w:left="1800"/>
      </w:pPr>
      <w:r w:rsidRPr="0054101A">
        <w:t>Definition Query:</w:t>
      </w:r>
      <w:r>
        <w:t xml:space="preserve"> </w:t>
      </w:r>
    </w:p>
    <w:p w14:paraId="557DF530" w14:textId="77777777" w:rsidR="00A11AE8" w:rsidRDefault="00A11AE8" w:rsidP="00A11AE8">
      <w:pPr>
        <w:pStyle w:val="ListParagraph"/>
        <w:ind w:left="2160"/>
      </w:pPr>
      <w:r w:rsidRPr="0017206C">
        <w:t>WHSE_FOREST_VEGETATION.RSLT_ACTIVITY_TREATMENT_SVW.SILV_TECHNIQUE_CODE = 'BU' AND WHSE_FOREST_VEGETATION.RSLT_ACTIVITY_TREATMENT_SVW.SILV_METHOD_CODE = 'BROAD' AND WHSE_FOREST_VEGETATION.RSLT_ACTIVITY_TREATMENT_SVW.GEOMETRY_EXIST_IND = 'N' AND WHSE_FOREST_VEGETATION.RSLT_ACTIVITY_TREATMENT_SVW.ATU_COMPLETION_DATE &gt;= timestamp '2002-01-01 00:00:00'</w:t>
      </w:r>
    </w:p>
    <w:p w14:paraId="5C34126B" w14:textId="77777777" w:rsidR="00A11AE8" w:rsidRDefault="00A11AE8" w:rsidP="00A11AE8">
      <w:pPr>
        <w:pStyle w:val="ListParagraph"/>
        <w:ind w:left="2160"/>
      </w:pPr>
    </w:p>
    <w:p w14:paraId="54B386DC" w14:textId="77777777" w:rsidR="00A11AE8" w:rsidRPr="003E23D3" w:rsidRDefault="00A11AE8" w:rsidP="00A11AE8">
      <w:pPr>
        <w:pStyle w:val="ListParagraph"/>
        <w:numPr>
          <w:ilvl w:val="0"/>
          <w:numId w:val="7"/>
        </w:numPr>
        <w:textAlignment w:val="center"/>
        <w:rPr>
          <w:rFonts w:cstheme="minorHAnsi"/>
          <w:u w:val="single"/>
        </w:rPr>
      </w:pPr>
      <w:r w:rsidRPr="00474EEE">
        <w:rPr>
          <w:b/>
          <w:bCs/>
        </w:rPr>
        <w:t>Fuel Treatments – Prescribed</w:t>
      </w:r>
      <w:r w:rsidRPr="0054101A">
        <w:rPr>
          <w:b/>
          <w:bCs/>
        </w:rPr>
        <w:t xml:space="preserve"> </w:t>
      </w:r>
      <w:hyperlink r:id="rId21" w:history="1">
        <w:r w:rsidRPr="003E23D3">
          <w:rPr>
            <w:color w:val="0000FF"/>
            <w:u w:val="single"/>
          </w:rPr>
          <w:t>RESULTS - Activity Treatment Units</w:t>
        </w:r>
      </w:hyperlink>
    </w:p>
    <w:p w14:paraId="064986A8" w14:textId="77777777" w:rsidR="00A11AE8" w:rsidRPr="00AD7B12" w:rsidRDefault="00A11AE8" w:rsidP="00A11AE8">
      <w:pPr>
        <w:pStyle w:val="ListParagraph"/>
        <w:ind w:left="1186" w:firstLine="614"/>
      </w:pPr>
      <w:r w:rsidRPr="0054101A">
        <w:t>Definition Query:</w:t>
      </w:r>
    </w:p>
    <w:p w14:paraId="57E7F5C5" w14:textId="77777777" w:rsidR="006B5C78" w:rsidRPr="006B5C78" w:rsidRDefault="006B5C78" w:rsidP="006B5C78">
      <w:pPr>
        <w:ind w:left="2160"/>
        <w:rPr>
          <w:lang w:val="en-US"/>
        </w:rPr>
      </w:pPr>
      <w:r w:rsidRPr="006B5C78">
        <w:rPr>
          <w:lang w:val="en-US"/>
        </w:rPr>
        <w:t>GEOMETRY_EXIST_IND = 'Y' AND RESULTS_IND = 'Y' AND (SILV_FUND_SOURCE_CODE IN ('CF', 'FEP', 'WRR') OR (SILV_FUND_SOURCE_CODE = 'FES' AND FIA_PROJECT_ID LIKE 'WR%')) AND SILV_BASE_CODE NOT IN( 'LB' , 'SU' ) AND (SILV_OBJECTIVE_CODE_1 IN ( 'HAZ','FRE') OR SILV_OBJECTIVE_CODE_2 IN ( 'HAZ','FRE') OR SILV_OBJECTIVE_CODE_3 IN ( 'HAZ','FRE'))</w:t>
      </w:r>
    </w:p>
    <w:p w14:paraId="4BA7E1EB" w14:textId="77777777" w:rsidR="00A11AE8" w:rsidRDefault="00A11AE8" w:rsidP="00A11AE8">
      <w:pPr>
        <w:pStyle w:val="ListParagraph"/>
        <w:numPr>
          <w:ilvl w:val="0"/>
          <w:numId w:val="8"/>
        </w:numPr>
      </w:pPr>
      <w:hyperlink r:id="rId22" w:history="1">
        <w:r w:rsidRPr="00474EEE">
          <w:rPr>
            <w:color w:val="0000FF"/>
            <w:u w:val="single"/>
          </w:rPr>
          <w:t xml:space="preserve">WUI </w:t>
        </w:r>
        <w:proofErr w:type="spellStart"/>
        <w:r w:rsidRPr="00474EEE">
          <w:rPr>
            <w:color w:val="0000FF"/>
            <w:u w:val="single"/>
          </w:rPr>
          <w:t>RiskClass</w:t>
        </w:r>
        <w:proofErr w:type="spellEnd"/>
        <w:r w:rsidRPr="00474EEE">
          <w:rPr>
            <w:color w:val="0000FF"/>
            <w:u w:val="single"/>
          </w:rPr>
          <w:t xml:space="preserve"> products</w:t>
        </w:r>
      </w:hyperlink>
      <w:r>
        <w:t xml:space="preserve"> developed for external clients and communities and are posted on the ftp site. Includes KMZ and PDF products.</w:t>
      </w:r>
    </w:p>
    <w:p w14:paraId="0292E511" w14:textId="77777777" w:rsidR="00A11AE8" w:rsidRDefault="00A11AE8" w:rsidP="00A11AE8">
      <w:pPr>
        <w:spacing w:after="0"/>
      </w:pPr>
    </w:p>
    <w:p w14:paraId="586A77D8" w14:textId="77777777" w:rsidR="00A11AE8" w:rsidRPr="000D7F58" w:rsidRDefault="00A11AE8" w:rsidP="00A11AE8">
      <w:pPr>
        <w:spacing w:after="0"/>
        <w:rPr>
          <w:rFonts w:ascii="Arial" w:hAnsi="Arial" w:cs="Arial"/>
          <w:b/>
          <w:bCs/>
          <w:sz w:val="20"/>
          <w:szCs w:val="20"/>
        </w:rPr>
      </w:pPr>
      <w:r w:rsidRPr="000D7F58">
        <w:rPr>
          <w:rFonts w:ascii="Arial" w:hAnsi="Arial" w:cs="Arial"/>
          <w:b/>
          <w:bCs/>
          <w:sz w:val="20"/>
          <w:szCs w:val="20"/>
        </w:rPr>
        <w:t xml:space="preserve">Tools for fuel management: </w:t>
      </w:r>
    </w:p>
    <w:p w14:paraId="07847BEE" w14:textId="77777777" w:rsidR="00A11AE8" w:rsidRDefault="00A11AE8" w:rsidP="00A11AE8">
      <w:pPr>
        <w:pStyle w:val="ListParagraph"/>
        <w:numPr>
          <w:ilvl w:val="0"/>
          <w:numId w:val="6"/>
        </w:numPr>
        <w:rPr>
          <w:rFonts w:ascii="Arial" w:hAnsi="Arial" w:cs="Arial"/>
          <w:sz w:val="20"/>
          <w:szCs w:val="20"/>
        </w:rPr>
      </w:pPr>
      <w:hyperlink r:id="rId23" w:history="1">
        <w:r w:rsidRPr="00B27450">
          <w:rPr>
            <w:rStyle w:val="Hyperlink"/>
            <w:rFonts w:ascii="Arial" w:hAnsi="Arial" w:cs="Arial"/>
            <w:sz w:val="20"/>
            <w:szCs w:val="20"/>
          </w:rPr>
          <w:t>https://www2.gov.bc.ca/gov/content/safety/wildfire-status/prevention/vegetation-and-fuel-management/fire-fuel-management</w:t>
        </w:r>
      </w:hyperlink>
      <w:r>
        <w:rPr>
          <w:rFonts w:ascii="Arial" w:hAnsi="Arial" w:cs="Arial"/>
          <w:sz w:val="20"/>
          <w:szCs w:val="20"/>
        </w:rPr>
        <w:t xml:space="preserve"> </w:t>
      </w:r>
    </w:p>
    <w:p w14:paraId="00931781" w14:textId="77777777" w:rsidR="00A11AE8" w:rsidRPr="000D7F58" w:rsidRDefault="00A11AE8" w:rsidP="00A11AE8">
      <w:pPr>
        <w:spacing w:after="0"/>
        <w:rPr>
          <w:rFonts w:ascii="Arial" w:hAnsi="Arial" w:cs="Arial"/>
          <w:b/>
          <w:bCs/>
          <w:sz w:val="20"/>
          <w:szCs w:val="20"/>
        </w:rPr>
      </w:pPr>
      <w:r w:rsidRPr="000D7F58">
        <w:rPr>
          <w:rFonts w:ascii="Arial" w:hAnsi="Arial" w:cs="Arial"/>
          <w:b/>
          <w:bCs/>
          <w:sz w:val="20"/>
          <w:szCs w:val="20"/>
        </w:rPr>
        <w:t>Results information submission specification</w:t>
      </w:r>
      <w:r>
        <w:rPr>
          <w:rFonts w:ascii="Arial" w:hAnsi="Arial" w:cs="Arial"/>
          <w:b/>
          <w:bCs/>
          <w:sz w:val="20"/>
          <w:szCs w:val="20"/>
        </w:rPr>
        <w:t>s</w:t>
      </w:r>
      <w:r w:rsidRPr="000D7F58">
        <w:rPr>
          <w:rFonts w:ascii="Arial" w:hAnsi="Arial" w:cs="Arial"/>
          <w:b/>
          <w:bCs/>
          <w:sz w:val="20"/>
          <w:szCs w:val="20"/>
        </w:rPr>
        <w:t xml:space="preserve">: </w:t>
      </w:r>
    </w:p>
    <w:p w14:paraId="25F972A0" w14:textId="77777777" w:rsidR="00A11AE8" w:rsidRPr="000D7F58" w:rsidRDefault="00A11AE8" w:rsidP="00A11AE8">
      <w:pPr>
        <w:pStyle w:val="ListParagraph"/>
        <w:numPr>
          <w:ilvl w:val="0"/>
          <w:numId w:val="6"/>
        </w:numPr>
        <w:rPr>
          <w:rFonts w:ascii="Arial" w:hAnsi="Arial" w:cs="Arial"/>
          <w:sz w:val="20"/>
          <w:szCs w:val="20"/>
        </w:rPr>
      </w:pPr>
      <w:hyperlink r:id="rId24" w:history="1">
        <w:r w:rsidRPr="000D7F58">
          <w:rPr>
            <w:rStyle w:val="Hyperlink"/>
            <w:rFonts w:ascii="Arial" w:hAnsi="Arial" w:cs="Arial"/>
            <w:sz w:val="20"/>
            <w:szCs w:val="20"/>
          </w:rPr>
          <w:t>https://www2.gov.bc.ca/gov/content/industry/forestry/managing-our-forest-resources/silviculture/silviculture-reporting-results/business-and-policy-documentation</w:t>
        </w:r>
      </w:hyperlink>
    </w:p>
    <w:p w14:paraId="6DAF37E5" w14:textId="77777777" w:rsidR="00A11AE8" w:rsidRPr="000D7F58" w:rsidRDefault="00A11AE8" w:rsidP="00A11AE8">
      <w:pPr>
        <w:rPr>
          <w:rFonts w:ascii="Arial" w:hAnsi="Arial" w:cs="Arial"/>
          <w:color w:val="0D0D0D"/>
          <w:sz w:val="20"/>
          <w:szCs w:val="20"/>
        </w:rPr>
      </w:pPr>
    </w:p>
    <w:p w14:paraId="76003460" w14:textId="6188EB74" w:rsidR="00A11AE8" w:rsidRPr="000D7F58" w:rsidRDefault="00A11AE8" w:rsidP="00A11AE8">
      <w:pPr>
        <w:rPr>
          <w:rFonts w:ascii="Arial" w:eastAsia="Times New Roman" w:hAnsi="Arial" w:cs="Arial"/>
          <w:color w:val="0D0D0D"/>
          <w:sz w:val="20"/>
          <w:szCs w:val="20"/>
        </w:rPr>
      </w:pPr>
      <w:r w:rsidRPr="000D7F58">
        <w:rPr>
          <w:rFonts w:ascii="Arial" w:hAnsi="Arial" w:cs="Arial"/>
          <w:color w:val="0D0D0D"/>
          <w:sz w:val="20"/>
          <w:szCs w:val="20"/>
        </w:rPr>
        <w:t xml:space="preserve">For additional information on layers specific to the 2021 Wildfire Threat Analysis please see the </w:t>
      </w:r>
      <w:hyperlink r:id="rId25" w:history="1">
        <w:r w:rsidRPr="000D7F58">
          <w:rPr>
            <w:rStyle w:val="Hyperlink"/>
            <w:rFonts w:ascii="Arial" w:hAnsi="Arial" w:cs="Arial"/>
            <w:sz w:val="20"/>
            <w:szCs w:val="20"/>
          </w:rPr>
          <w:t>Wildfire Threat Analysis Component Report</w:t>
        </w:r>
      </w:hyperlink>
      <w:r w:rsidRPr="000D7F58">
        <w:rPr>
          <w:rFonts w:ascii="Arial" w:hAnsi="Arial" w:cs="Arial"/>
          <w:color w:val="0D0D0D"/>
          <w:sz w:val="20"/>
          <w:szCs w:val="20"/>
        </w:rPr>
        <w:t xml:space="preserve">, the </w:t>
      </w:r>
      <w:hyperlink r:id="rId26" w:history="1">
        <w:r w:rsidRPr="000D7F58">
          <w:rPr>
            <w:rStyle w:val="Hyperlink"/>
            <w:rFonts w:ascii="Arial" w:hAnsi="Arial" w:cs="Arial"/>
            <w:sz w:val="20"/>
            <w:szCs w:val="20"/>
          </w:rPr>
          <w:t>BC Provincial Fuel Type Layer Ov</w:t>
        </w:r>
        <w:r w:rsidRPr="000D7F58">
          <w:rPr>
            <w:rStyle w:val="Hyperlink"/>
            <w:rFonts w:ascii="Arial" w:hAnsi="Arial" w:cs="Arial"/>
            <w:sz w:val="20"/>
            <w:szCs w:val="20"/>
          </w:rPr>
          <w:t>e</w:t>
        </w:r>
        <w:r w:rsidRPr="000D7F58">
          <w:rPr>
            <w:rStyle w:val="Hyperlink"/>
            <w:rFonts w:ascii="Arial" w:hAnsi="Arial" w:cs="Arial"/>
            <w:sz w:val="20"/>
            <w:szCs w:val="20"/>
          </w:rPr>
          <w:t>rview Report</w:t>
        </w:r>
      </w:hyperlink>
      <w:r w:rsidRPr="000D7F58">
        <w:rPr>
          <w:rFonts w:ascii="Arial" w:hAnsi="Arial" w:cs="Arial"/>
          <w:sz w:val="20"/>
          <w:szCs w:val="20"/>
        </w:rPr>
        <w:t>,</w:t>
      </w:r>
      <w:r w:rsidRPr="000D7F58">
        <w:rPr>
          <w:rFonts w:ascii="Arial" w:hAnsi="Arial" w:cs="Arial"/>
          <w:color w:val="0D0D0D"/>
          <w:sz w:val="20"/>
          <w:szCs w:val="20"/>
        </w:rPr>
        <w:t xml:space="preserve"> as well as the documentation provided with the published datasets in DataBC</w:t>
      </w:r>
      <w:r w:rsidRPr="000D7F58">
        <w:rPr>
          <w:rFonts w:ascii="Arial" w:hAnsi="Arial" w:cs="Arial"/>
          <w:sz w:val="20"/>
          <w:szCs w:val="20"/>
        </w:rPr>
        <w:t xml:space="preserve">. </w:t>
      </w:r>
      <w:r w:rsidRPr="000D7F58">
        <w:rPr>
          <w:rFonts w:ascii="Arial" w:hAnsi="Arial" w:cs="Arial"/>
          <w:color w:val="0D0D0D"/>
          <w:sz w:val="20"/>
          <w:szCs w:val="20"/>
        </w:rPr>
        <w:t xml:space="preserve">Please note that some of the datasets are meant to be used for high level strategic purposes only. You can also view provincial maps of PSTA data by clicking </w:t>
      </w:r>
      <w:hyperlink r:id="rId27" w:history="1">
        <w:r w:rsidRPr="000D7F58">
          <w:rPr>
            <w:rStyle w:val="Hyperlink"/>
            <w:rFonts w:ascii="Arial" w:hAnsi="Arial" w:cs="Arial"/>
            <w:sz w:val="20"/>
            <w:szCs w:val="20"/>
          </w:rPr>
          <w:t xml:space="preserve">here. </w:t>
        </w:r>
      </w:hyperlink>
      <w:r w:rsidRPr="000D7F58">
        <w:rPr>
          <w:rFonts w:ascii="Arial" w:hAnsi="Arial" w:cs="Arial"/>
          <w:color w:val="0D0D0D"/>
          <w:sz w:val="20"/>
          <w:szCs w:val="20"/>
        </w:rPr>
        <w:t xml:space="preserve"> For information on appropriate use and interpretation of the data please contact </w:t>
      </w:r>
      <w:r w:rsidR="002B3514">
        <w:rPr>
          <w:rFonts w:ascii="Arial" w:hAnsi="Arial" w:cs="Arial"/>
          <w:color w:val="0D0D0D"/>
          <w:sz w:val="20"/>
          <w:szCs w:val="20"/>
        </w:rPr>
        <w:t>Julie Maxwell</w:t>
      </w:r>
      <w:r w:rsidRPr="000D7F58">
        <w:rPr>
          <w:rFonts w:ascii="Arial" w:hAnsi="Arial" w:cs="Arial"/>
          <w:color w:val="0D0D0D"/>
          <w:sz w:val="20"/>
          <w:szCs w:val="20"/>
        </w:rPr>
        <w:t xml:space="preserve"> at</w:t>
      </w:r>
      <w:r w:rsidR="002B3514">
        <w:rPr>
          <w:rFonts w:ascii="Arial" w:hAnsi="Arial" w:cs="Arial"/>
          <w:color w:val="0D0D0D"/>
          <w:sz w:val="20"/>
          <w:szCs w:val="20"/>
        </w:rPr>
        <w:t xml:space="preserve"> </w:t>
      </w:r>
      <w:hyperlink r:id="rId28" w:history="1">
        <w:r w:rsidR="002B3514">
          <w:rPr>
            <w:rStyle w:val="Hyperlink"/>
            <w:rFonts w:ascii="Arial" w:hAnsi="Arial" w:cs="Arial"/>
            <w:sz w:val="20"/>
            <w:szCs w:val="20"/>
          </w:rPr>
          <w:t>Julie.Maxwell@gov.bc.ca</w:t>
        </w:r>
      </w:hyperlink>
      <w:r w:rsidR="00F72AEF">
        <w:rPr>
          <w:rFonts w:ascii="Arial" w:hAnsi="Arial" w:cs="Arial"/>
          <w:sz w:val="20"/>
          <w:szCs w:val="20"/>
        </w:rPr>
        <w:t xml:space="preserve">. </w:t>
      </w:r>
      <w:r w:rsidRPr="000D7F58">
        <w:rPr>
          <w:rFonts w:ascii="Arial" w:eastAsia="Times New Roman" w:hAnsi="Arial" w:cs="Arial"/>
          <w:color w:val="0D0D0D"/>
          <w:sz w:val="20"/>
          <w:szCs w:val="20"/>
        </w:rPr>
        <w:t>Please note that some of the layers in this data package are updated on a yearly basis. If you are working on new or updated CWPP’s in future years, it is strongly recommended that you obtain a copy of the latest information.</w:t>
      </w:r>
      <w:r w:rsidRPr="000D7F58">
        <w:rPr>
          <w:rFonts w:ascii="Arial" w:hAnsi="Arial" w:cs="Arial"/>
          <w:sz w:val="20"/>
          <w:szCs w:val="20"/>
        </w:rPr>
        <w:t xml:space="preserve"> </w:t>
      </w:r>
      <w:r w:rsidRPr="000D7F58">
        <w:rPr>
          <w:rFonts w:ascii="Arial" w:eastAsia="Times New Roman" w:hAnsi="Arial" w:cs="Arial"/>
          <w:color w:val="0D0D0D"/>
          <w:sz w:val="20"/>
          <w:szCs w:val="20"/>
        </w:rPr>
        <w:t>-</w:t>
      </w:r>
      <w:r w:rsidRPr="000D7F58">
        <w:rPr>
          <w:rFonts w:ascii="Arial" w:eastAsia="Times New Roman" w:hAnsi="Arial" w:cs="Arial"/>
          <w:color w:val="0D0D0D"/>
          <w:sz w:val="20"/>
          <w:szCs w:val="20"/>
        </w:rPr>
        <w:tab/>
      </w:r>
    </w:p>
    <w:p w14:paraId="00E649EE" w14:textId="77777777" w:rsidR="00A11AE8" w:rsidRPr="000D7F58" w:rsidRDefault="00A11AE8" w:rsidP="00A11AE8">
      <w:pPr>
        <w:spacing w:after="0"/>
        <w:rPr>
          <w:rFonts w:ascii="Arial" w:eastAsia="Times New Roman" w:hAnsi="Arial" w:cs="Arial"/>
          <w:color w:val="0D0D0D"/>
          <w:sz w:val="20"/>
          <w:szCs w:val="20"/>
        </w:rPr>
      </w:pPr>
      <w:r w:rsidRPr="000D7F58">
        <w:rPr>
          <w:rFonts w:ascii="Arial" w:eastAsia="Times New Roman" w:hAnsi="Arial" w:cs="Arial"/>
          <w:b/>
          <w:bCs/>
          <w:color w:val="0D0D0D"/>
          <w:sz w:val="20"/>
          <w:szCs w:val="20"/>
        </w:rPr>
        <w:t xml:space="preserve">CRI GIS standards </w:t>
      </w:r>
      <w:r>
        <w:rPr>
          <w:rFonts w:ascii="Arial" w:eastAsia="Times New Roman" w:hAnsi="Arial" w:cs="Arial"/>
          <w:b/>
          <w:bCs/>
          <w:color w:val="0D0D0D"/>
          <w:sz w:val="20"/>
          <w:szCs w:val="20"/>
        </w:rPr>
        <w:t>are</w:t>
      </w:r>
      <w:r w:rsidRPr="000D7F58">
        <w:rPr>
          <w:rFonts w:ascii="Arial" w:eastAsia="Times New Roman" w:hAnsi="Arial" w:cs="Arial"/>
          <w:b/>
          <w:bCs/>
          <w:color w:val="0D0D0D"/>
          <w:sz w:val="20"/>
          <w:szCs w:val="20"/>
        </w:rPr>
        <w:t xml:space="preserve"> located on the UBCM site within the guides for each year</w:t>
      </w:r>
      <w:r w:rsidRPr="000D7F58">
        <w:rPr>
          <w:rFonts w:ascii="Arial" w:eastAsia="Times New Roman" w:hAnsi="Arial" w:cs="Arial"/>
          <w:color w:val="0D0D0D"/>
          <w:sz w:val="20"/>
          <w:szCs w:val="20"/>
        </w:rPr>
        <w:t>:</w:t>
      </w:r>
    </w:p>
    <w:p w14:paraId="1DAED71A" w14:textId="77777777" w:rsidR="00A11AE8" w:rsidRPr="000D7F58" w:rsidRDefault="00A11AE8" w:rsidP="00A11AE8">
      <w:pPr>
        <w:pStyle w:val="ListParagraph"/>
        <w:numPr>
          <w:ilvl w:val="0"/>
          <w:numId w:val="5"/>
        </w:numPr>
        <w:rPr>
          <w:rFonts w:ascii="Arial" w:eastAsia="Times New Roman" w:hAnsi="Arial" w:cs="Arial"/>
          <w:color w:val="0D0D0D"/>
          <w:sz w:val="20"/>
          <w:szCs w:val="20"/>
        </w:rPr>
      </w:pPr>
      <w:hyperlink r:id="rId29" w:history="1">
        <w:r w:rsidRPr="000D7F58">
          <w:rPr>
            <w:rStyle w:val="Hyperlink"/>
            <w:rFonts w:ascii="Arial" w:eastAsia="Times New Roman" w:hAnsi="Arial" w:cs="Arial"/>
            <w:sz w:val="20"/>
            <w:szCs w:val="20"/>
          </w:rPr>
          <w:t>https://www.ubcm.ca/cri</w:t>
        </w:r>
      </w:hyperlink>
    </w:p>
    <w:p w14:paraId="577EB74B" w14:textId="03E6067B" w:rsidR="00A11AE8" w:rsidRPr="000F3400" w:rsidRDefault="00A11AE8" w:rsidP="00A11AE8">
      <w:pPr>
        <w:pStyle w:val="ListParagraph"/>
        <w:numPr>
          <w:ilvl w:val="0"/>
          <w:numId w:val="5"/>
        </w:numPr>
        <w:rPr>
          <w:rStyle w:val="Hyperlink"/>
          <w:rFonts w:ascii="Arial" w:eastAsia="Times New Roman" w:hAnsi="Arial" w:cs="Arial"/>
          <w:sz w:val="20"/>
          <w:szCs w:val="20"/>
        </w:rPr>
      </w:pPr>
      <w:r w:rsidRPr="000D7F58">
        <w:rPr>
          <w:rFonts w:ascii="Arial" w:eastAsia="Times New Roman" w:hAnsi="Arial" w:cs="Arial"/>
          <w:color w:val="0D0D0D"/>
          <w:sz w:val="20"/>
          <w:szCs w:val="20"/>
        </w:rPr>
        <w:t xml:space="preserve">GIS standards: </w:t>
      </w:r>
      <w:r w:rsidR="000F3400">
        <w:rPr>
          <w:rFonts w:ascii="Arial" w:eastAsia="Times New Roman" w:hAnsi="Arial" w:cs="Arial"/>
          <w:sz w:val="20"/>
          <w:szCs w:val="20"/>
        </w:rPr>
        <w:fldChar w:fldCharType="begin"/>
      </w:r>
      <w:r w:rsidR="000F3400">
        <w:rPr>
          <w:rFonts w:ascii="Arial" w:eastAsia="Times New Roman" w:hAnsi="Arial" w:cs="Arial"/>
          <w:sz w:val="20"/>
          <w:szCs w:val="20"/>
        </w:rPr>
        <w:instrText>HYPERLINK "https://bcbox.nrs.gov.bc.ca/list/objects?bucketId=e050bcba-a988-42cb-8f65-d9b625ec196f"</w:instrText>
      </w:r>
      <w:r w:rsidR="000F3400">
        <w:rPr>
          <w:rFonts w:ascii="Arial" w:eastAsia="Times New Roman" w:hAnsi="Arial" w:cs="Arial"/>
          <w:sz w:val="20"/>
          <w:szCs w:val="20"/>
        </w:rPr>
      </w:r>
      <w:r w:rsidR="000F3400">
        <w:rPr>
          <w:rFonts w:ascii="Arial" w:eastAsia="Times New Roman" w:hAnsi="Arial" w:cs="Arial"/>
          <w:sz w:val="20"/>
          <w:szCs w:val="20"/>
        </w:rPr>
        <w:fldChar w:fldCharType="separate"/>
      </w:r>
      <w:r w:rsidR="000F3400">
        <w:rPr>
          <w:rStyle w:val="Hyperlink"/>
          <w:rFonts w:ascii="Arial" w:eastAsia="Times New Roman" w:hAnsi="Arial" w:cs="Arial"/>
          <w:sz w:val="20"/>
          <w:szCs w:val="20"/>
        </w:rPr>
        <w:t>GIS Standards and Materials by Intake Year</w:t>
      </w:r>
    </w:p>
    <w:p w14:paraId="334A9C17" w14:textId="4780D739" w:rsidR="00A11AE8" w:rsidRPr="000D7F58" w:rsidRDefault="000F3400" w:rsidP="00A11AE8">
      <w:pPr>
        <w:rPr>
          <w:rStyle w:val="Hyperlink"/>
          <w:rFonts w:ascii="Arial" w:hAnsi="Arial" w:cs="Arial"/>
          <w:sz w:val="20"/>
          <w:szCs w:val="20"/>
        </w:rPr>
      </w:pPr>
      <w:r>
        <w:rPr>
          <w:rFonts w:ascii="Arial" w:eastAsia="Times New Roman" w:hAnsi="Arial" w:cs="Arial"/>
          <w:sz w:val="20"/>
          <w:szCs w:val="20"/>
        </w:rPr>
        <w:fldChar w:fldCharType="end"/>
      </w:r>
      <w:r w:rsidR="00A11AE8" w:rsidRPr="000D7F58">
        <w:rPr>
          <w:rFonts w:ascii="Arial" w:hAnsi="Arial" w:cs="Arial"/>
          <w:color w:val="0D0D0D"/>
          <w:sz w:val="20"/>
          <w:szCs w:val="20"/>
        </w:rPr>
        <w:t xml:space="preserve">For your reference, when submitting spatial data under the Community Resiliency Investment Program, please make sure that you utilize the standards based on your intake year located at </w:t>
      </w:r>
      <w:hyperlink r:id="rId30" w:history="1">
        <w:r w:rsidR="00A11AE8" w:rsidRPr="000D7F58">
          <w:rPr>
            <w:rStyle w:val="Hyperlink"/>
            <w:rFonts w:ascii="Arial" w:hAnsi="Arial" w:cs="Arial"/>
            <w:sz w:val="20"/>
            <w:szCs w:val="20"/>
          </w:rPr>
          <w:t>https://www.ubcm.ca/funding-programs/local-government-program-services-funding/community-resilience/firesmart-community</w:t>
        </w:r>
      </w:hyperlink>
    </w:p>
    <w:p w14:paraId="460C2C59" w14:textId="1EA090D7" w:rsidR="00886A11" w:rsidRPr="000D7F58" w:rsidRDefault="00886A11">
      <w:pPr>
        <w:rPr>
          <w:rStyle w:val="Hyperlink"/>
          <w:rFonts w:ascii="Arial" w:hAnsi="Arial" w:cs="Arial"/>
          <w:sz w:val="20"/>
          <w:szCs w:val="20"/>
        </w:rPr>
      </w:pPr>
    </w:p>
    <w:sectPr w:rsidR="00886A11" w:rsidRPr="000D7F58" w:rsidSect="00886A1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95305"/>
    <w:multiLevelType w:val="hybridMultilevel"/>
    <w:tmpl w:val="B6DCAB20"/>
    <w:lvl w:ilvl="0" w:tplc="9B64E61C">
      <w:start w:val="1"/>
      <w:numFmt w:val="decimal"/>
      <w:lvlText w:val="%1."/>
      <w:lvlJc w:val="left"/>
      <w:pPr>
        <w:ind w:left="1800" w:hanging="360"/>
      </w:pPr>
      <w:rPr>
        <w:color w:val="auto"/>
      </w:rPr>
    </w:lvl>
    <w:lvl w:ilvl="1" w:tplc="1DB6444A">
      <w:start w:val="1"/>
      <w:numFmt w:val="lowerRoman"/>
      <w:lvlText w:val="%2."/>
      <w:lvlJc w:val="right"/>
      <w:pPr>
        <w:ind w:left="2520" w:hanging="360"/>
      </w:pPr>
      <w:rPr>
        <w:color w:val="auto"/>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EE637B"/>
    <w:multiLevelType w:val="hybridMultilevel"/>
    <w:tmpl w:val="E2F0A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99106D"/>
    <w:multiLevelType w:val="multilevel"/>
    <w:tmpl w:val="CB1C9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882912"/>
    <w:multiLevelType w:val="multilevel"/>
    <w:tmpl w:val="5CF8F9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BE206E"/>
    <w:multiLevelType w:val="hybridMultilevel"/>
    <w:tmpl w:val="0602CEE8"/>
    <w:lvl w:ilvl="0" w:tplc="8716DAA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7CF791A"/>
    <w:multiLevelType w:val="hybridMultilevel"/>
    <w:tmpl w:val="F16EAC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7591D64"/>
    <w:multiLevelType w:val="hybridMultilevel"/>
    <w:tmpl w:val="D02E14F8"/>
    <w:lvl w:ilvl="0" w:tplc="D6F88B88">
      <w:start w:val="10"/>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EF12AB1"/>
    <w:multiLevelType w:val="hybridMultilevel"/>
    <w:tmpl w:val="11A09F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320548346">
    <w:abstractNumId w:val="3"/>
  </w:num>
  <w:num w:numId="2" w16cid:durableId="2018000983">
    <w:abstractNumId w:val="2"/>
  </w:num>
  <w:num w:numId="3" w16cid:durableId="41028117">
    <w:abstractNumId w:val="7"/>
  </w:num>
  <w:num w:numId="4" w16cid:durableId="953175395">
    <w:abstractNumId w:val="4"/>
  </w:num>
  <w:num w:numId="5" w16cid:durableId="1520697830">
    <w:abstractNumId w:val="5"/>
  </w:num>
  <w:num w:numId="6" w16cid:durableId="1367632537">
    <w:abstractNumId w:val="1"/>
  </w:num>
  <w:num w:numId="7" w16cid:durableId="1147942301">
    <w:abstractNumId w:val="0"/>
  </w:num>
  <w:num w:numId="8" w16cid:durableId="17670692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77B"/>
    <w:rsid w:val="0001319E"/>
    <w:rsid w:val="00036869"/>
    <w:rsid w:val="000D7F58"/>
    <w:rsid w:val="000F3400"/>
    <w:rsid w:val="00123174"/>
    <w:rsid w:val="00145072"/>
    <w:rsid w:val="002B3514"/>
    <w:rsid w:val="002B4F36"/>
    <w:rsid w:val="00301E21"/>
    <w:rsid w:val="00366D3C"/>
    <w:rsid w:val="003736BE"/>
    <w:rsid w:val="003E2686"/>
    <w:rsid w:val="004C22F5"/>
    <w:rsid w:val="004F51E9"/>
    <w:rsid w:val="00552F34"/>
    <w:rsid w:val="005E7520"/>
    <w:rsid w:val="0061427F"/>
    <w:rsid w:val="00655726"/>
    <w:rsid w:val="00690CF7"/>
    <w:rsid w:val="006B5C78"/>
    <w:rsid w:val="006F00B6"/>
    <w:rsid w:val="00714F25"/>
    <w:rsid w:val="007206A4"/>
    <w:rsid w:val="00721223"/>
    <w:rsid w:val="007F7BF6"/>
    <w:rsid w:val="008442D6"/>
    <w:rsid w:val="00855933"/>
    <w:rsid w:val="00886A11"/>
    <w:rsid w:val="009B1B23"/>
    <w:rsid w:val="009D112B"/>
    <w:rsid w:val="009F23AA"/>
    <w:rsid w:val="00A11AE8"/>
    <w:rsid w:val="00AB5D87"/>
    <w:rsid w:val="00B01186"/>
    <w:rsid w:val="00B3314A"/>
    <w:rsid w:val="00BC20E6"/>
    <w:rsid w:val="00C16CFA"/>
    <w:rsid w:val="00C34745"/>
    <w:rsid w:val="00C56DE7"/>
    <w:rsid w:val="00C718B4"/>
    <w:rsid w:val="00C8013B"/>
    <w:rsid w:val="00C91E3A"/>
    <w:rsid w:val="00D8277B"/>
    <w:rsid w:val="00E111DF"/>
    <w:rsid w:val="00E92762"/>
    <w:rsid w:val="00F72A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A766"/>
  <w15:chartTrackingRefBased/>
  <w15:docId w15:val="{EEF5EACF-8C89-4587-AF50-CC808392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51E9"/>
    <w:rPr>
      <w:color w:val="0563C1" w:themeColor="hyperlink"/>
      <w:u w:val="single"/>
    </w:rPr>
  </w:style>
  <w:style w:type="paragraph" w:styleId="NormalWeb">
    <w:name w:val="Normal (Web)"/>
    <w:basedOn w:val="Normal"/>
    <w:uiPriority w:val="99"/>
    <w:semiHidden/>
    <w:unhideWhenUsed/>
    <w:rsid w:val="004F51E9"/>
    <w:pPr>
      <w:spacing w:before="100" w:beforeAutospacing="1" w:after="100" w:afterAutospacing="1" w:line="240" w:lineRule="auto"/>
    </w:pPr>
    <w:rPr>
      <w:rFonts w:ascii="Calibri" w:hAnsi="Calibri" w:cs="Calibri"/>
      <w:lang w:eastAsia="en-CA"/>
    </w:rPr>
  </w:style>
  <w:style w:type="paragraph" w:styleId="ListParagraph">
    <w:name w:val="List Paragraph"/>
    <w:basedOn w:val="Normal"/>
    <w:link w:val="ListParagraphChar"/>
    <w:uiPriority w:val="34"/>
    <w:qFormat/>
    <w:rsid w:val="004F51E9"/>
    <w:pPr>
      <w:spacing w:after="0" w:line="240" w:lineRule="auto"/>
      <w:ind w:left="720"/>
      <w:contextualSpacing/>
    </w:pPr>
  </w:style>
  <w:style w:type="character" w:styleId="FollowedHyperlink">
    <w:name w:val="FollowedHyperlink"/>
    <w:basedOn w:val="DefaultParagraphFont"/>
    <w:uiPriority w:val="99"/>
    <w:semiHidden/>
    <w:unhideWhenUsed/>
    <w:rsid w:val="00145072"/>
    <w:rPr>
      <w:color w:val="954F72" w:themeColor="followedHyperlink"/>
      <w:u w:val="single"/>
    </w:rPr>
  </w:style>
  <w:style w:type="character" w:styleId="UnresolvedMention">
    <w:name w:val="Unresolved Mention"/>
    <w:basedOn w:val="DefaultParagraphFont"/>
    <w:uiPriority w:val="99"/>
    <w:semiHidden/>
    <w:unhideWhenUsed/>
    <w:rsid w:val="00C34745"/>
    <w:rPr>
      <w:color w:val="605E5C"/>
      <w:shd w:val="clear" w:color="auto" w:fill="E1DFDD"/>
    </w:rPr>
  </w:style>
  <w:style w:type="character" w:customStyle="1" w:styleId="ListParagraphChar">
    <w:name w:val="List Paragraph Char"/>
    <w:basedOn w:val="DefaultParagraphFont"/>
    <w:link w:val="ListParagraph"/>
    <w:uiPriority w:val="34"/>
    <w:locked/>
    <w:rsid w:val="00A11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7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ue.data.gov.bc.ca/dataset" TargetMode="External"/><Relationship Id="rId13" Type="http://schemas.openxmlformats.org/officeDocument/2006/relationships/hyperlink" Target="https://catalogue.data.gov.bc.ca/dataset/22c7cb44-1463-48f7-8e47-88857f207702" TargetMode="External"/><Relationship Id="rId18" Type="http://schemas.openxmlformats.org/officeDocument/2006/relationships/hyperlink" Target="https://catalogue.data.gov.bc.ca/dataset/07cabbdf-d7bf-4c50-919d-5b7d80086ef5" TargetMode="External"/><Relationship Id="rId26" Type="http://schemas.openxmlformats.org/officeDocument/2006/relationships/hyperlink" Target="https://coms.api.gov.bc.ca/api/v1/object/bc646a8a-037f-4284-9eaf-b9fdb3714a83" TargetMode="External"/><Relationship Id="rId3" Type="http://schemas.openxmlformats.org/officeDocument/2006/relationships/settings" Target="settings.xml"/><Relationship Id="rId21" Type="http://schemas.openxmlformats.org/officeDocument/2006/relationships/hyperlink" Target="https://catalogue.data.gov.bc.ca/dataset/07cabbdf-d7bf-4c50-919d-5b7d80086ef5" TargetMode="External"/><Relationship Id="rId7" Type="http://schemas.openxmlformats.org/officeDocument/2006/relationships/hyperlink" Target="mailto:smark@icisociety.ca" TargetMode="External"/><Relationship Id="rId12" Type="http://schemas.openxmlformats.org/officeDocument/2006/relationships/hyperlink" Target="https://catalogue.data.gov.bc.ca/dataset/e2dadc60-292f-4d98-b42b-56ca9e4fe694" TargetMode="External"/><Relationship Id="rId17" Type="http://schemas.openxmlformats.org/officeDocument/2006/relationships/hyperlink" Target="https://catalogue.data.gov.bc.ca/dataset/07cabbdf-d7bf-4c50-919d-5b7d80086ef5" TargetMode="External"/><Relationship Id="rId25" Type="http://schemas.openxmlformats.org/officeDocument/2006/relationships/hyperlink" Target="https://coms.api.gov.bc.ca/api/v1/object/2fb39e7e-a2af-48df-88fe-9e56b7a2eccb" TargetMode="External"/><Relationship Id="rId2" Type="http://schemas.openxmlformats.org/officeDocument/2006/relationships/styles" Target="styles.xml"/><Relationship Id="rId16" Type="http://schemas.openxmlformats.org/officeDocument/2006/relationships/hyperlink" Target="https://catalogue.data.gov.bc.ca/dataset/53a17fec-e9ad-4ac0-95e6-f5106a97e677" TargetMode="External"/><Relationship Id="rId20" Type="http://schemas.openxmlformats.org/officeDocument/2006/relationships/hyperlink" Target="https://catalogue.data.gov.bc.ca/dataset/07cabbdf-d7bf-4c50-919d-5b7d80086ef5" TargetMode="External"/><Relationship Id="rId29" Type="http://schemas.openxmlformats.org/officeDocument/2006/relationships/hyperlink" Target="https://www.ubcm.ca/cri" TargetMode="External"/><Relationship Id="rId1" Type="http://schemas.openxmlformats.org/officeDocument/2006/relationships/numbering" Target="numbering.xml"/><Relationship Id="rId6" Type="http://schemas.openxmlformats.org/officeDocument/2006/relationships/hyperlink" Target="https://bcbox.nrs.gov.bc.ca/list/objects?bucketId=5c360fe8-ed61-4224-9340-81ae827d1105" TargetMode="External"/><Relationship Id="rId11" Type="http://schemas.openxmlformats.org/officeDocument/2006/relationships/hyperlink" Target="https://catalogue.data.gov.bc.ca/dataset/cdfc2d7b-c046-4bf0-90ac-4897232619e1" TargetMode="External"/><Relationship Id="rId24" Type="http://schemas.openxmlformats.org/officeDocument/2006/relationships/hyperlink" Target="https://www2.gov.bc.ca/gov/content/industry/forestry/managing-our-forest-resources/silviculture/silviculture-reporting-results/business-and-policy-documentation" TargetMode="External"/><Relationship Id="rId32" Type="http://schemas.openxmlformats.org/officeDocument/2006/relationships/theme" Target="theme/theme1.xml"/><Relationship Id="rId5" Type="http://schemas.openxmlformats.org/officeDocument/2006/relationships/hyperlink" Target="http://www.icisociety.ca/" TargetMode="External"/><Relationship Id="rId15" Type="http://schemas.openxmlformats.org/officeDocument/2006/relationships/hyperlink" Target="https://catalogue.data.gov.bc.ca/dataset/07cabbdf-d7bf-4c50-919d-5b7d80086ef5" TargetMode="External"/><Relationship Id="rId23" Type="http://schemas.openxmlformats.org/officeDocument/2006/relationships/hyperlink" Target="https://www2.gov.bc.ca/gov/content/safety/wildfire-status/prevention/vegetation-and-fuel-management/fire-fuel-management" TargetMode="External"/><Relationship Id="rId28" Type="http://schemas.openxmlformats.org/officeDocument/2006/relationships/hyperlink" Target="mailto:Julie.Maxwell@gov.bc.ca" TargetMode="External"/><Relationship Id="rId10" Type="http://schemas.openxmlformats.org/officeDocument/2006/relationships/hyperlink" Target="https://catalogue.data.gov.bc.ca/dataset/2790e3f7-6395-4230-8545-04efb5a18800" TargetMode="External"/><Relationship Id="rId19" Type="http://schemas.openxmlformats.org/officeDocument/2006/relationships/hyperlink" Target="https://catalogue.data.gov.bc.ca/dataset/53a17fec-e9ad-4ac0-95e6-f5106a97e677"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talogue.data.gov.bc.ca/group/wildfire-risk-reduction" TargetMode="External"/><Relationship Id="rId14" Type="http://schemas.openxmlformats.org/officeDocument/2006/relationships/hyperlink" Target="https://catalogue.data.gov.bc.ca/dataset/c16867a3-a7ac-4c07-9a3e-0325e66e29c0" TargetMode="External"/><Relationship Id="rId22" Type="http://schemas.openxmlformats.org/officeDocument/2006/relationships/hyperlink" Target="file://forwebfiles.nrs.bcgov/ftp/HPR/external/!publish/WUI_RiskClass" TargetMode="External"/><Relationship Id="rId27" Type="http://schemas.openxmlformats.org/officeDocument/2006/relationships/hyperlink" Target="https://www2.gov.bc.ca/gov/content/safety/wildfire-status/prevention/vegetation-and-fuel-management/fire-fuel-management/psta" TargetMode="External"/><Relationship Id="rId30" Type="http://schemas.openxmlformats.org/officeDocument/2006/relationships/hyperlink" Target="https://www.ubcm.ca/funding-programs/local-government-program-services-funding/community-resilience/firesmart-commu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Bockus</dc:creator>
  <cp:keywords/>
  <dc:description/>
  <cp:lastModifiedBy>Stohmann, Ryan C FOR:EX</cp:lastModifiedBy>
  <cp:revision>5</cp:revision>
  <dcterms:created xsi:type="dcterms:W3CDTF">2025-03-07T00:42:00Z</dcterms:created>
  <dcterms:modified xsi:type="dcterms:W3CDTF">2026-07-15T19:05:00Z</dcterms:modified>
</cp:coreProperties>
</file>