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02ED76" w14:textId="77777777" w:rsidR="005330AF" w:rsidRPr="00763A40" w:rsidRDefault="005330AF" w:rsidP="00BC6949">
      <w:pPr>
        <w:pStyle w:val="Heading3"/>
        <w:tabs>
          <w:tab w:val="left" w:pos="720"/>
          <w:tab w:val="left" w:pos="1440"/>
          <w:tab w:val="left" w:pos="2160"/>
          <w:tab w:val="left" w:pos="2880"/>
          <w:tab w:val="left" w:pos="3600"/>
          <w:tab w:val="left" w:pos="4320"/>
          <w:tab w:val="left" w:pos="6045"/>
        </w:tabs>
        <w:jc w:val="both"/>
      </w:pPr>
      <w:r w:rsidRPr="00763A40">
        <w:t>NOTE 1</w:t>
      </w:r>
      <w:r w:rsidR="00153DA7" w:rsidRPr="00763A40">
        <w:tab/>
      </w:r>
      <w:r w:rsidRPr="00763A40">
        <w:t>AUTHORITY AND PURPOSE</w:t>
      </w:r>
    </w:p>
    <w:p w14:paraId="575C9664" w14:textId="77777777" w:rsidR="005330AF" w:rsidRPr="00763A40" w:rsidRDefault="005330AF" w:rsidP="0009699A">
      <w:pPr>
        <w:contextualSpacing/>
        <w:rPr>
          <w:sz w:val="20"/>
          <w:szCs w:val="20"/>
        </w:rPr>
      </w:pPr>
      <w:r w:rsidRPr="00763A40">
        <w:rPr>
          <w:sz w:val="20"/>
          <w:szCs w:val="20"/>
        </w:rPr>
        <w:tab/>
      </w:r>
      <w:r w:rsidRPr="00763A40">
        <w:rPr>
          <w:sz w:val="20"/>
          <w:szCs w:val="20"/>
        </w:rPr>
        <w:tab/>
        <w:t>PS 1000, PS 1100</w:t>
      </w:r>
    </w:p>
    <w:p w14:paraId="16026D6C" w14:textId="77777777" w:rsidR="005330AF" w:rsidRPr="00763A40" w:rsidRDefault="005330AF" w:rsidP="0009699A"/>
    <w:p w14:paraId="762C7BB5" w14:textId="7B57E84C" w:rsidR="005330AF" w:rsidRPr="00763A40" w:rsidRDefault="005330AF" w:rsidP="0009699A">
      <w:r w:rsidRPr="00763A40">
        <w:t xml:space="preserve">The School District, established on </w:t>
      </w:r>
      <w:r w:rsidRPr="00763A40">
        <w:rPr>
          <w:i/>
        </w:rPr>
        <w:t>(month day, year)</w:t>
      </w:r>
      <w:r w:rsidRPr="00763A40">
        <w:t xml:space="preserve"> operates under authority of the </w:t>
      </w:r>
      <w:r w:rsidRPr="00763A40">
        <w:rPr>
          <w:i/>
          <w:iCs/>
        </w:rPr>
        <w:t>School Act</w:t>
      </w:r>
      <w:r w:rsidRPr="00763A40">
        <w:t xml:space="preserve"> of British Columbia as a corporation under the name of "The Board of Education of School District No. ____ (_________)", and operates as "School District No. ____ (_________)."  A board of educati</w:t>
      </w:r>
      <w:r w:rsidR="002A5F49" w:rsidRPr="00763A40">
        <w:t>on (“Board”) elected for a four</w:t>
      </w:r>
      <w:r w:rsidRPr="00763A40">
        <w:t xml:space="preserve">-year term governs the School District.  The School District provides educational programs to students enrolled in schools in the </w:t>
      </w:r>
      <w:proofErr w:type="gramStart"/>
      <w:r w:rsidRPr="00763A40">
        <w:t>district, and</w:t>
      </w:r>
      <w:proofErr w:type="gramEnd"/>
      <w:r w:rsidRPr="00763A40">
        <w:t xml:space="preserve"> is principally funded by the Province of British Columbia through the Ministry of Education</w:t>
      </w:r>
      <w:r w:rsidR="00DA0EC7" w:rsidRPr="00763A40">
        <w:t xml:space="preserve"> and Child Care</w:t>
      </w:r>
      <w:r w:rsidRPr="00763A40">
        <w:t>.</w:t>
      </w:r>
      <w:r w:rsidR="00380E58" w:rsidRPr="00763A40">
        <w:t xml:space="preserve"> School District No. </w:t>
      </w:r>
      <w:r w:rsidR="008A63B9" w:rsidRPr="00763A40">
        <w:t>______</w:t>
      </w:r>
      <w:r w:rsidR="00380E58" w:rsidRPr="00763A40">
        <w:t xml:space="preserve"> </w:t>
      </w:r>
      <w:proofErr w:type="gramStart"/>
      <w:r w:rsidR="00380E58" w:rsidRPr="00763A40">
        <w:t xml:space="preserve">( </w:t>
      </w:r>
      <w:r w:rsidR="008A63B9" w:rsidRPr="00763A40">
        <w:t xml:space="preserve"> </w:t>
      </w:r>
      <w:proofErr w:type="gramEnd"/>
      <w:r w:rsidR="008A63B9" w:rsidRPr="00763A40">
        <w:t xml:space="preserve">      </w:t>
      </w:r>
      <w:proofErr w:type="gramStart"/>
      <w:r w:rsidR="008A63B9" w:rsidRPr="00763A40">
        <w:t xml:space="preserve"> </w:t>
      </w:r>
      <w:r w:rsidR="00380E58" w:rsidRPr="00763A40">
        <w:t xml:space="preserve"> )</w:t>
      </w:r>
      <w:proofErr w:type="gramEnd"/>
      <w:r w:rsidR="00380E58" w:rsidRPr="00763A40">
        <w:t xml:space="preserve"> is exempt from federal and provincial corporate income taxes.</w:t>
      </w:r>
    </w:p>
    <w:p w14:paraId="2392C6CB" w14:textId="77777777" w:rsidR="00F9648F" w:rsidRPr="00763A40" w:rsidRDefault="00F9648F" w:rsidP="0009699A"/>
    <w:p w14:paraId="72BE3C90" w14:textId="77777777" w:rsidR="005961E6" w:rsidRPr="00763A40" w:rsidRDefault="005961E6" w:rsidP="0009699A">
      <w:pPr>
        <w:pStyle w:val="Heading3"/>
        <w:ind w:left="1440" w:hanging="1440"/>
      </w:pPr>
    </w:p>
    <w:p w14:paraId="41B0C4E7" w14:textId="15A1942D" w:rsidR="005330AF" w:rsidRPr="00763A40" w:rsidRDefault="006A7334" w:rsidP="0009699A">
      <w:pPr>
        <w:pStyle w:val="Heading3"/>
        <w:ind w:left="1440" w:hanging="1440"/>
      </w:pPr>
      <w:r w:rsidRPr="00763A40">
        <w:t>NOTE 2</w:t>
      </w:r>
      <w:r w:rsidR="005330AF" w:rsidRPr="00763A40">
        <w:tab/>
        <w:t xml:space="preserve">SUMMARY OF SIGNIFICANT ACCOUNTING POLICIES </w:t>
      </w:r>
    </w:p>
    <w:p w14:paraId="357EABC2" w14:textId="77777777" w:rsidR="005330AF" w:rsidRPr="00763A40" w:rsidRDefault="005330AF" w:rsidP="0009699A"/>
    <w:p w14:paraId="57900326" w14:textId="77777777" w:rsidR="00153DA7" w:rsidRPr="00763A40" w:rsidRDefault="005330AF" w:rsidP="003A426A">
      <w:pPr>
        <w:ind w:left="360" w:hanging="360"/>
      </w:pPr>
      <w:r w:rsidRPr="00763A40">
        <w:t>a)</w:t>
      </w:r>
      <w:r w:rsidRPr="00763A40">
        <w:tab/>
        <w:t xml:space="preserve">Basis of Accounting </w:t>
      </w:r>
    </w:p>
    <w:p w14:paraId="4AD5A232" w14:textId="77777777" w:rsidR="006D254F" w:rsidRPr="00763A40" w:rsidRDefault="006D254F" w:rsidP="0009699A">
      <w:pPr>
        <w:autoSpaceDE w:val="0"/>
        <w:autoSpaceDN w:val="0"/>
        <w:adjustRightInd w:val="0"/>
        <w:ind w:left="360"/>
        <w:rPr>
          <w:bCs/>
          <w:iCs/>
          <w:lang w:val="en-CA" w:eastAsia="en-CA"/>
        </w:rPr>
      </w:pPr>
    </w:p>
    <w:p w14:paraId="00BC2665" w14:textId="77777777" w:rsidR="003A426A" w:rsidRPr="00763A40" w:rsidRDefault="005736A6" w:rsidP="003A426A">
      <w:pPr>
        <w:autoSpaceDE w:val="0"/>
        <w:autoSpaceDN w:val="0"/>
        <w:adjustRightInd w:val="0"/>
        <w:ind w:left="360"/>
        <w:rPr>
          <w:lang w:val="en-CA" w:eastAsia="en-CA"/>
        </w:rPr>
      </w:pPr>
      <w:r w:rsidRPr="00763A40">
        <w:rPr>
          <w:lang w:val="en-CA" w:eastAsia="en-CA"/>
        </w:rPr>
        <w:t xml:space="preserve">These [consolidated] financial statements have been prepared in accordance with Section 23.1 of the </w:t>
      </w:r>
      <w:r w:rsidRPr="00763A40">
        <w:rPr>
          <w:i/>
          <w:lang w:val="en-CA" w:eastAsia="en-CA"/>
        </w:rPr>
        <w:t>Budget Transparency and Accountability Act of the Province of British Columbia</w:t>
      </w:r>
      <w:r w:rsidRPr="00763A40">
        <w:rPr>
          <w:lang w:val="en-CA" w:eastAsia="en-CA"/>
        </w:rPr>
        <w:t>.</w:t>
      </w:r>
      <w:r w:rsidR="003A426A" w:rsidRPr="00763A40">
        <w:rPr>
          <w:lang w:val="en-CA" w:eastAsia="en-CA"/>
        </w:rPr>
        <w:t xml:space="preserve"> This Section requires that the financial statements be prepared in accordance with Canadian public sector accounting standards except </w:t>
      </w:r>
      <w:proofErr w:type="gramStart"/>
      <w:r w:rsidR="003A426A" w:rsidRPr="00763A40">
        <w:rPr>
          <w:lang w:val="en-CA" w:eastAsia="en-CA"/>
        </w:rPr>
        <w:t>in regard to</w:t>
      </w:r>
      <w:proofErr w:type="gramEnd"/>
      <w:r w:rsidR="003A426A" w:rsidRPr="00763A40">
        <w:rPr>
          <w:lang w:val="en-CA" w:eastAsia="en-CA"/>
        </w:rPr>
        <w:t xml:space="preserve"> the accounting for government transfers as set out in </w:t>
      </w:r>
      <w:r w:rsidR="006A7334" w:rsidRPr="00763A40">
        <w:rPr>
          <w:lang w:val="en-CA" w:eastAsia="en-CA"/>
        </w:rPr>
        <w:t>Notes 2</w:t>
      </w:r>
      <w:r w:rsidR="003A426A" w:rsidRPr="00763A40">
        <w:rPr>
          <w:lang w:val="en-CA" w:eastAsia="en-CA"/>
        </w:rPr>
        <w:t>(h</w:t>
      </w:r>
      <w:r w:rsidR="006A7334" w:rsidRPr="00763A40">
        <w:rPr>
          <w:lang w:val="en-CA" w:eastAsia="en-CA"/>
        </w:rPr>
        <w:t>) and 2</w:t>
      </w:r>
      <w:r w:rsidR="003A426A" w:rsidRPr="00763A40">
        <w:rPr>
          <w:lang w:val="en-CA" w:eastAsia="en-CA"/>
        </w:rPr>
        <w:t xml:space="preserve">(r). </w:t>
      </w:r>
    </w:p>
    <w:p w14:paraId="4D199615" w14:textId="77777777" w:rsidR="003A426A" w:rsidRPr="00763A40" w:rsidRDefault="003A426A" w:rsidP="003A426A">
      <w:pPr>
        <w:autoSpaceDE w:val="0"/>
        <w:autoSpaceDN w:val="0"/>
        <w:adjustRightInd w:val="0"/>
        <w:ind w:left="360"/>
        <w:rPr>
          <w:lang w:val="en-CA" w:eastAsia="en-CA"/>
        </w:rPr>
      </w:pPr>
    </w:p>
    <w:p w14:paraId="699F6F9B" w14:textId="77777777" w:rsidR="00284E03" w:rsidRPr="00763A40" w:rsidRDefault="005330AF" w:rsidP="00D422B2">
      <w:pPr>
        <w:autoSpaceDE w:val="0"/>
        <w:autoSpaceDN w:val="0"/>
        <w:adjustRightInd w:val="0"/>
        <w:ind w:left="360"/>
        <w:rPr>
          <w:lang w:val="en-CA" w:eastAsia="en-CA"/>
        </w:rPr>
      </w:pPr>
      <w:r w:rsidRPr="00763A40">
        <w:rPr>
          <w:lang w:val="en-CA" w:eastAsia="en-CA"/>
        </w:rPr>
        <w:t xml:space="preserve">In November 2011, Treasury Board provided a directive through Restricted Contributions Regulation 198/2011 providing direction for the reporting of restricted contributions whether they are received or receivable by the School District before or after this regulation was in effect. </w:t>
      </w:r>
    </w:p>
    <w:p w14:paraId="248979A8" w14:textId="77777777" w:rsidR="00D422B2" w:rsidRPr="00763A40" w:rsidRDefault="00D422B2" w:rsidP="00D422B2">
      <w:pPr>
        <w:autoSpaceDE w:val="0"/>
        <w:autoSpaceDN w:val="0"/>
        <w:adjustRightInd w:val="0"/>
        <w:ind w:left="360"/>
        <w:rPr>
          <w:lang w:val="en-CA" w:eastAsia="en-CA"/>
        </w:rPr>
      </w:pPr>
    </w:p>
    <w:p w14:paraId="34CEE914" w14:textId="767A79D5" w:rsidR="00F9648F" w:rsidRPr="00763A40" w:rsidRDefault="006A7334" w:rsidP="005961E6">
      <w:pPr>
        <w:autoSpaceDE w:val="0"/>
        <w:autoSpaceDN w:val="0"/>
        <w:adjustRightInd w:val="0"/>
        <w:ind w:left="360"/>
        <w:rPr>
          <w:lang w:val="en-CA" w:eastAsia="en-CA"/>
        </w:rPr>
      </w:pPr>
      <w:r w:rsidRPr="00763A40">
        <w:rPr>
          <w:lang w:val="en-CA" w:eastAsia="en-CA"/>
        </w:rPr>
        <w:t>As noted in notes 2</w:t>
      </w:r>
      <w:r w:rsidR="009263C2" w:rsidRPr="00763A40">
        <w:rPr>
          <w:lang w:val="en-CA" w:eastAsia="en-CA"/>
        </w:rPr>
        <w:t>(h</w:t>
      </w:r>
      <w:r w:rsidRPr="00763A40">
        <w:rPr>
          <w:lang w:val="en-CA" w:eastAsia="en-CA"/>
        </w:rPr>
        <w:t>) and 2</w:t>
      </w:r>
      <w:r w:rsidR="009263C2" w:rsidRPr="00763A40">
        <w:rPr>
          <w:lang w:val="en-CA" w:eastAsia="en-CA"/>
        </w:rPr>
        <w:t xml:space="preserve">(r), Section 23.1 of the </w:t>
      </w:r>
      <w:r w:rsidR="009263C2" w:rsidRPr="00763A40">
        <w:rPr>
          <w:i/>
          <w:lang w:val="en-CA" w:eastAsia="en-CA"/>
        </w:rPr>
        <w:t>Budget Transparency and Accountability Act</w:t>
      </w:r>
      <w:r w:rsidR="009263C2" w:rsidRPr="00763A40">
        <w:rPr>
          <w:lang w:val="en-CA" w:eastAsia="en-CA"/>
        </w:rPr>
        <w:t xml:space="preserve"> and its related regulations require the School District to recognize government transfers for </w:t>
      </w:r>
      <w:r w:rsidR="003D33E1" w:rsidRPr="00763A40">
        <w:rPr>
          <w:lang w:val="en-CA" w:eastAsia="en-CA"/>
        </w:rPr>
        <w:t xml:space="preserve">the acquisition of </w:t>
      </w:r>
      <w:r w:rsidR="009263C2" w:rsidRPr="00763A40">
        <w:rPr>
          <w:lang w:val="en-CA" w:eastAsia="en-CA"/>
        </w:rPr>
        <w:t xml:space="preserve">capital assets into revenue on the same basis as the related amortization expense. </w:t>
      </w:r>
    </w:p>
    <w:p w14:paraId="5E80FE1D" w14:textId="77777777" w:rsidR="005961E6" w:rsidRPr="00763A40" w:rsidRDefault="005961E6" w:rsidP="005961E6">
      <w:pPr>
        <w:autoSpaceDE w:val="0"/>
        <w:autoSpaceDN w:val="0"/>
        <w:adjustRightInd w:val="0"/>
        <w:ind w:left="360"/>
        <w:rPr>
          <w:lang w:val="en-CA" w:eastAsia="en-CA"/>
        </w:rPr>
      </w:pPr>
    </w:p>
    <w:p w14:paraId="00D0611D" w14:textId="77777777" w:rsidR="001A2685" w:rsidRPr="00763A40" w:rsidRDefault="009263C2" w:rsidP="009263C2">
      <w:pPr>
        <w:autoSpaceDE w:val="0"/>
        <w:autoSpaceDN w:val="0"/>
        <w:adjustRightInd w:val="0"/>
        <w:ind w:left="360"/>
        <w:rPr>
          <w:lang w:val="en-CA" w:eastAsia="en-CA"/>
        </w:rPr>
      </w:pPr>
      <w:r w:rsidRPr="00763A40">
        <w:rPr>
          <w:lang w:val="en-CA" w:eastAsia="en-CA"/>
        </w:rPr>
        <w:t xml:space="preserve">As these transfers do not contain stipulations that create a liability, Canadian public sector accounting standards would require </w:t>
      </w:r>
      <w:r w:rsidR="00F9648F" w:rsidRPr="00763A40">
        <w:rPr>
          <w:lang w:val="en-CA" w:eastAsia="en-CA"/>
        </w:rPr>
        <w:t>that:</w:t>
      </w:r>
    </w:p>
    <w:p w14:paraId="552A3587" w14:textId="77777777" w:rsidR="00F9648F" w:rsidRPr="00763A40" w:rsidRDefault="00F9648F" w:rsidP="009263C2">
      <w:pPr>
        <w:autoSpaceDE w:val="0"/>
        <w:autoSpaceDN w:val="0"/>
        <w:adjustRightInd w:val="0"/>
        <w:ind w:left="360"/>
        <w:rPr>
          <w:lang w:val="en-CA" w:eastAsia="en-CA"/>
        </w:rPr>
      </w:pPr>
    </w:p>
    <w:p w14:paraId="4F546B63" w14:textId="77777777" w:rsidR="00F9648F" w:rsidRPr="00763A40" w:rsidRDefault="00F9648F" w:rsidP="00F9648F">
      <w:pPr>
        <w:pStyle w:val="ListParagraph"/>
        <w:numPr>
          <w:ilvl w:val="0"/>
          <w:numId w:val="31"/>
        </w:numPr>
        <w:autoSpaceDE w:val="0"/>
        <w:autoSpaceDN w:val="0"/>
        <w:adjustRightInd w:val="0"/>
        <w:rPr>
          <w:lang w:eastAsia="en-CA"/>
        </w:rPr>
      </w:pPr>
      <w:r w:rsidRPr="00763A40">
        <w:rPr>
          <w:lang w:eastAsia="en-CA"/>
        </w:rPr>
        <w:t>government transfers, which do not contain a stipulation that creates a liability, be recognized as revenue by the recipient when approved by the transferor and the eligibility criteria have been met in accordance with public sector accounting standard PS3410; and</w:t>
      </w:r>
    </w:p>
    <w:p w14:paraId="74A8971E" w14:textId="77777777" w:rsidR="00F9648F" w:rsidRPr="00763A40" w:rsidRDefault="00F9648F" w:rsidP="00F9648F">
      <w:pPr>
        <w:autoSpaceDE w:val="0"/>
        <w:autoSpaceDN w:val="0"/>
        <w:adjustRightInd w:val="0"/>
        <w:ind w:left="360"/>
        <w:rPr>
          <w:lang w:val="en-CA" w:eastAsia="en-CA"/>
        </w:rPr>
      </w:pPr>
    </w:p>
    <w:p w14:paraId="41D4AC8E" w14:textId="0E297FCC" w:rsidR="001A2685" w:rsidRPr="00763A40" w:rsidRDefault="00F9648F" w:rsidP="005961E6">
      <w:pPr>
        <w:pStyle w:val="ListParagraph"/>
        <w:numPr>
          <w:ilvl w:val="0"/>
          <w:numId w:val="31"/>
        </w:numPr>
        <w:autoSpaceDE w:val="0"/>
        <w:autoSpaceDN w:val="0"/>
        <w:adjustRightInd w:val="0"/>
        <w:rPr>
          <w:lang w:eastAsia="en-CA"/>
        </w:rPr>
      </w:pPr>
      <w:r w:rsidRPr="00763A40">
        <w:rPr>
          <w:lang w:eastAsia="en-CA"/>
        </w:rPr>
        <w:t>externally restricted contributions be recognized as revenue in the period in which the resources are used for the purpose or purposes specified in accordance with public sector accounting standard PS3100.</w:t>
      </w:r>
    </w:p>
    <w:p w14:paraId="00D61DA7" w14:textId="77777777" w:rsidR="005961E6" w:rsidRPr="00763A40" w:rsidRDefault="005961E6" w:rsidP="005961E6">
      <w:pPr>
        <w:pStyle w:val="Heading3"/>
        <w:ind w:left="1440" w:hanging="1440"/>
      </w:pPr>
      <w:r w:rsidRPr="00763A40">
        <w:lastRenderedPageBreak/>
        <w:t>NOTE 2</w:t>
      </w:r>
      <w:r w:rsidRPr="00763A40">
        <w:tab/>
        <w:t>SUMMARY OF SIGNIFICANT ACCOUNTING POLICIES (Continued)</w:t>
      </w:r>
    </w:p>
    <w:p w14:paraId="313C4B16" w14:textId="77777777" w:rsidR="005961E6" w:rsidRPr="00763A40" w:rsidRDefault="005961E6" w:rsidP="005961E6">
      <w:pPr>
        <w:autoSpaceDE w:val="0"/>
        <w:autoSpaceDN w:val="0"/>
        <w:adjustRightInd w:val="0"/>
        <w:ind w:left="360"/>
        <w:rPr>
          <w:lang w:val="en-CA" w:eastAsia="en-CA"/>
        </w:rPr>
      </w:pPr>
    </w:p>
    <w:p w14:paraId="71196667" w14:textId="77777777" w:rsidR="005961E6" w:rsidRPr="00763A40" w:rsidRDefault="005961E6" w:rsidP="005961E6">
      <w:pPr>
        <w:ind w:left="360" w:hanging="360"/>
      </w:pPr>
      <w:r w:rsidRPr="00763A40">
        <w:t>a)</w:t>
      </w:r>
      <w:r w:rsidRPr="00763A40">
        <w:tab/>
        <w:t>Basis of Accounting (cont’d)</w:t>
      </w:r>
    </w:p>
    <w:p w14:paraId="674FF0CF" w14:textId="77777777" w:rsidR="005961E6" w:rsidRPr="00763A40" w:rsidRDefault="005961E6" w:rsidP="005961E6">
      <w:pPr>
        <w:autoSpaceDE w:val="0"/>
        <w:autoSpaceDN w:val="0"/>
        <w:adjustRightInd w:val="0"/>
        <w:rPr>
          <w:lang w:val="en-CA" w:eastAsia="en-CA"/>
        </w:rPr>
      </w:pPr>
    </w:p>
    <w:p w14:paraId="16EC9C02" w14:textId="77777777" w:rsidR="006A7334" w:rsidRPr="00763A40" w:rsidRDefault="006A7334" w:rsidP="006A7334">
      <w:pPr>
        <w:autoSpaceDE w:val="0"/>
        <w:autoSpaceDN w:val="0"/>
        <w:adjustRightInd w:val="0"/>
        <w:ind w:left="360"/>
        <w:rPr>
          <w:lang w:val="en-CA" w:eastAsia="en-CA"/>
        </w:rPr>
      </w:pPr>
      <w:r w:rsidRPr="00763A40">
        <w:rPr>
          <w:lang w:val="en-CA" w:eastAsia="en-CA"/>
        </w:rPr>
        <w:t>The impact of this difference on the financial statements of the School District is as follows:</w:t>
      </w:r>
    </w:p>
    <w:p w14:paraId="0E29A9BC" w14:textId="77777777" w:rsidR="006A7334" w:rsidRPr="00763A40" w:rsidRDefault="006A7334" w:rsidP="006A7334">
      <w:pPr>
        <w:autoSpaceDE w:val="0"/>
        <w:autoSpaceDN w:val="0"/>
        <w:adjustRightInd w:val="0"/>
        <w:ind w:left="360"/>
        <w:rPr>
          <w:lang w:val="en-CA" w:eastAsia="en-CA"/>
        </w:rPr>
      </w:pPr>
    </w:p>
    <w:p w14:paraId="6F613CD4" w14:textId="7512F325" w:rsidR="006A7334" w:rsidRPr="00763A40" w:rsidRDefault="00047D39" w:rsidP="006A7334">
      <w:pPr>
        <w:autoSpaceDE w:val="0"/>
        <w:autoSpaceDN w:val="0"/>
        <w:adjustRightInd w:val="0"/>
        <w:ind w:firstLine="360"/>
        <w:rPr>
          <w:lang w:val="en-CA" w:eastAsia="en-CA"/>
        </w:rPr>
      </w:pPr>
      <w:r w:rsidRPr="00763A40">
        <w:rPr>
          <w:lang w:val="en-CA" w:eastAsia="en-CA"/>
        </w:rPr>
        <w:t>Year-ended June 30, 20</w:t>
      </w:r>
      <w:r w:rsidR="008151B6" w:rsidRPr="00763A40">
        <w:rPr>
          <w:lang w:val="en-CA" w:eastAsia="en-CA"/>
        </w:rPr>
        <w:t>2</w:t>
      </w:r>
      <w:r w:rsidR="00C44429">
        <w:rPr>
          <w:lang w:val="en-CA" w:eastAsia="en-CA"/>
        </w:rPr>
        <w:t>5</w:t>
      </w:r>
      <w:r w:rsidR="006A7334" w:rsidRPr="00763A40">
        <w:rPr>
          <w:lang w:val="en-CA" w:eastAsia="en-CA"/>
        </w:rPr>
        <w:t xml:space="preserve"> </w:t>
      </w:r>
      <w:r w:rsidR="00394E35" w:rsidRPr="00763A40">
        <w:rPr>
          <w:lang w:val="en-CA" w:eastAsia="en-CA"/>
        </w:rPr>
        <w:t>–</w:t>
      </w:r>
      <w:r w:rsidR="006A7334" w:rsidRPr="00763A40">
        <w:rPr>
          <w:lang w:val="en-CA" w:eastAsia="en-CA"/>
        </w:rPr>
        <w:t xml:space="preserve"> increase in annual surplus by $XXX</w:t>
      </w:r>
    </w:p>
    <w:p w14:paraId="00677F50" w14:textId="63A7257C" w:rsidR="006A7334" w:rsidRPr="00763A40" w:rsidRDefault="00047D39" w:rsidP="006A7334">
      <w:pPr>
        <w:autoSpaceDE w:val="0"/>
        <w:autoSpaceDN w:val="0"/>
        <w:adjustRightInd w:val="0"/>
        <w:ind w:left="360"/>
        <w:rPr>
          <w:lang w:val="en-CA" w:eastAsia="en-CA"/>
        </w:rPr>
      </w:pPr>
      <w:r w:rsidRPr="00763A40">
        <w:rPr>
          <w:lang w:val="en-CA" w:eastAsia="en-CA"/>
        </w:rPr>
        <w:t>June 30, 20</w:t>
      </w:r>
      <w:r w:rsidR="008151B6" w:rsidRPr="00763A40">
        <w:rPr>
          <w:lang w:val="en-CA" w:eastAsia="en-CA"/>
        </w:rPr>
        <w:t>2</w:t>
      </w:r>
      <w:r w:rsidR="00C44429">
        <w:rPr>
          <w:lang w:val="en-CA" w:eastAsia="en-CA"/>
        </w:rPr>
        <w:t>5</w:t>
      </w:r>
      <w:r w:rsidR="006A7334" w:rsidRPr="00763A40">
        <w:rPr>
          <w:lang w:val="en-CA" w:eastAsia="en-CA"/>
        </w:rPr>
        <w:t xml:space="preserve"> </w:t>
      </w:r>
      <w:r w:rsidR="00394E35" w:rsidRPr="00763A40">
        <w:rPr>
          <w:lang w:val="en-CA" w:eastAsia="en-CA"/>
        </w:rPr>
        <w:t>–</w:t>
      </w:r>
      <w:r w:rsidR="006A7334" w:rsidRPr="00763A40">
        <w:rPr>
          <w:lang w:val="en-CA" w:eastAsia="en-CA"/>
        </w:rPr>
        <w:t xml:space="preserve"> increase in accumulated surplus and decrease in deferred contributions by $XX</w:t>
      </w:r>
    </w:p>
    <w:p w14:paraId="1D8BE1ED" w14:textId="5F6F59A7" w:rsidR="006A7334" w:rsidRPr="00763A40" w:rsidRDefault="006A7334" w:rsidP="006A7334">
      <w:pPr>
        <w:autoSpaceDE w:val="0"/>
        <w:autoSpaceDN w:val="0"/>
        <w:adjustRightInd w:val="0"/>
        <w:ind w:left="360"/>
        <w:rPr>
          <w:lang w:val="en-CA" w:eastAsia="en-CA"/>
        </w:rPr>
      </w:pPr>
      <w:r w:rsidRPr="00763A40">
        <w:rPr>
          <w:lang w:val="en-CA" w:eastAsia="en-CA"/>
        </w:rPr>
        <w:t>Year-ended J</w:t>
      </w:r>
      <w:r w:rsidR="00833652" w:rsidRPr="00763A40">
        <w:rPr>
          <w:lang w:val="en-CA" w:eastAsia="en-CA"/>
        </w:rPr>
        <w:t>une 30, 2</w:t>
      </w:r>
      <w:r w:rsidR="00047D39" w:rsidRPr="00763A40">
        <w:rPr>
          <w:lang w:val="en-CA" w:eastAsia="en-CA"/>
        </w:rPr>
        <w:t>0</w:t>
      </w:r>
      <w:r w:rsidR="009777E4" w:rsidRPr="00763A40">
        <w:rPr>
          <w:lang w:val="en-CA" w:eastAsia="en-CA"/>
        </w:rPr>
        <w:t>2</w:t>
      </w:r>
      <w:r w:rsidR="00C44429">
        <w:rPr>
          <w:lang w:val="en-CA" w:eastAsia="en-CA"/>
        </w:rPr>
        <w:t>6</w:t>
      </w:r>
      <w:r w:rsidRPr="00763A40">
        <w:rPr>
          <w:lang w:val="en-CA" w:eastAsia="en-CA"/>
        </w:rPr>
        <w:t xml:space="preserve"> – increase in annual surplus by $XXX</w:t>
      </w:r>
    </w:p>
    <w:p w14:paraId="1A670DFA" w14:textId="23ABB23A" w:rsidR="001A2685" w:rsidRPr="00763A40" w:rsidRDefault="00047D39" w:rsidP="00F9648F">
      <w:pPr>
        <w:autoSpaceDE w:val="0"/>
        <w:autoSpaceDN w:val="0"/>
        <w:adjustRightInd w:val="0"/>
        <w:ind w:left="360"/>
        <w:rPr>
          <w:lang w:val="en-CA" w:eastAsia="en-CA"/>
        </w:rPr>
      </w:pPr>
      <w:r w:rsidRPr="00763A40">
        <w:rPr>
          <w:lang w:val="en-CA" w:eastAsia="en-CA"/>
        </w:rPr>
        <w:t>June 30, 20</w:t>
      </w:r>
      <w:r w:rsidR="006A219F" w:rsidRPr="00763A40">
        <w:rPr>
          <w:lang w:val="en-CA" w:eastAsia="en-CA"/>
        </w:rPr>
        <w:t>2</w:t>
      </w:r>
      <w:r w:rsidR="00C44429">
        <w:rPr>
          <w:lang w:val="en-CA" w:eastAsia="en-CA"/>
        </w:rPr>
        <w:t>6</w:t>
      </w:r>
      <w:r w:rsidR="006A7334" w:rsidRPr="00763A40">
        <w:rPr>
          <w:lang w:val="en-CA" w:eastAsia="en-CA"/>
        </w:rPr>
        <w:t xml:space="preserve"> – increase in accumulated surplus and decrease in deferred contributions by $XX</w:t>
      </w:r>
    </w:p>
    <w:p w14:paraId="7E8FFF9E" w14:textId="77777777" w:rsidR="001A2685" w:rsidRPr="00763A40" w:rsidRDefault="001A2685" w:rsidP="001A2685">
      <w:pPr>
        <w:pStyle w:val="Heading3"/>
        <w:rPr>
          <w:lang w:val="en-CA" w:eastAsia="en-CA"/>
        </w:rPr>
      </w:pPr>
    </w:p>
    <w:p w14:paraId="754E3B65" w14:textId="77777777" w:rsidR="005330AF" w:rsidRPr="00763A40" w:rsidRDefault="005330AF" w:rsidP="001A2685">
      <w:pPr>
        <w:ind w:left="360" w:hanging="360"/>
      </w:pPr>
      <w:r w:rsidRPr="00763A40">
        <w:t>b)</w:t>
      </w:r>
      <w:r w:rsidRPr="00763A40">
        <w:tab/>
        <w:t xml:space="preserve">Basis of Consolidation </w:t>
      </w:r>
    </w:p>
    <w:p w14:paraId="55497A37" w14:textId="77777777" w:rsidR="00047C75" w:rsidRPr="00763A40" w:rsidRDefault="005330AF" w:rsidP="00047C75">
      <w:pPr>
        <w:ind w:left="360"/>
        <w:rPr>
          <w:sz w:val="20"/>
          <w:szCs w:val="20"/>
        </w:rPr>
      </w:pPr>
      <w:r w:rsidRPr="00763A40">
        <w:rPr>
          <w:sz w:val="20"/>
          <w:szCs w:val="20"/>
        </w:rPr>
        <w:t>PS 1300.27, .35, .39</w:t>
      </w:r>
      <w:r w:rsidR="00047C75" w:rsidRPr="00763A40">
        <w:rPr>
          <w:sz w:val="20"/>
          <w:szCs w:val="20"/>
        </w:rPr>
        <w:t>, 3070.04, .70, 2500, Appendix A</w:t>
      </w:r>
    </w:p>
    <w:p w14:paraId="7EE278CD" w14:textId="77777777" w:rsidR="005330AF" w:rsidRPr="00763A40" w:rsidRDefault="005330AF" w:rsidP="00CB1AF5">
      <w:pPr>
        <w:pStyle w:val="BodyTextIndent3"/>
        <w:spacing w:after="0"/>
        <w:ind w:left="0"/>
        <w:rPr>
          <w:sz w:val="20"/>
          <w:szCs w:val="20"/>
        </w:rPr>
      </w:pPr>
    </w:p>
    <w:p w14:paraId="51415518" w14:textId="77777777" w:rsidR="00CB1AF5" w:rsidRPr="00763A40" w:rsidRDefault="005330AF" w:rsidP="00CB1AF5">
      <w:pPr>
        <w:ind w:left="360"/>
      </w:pPr>
      <w:r w:rsidRPr="00763A40">
        <w:t>The</w:t>
      </w:r>
      <w:r w:rsidR="001B68D8" w:rsidRPr="00763A40">
        <w:t>se</w:t>
      </w:r>
      <w:r w:rsidRPr="00763A40">
        <w:t xml:space="preserve"> [consolidated] financial statements reflect the assets, liabilities, revenues, and expenses of the reporting entity, which is comprised of all controlled entities</w:t>
      </w:r>
      <w:r w:rsidRPr="00763A40">
        <w:rPr>
          <w:i/>
        </w:rPr>
        <w:t>. (provide entity name)</w:t>
      </w:r>
      <w:r w:rsidRPr="00763A40">
        <w:t xml:space="preserve"> is </w:t>
      </w:r>
      <w:r w:rsidRPr="00763A40">
        <w:rPr>
          <w:i/>
        </w:rPr>
        <w:t>(provide percent)</w:t>
      </w:r>
      <w:r w:rsidRPr="00763A40">
        <w:t xml:space="preserve"> owned by the School District. The investment in </w:t>
      </w:r>
      <w:r w:rsidRPr="00763A40">
        <w:rPr>
          <w:i/>
        </w:rPr>
        <w:t>(provide entity name)</w:t>
      </w:r>
      <w:r w:rsidR="006A5714" w:rsidRPr="00763A40">
        <w:t xml:space="preserve">, a government business enterprise, </w:t>
      </w:r>
      <w:r w:rsidRPr="00763A40">
        <w:t xml:space="preserve">is accounted for using the modified equity method. </w:t>
      </w:r>
      <w:r w:rsidR="00CB1AF5" w:rsidRPr="00763A40">
        <w:t xml:space="preserve">Under the modified equity method of accounting, only the School District’s investment in the business enterprise and the enterprise’s net income and other changes in equity are recorded (or proportionate share in the business partnership). </w:t>
      </w:r>
      <w:r w:rsidR="00394E35" w:rsidRPr="00763A40">
        <w:t xml:space="preserve"> </w:t>
      </w:r>
      <w:r w:rsidR="00CB1AF5" w:rsidRPr="00763A40">
        <w:t>No adjustment is made for accounting policies of the enterprise that are different from those of the School District.  Other comprehensive income of the business enterprise is presented in the statement of remeasurement gains and losses.</w:t>
      </w:r>
      <w:r w:rsidR="00394E35" w:rsidRPr="00763A40">
        <w:t xml:space="preserve"> </w:t>
      </w:r>
      <w:r w:rsidR="00CB1AF5" w:rsidRPr="00763A40">
        <w:t xml:space="preserve"> Inter-organizational transactions and balances are not eliminated, except for any profit or loss on the sale between entities of assets that remain within the reporting entity. </w:t>
      </w:r>
    </w:p>
    <w:p w14:paraId="526A670A" w14:textId="77777777" w:rsidR="00CB1AF5" w:rsidRPr="00763A40" w:rsidRDefault="00CB1AF5" w:rsidP="00CB1AF5">
      <w:pPr>
        <w:ind w:left="360"/>
      </w:pPr>
    </w:p>
    <w:p w14:paraId="56FFC4FF" w14:textId="77777777" w:rsidR="00047C75" w:rsidRPr="00763A40" w:rsidRDefault="00047C75" w:rsidP="00CB1AF5">
      <w:pPr>
        <w:ind w:left="360"/>
      </w:pPr>
      <w:r w:rsidRPr="00763A40">
        <w:t>Condensed supplementary financial information relative to government business en</w:t>
      </w:r>
      <w:r w:rsidR="00280896" w:rsidRPr="00763A40">
        <w:t>terprises is disclosed in Note 5</w:t>
      </w:r>
      <w:r w:rsidRPr="00763A40">
        <w:t xml:space="preserve">. </w:t>
      </w:r>
    </w:p>
    <w:p w14:paraId="61364824" w14:textId="77777777" w:rsidR="00F9648F" w:rsidRPr="00763A40" w:rsidRDefault="00F9648F" w:rsidP="00047C75">
      <w:pPr>
        <w:pStyle w:val="BodyTextIndent3"/>
        <w:spacing w:after="0"/>
        <w:ind w:left="0"/>
        <w:rPr>
          <w:sz w:val="24"/>
          <w:szCs w:val="24"/>
        </w:rPr>
      </w:pPr>
    </w:p>
    <w:p w14:paraId="7A7A693D" w14:textId="77777777" w:rsidR="005330AF" w:rsidRPr="00763A40" w:rsidRDefault="005330AF" w:rsidP="0009699A">
      <w:pPr>
        <w:pStyle w:val="Header"/>
        <w:ind w:left="360" w:hanging="360"/>
      </w:pPr>
      <w:r w:rsidRPr="00763A40">
        <w:t>c)</w:t>
      </w:r>
      <w:r w:rsidRPr="00763A40">
        <w:tab/>
        <w:t>Cash and Cash Equivalents</w:t>
      </w:r>
    </w:p>
    <w:p w14:paraId="45243309" w14:textId="77777777" w:rsidR="005330AF" w:rsidRPr="00763A40" w:rsidRDefault="005330AF" w:rsidP="0009699A">
      <w:pPr>
        <w:ind w:left="360"/>
        <w:rPr>
          <w:sz w:val="20"/>
          <w:szCs w:val="20"/>
        </w:rPr>
      </w:pPr>
      <w:r w:rsidRPr="00763A40">
        <w:rPr>
          <w:sz w:val="20"/>
          <w:szCs w:val="20"/>
        </w:rPr>
        <w:t>PS 1201.104-.105</w:t>
      </w:r>
    </w:p>
    <w:p w14:paraId="18C6AD13" w14:textId="77777777" w:rsidR="005330AF" w:rsidRPr="00763A40" w:rsidRDefault="005330AF" w:rsidP="0009699A">
      <w:pPr>
        <w:ind w:left="360"/>
      </w:pPr>
    </w:p>
    <w:p w14:paraId="18EA6C59" w14:textId="77777777" w:rsidR="005330AF" w:rsidRPr="00763A40" w:rsidRDefault="005330AF" w:rsidP="0009699A">
      <w:pPr>
        <w:ind w:left="360"/>
      </w:pPr>
      <w:r w:rsidRPr="00763A40">
        <w:t xml:space="preserve">Cash and cash equivalents include </w:t>
      </w:r>
      <w:r w:rsidRPr="00763A40">
        <w:rPr>
          <w:i/>
        </w:rPr>
        <w:t>(amend for District specifics)</w:t>
      </w:r>
      <w:r w:rsidRPr="00763A40">
        <w:t xml:space="preserve"> that are readily convertible to known amounts of cash and that are subject to an insignificant risk of change in value. </w:t>
      </w:r>
      <w:r w:rsidR="00255EE6" w:rsidRPr="00763A40">
        <w:t xml:space="preserve"> </w:t>
      </w:r>
      <w:r w:rsidRPr="00763A40">
        <w:t xml:space="preserve">These </w:t>
      </w:r>
      <w:r w:rsidR="006A5714" w:rsidRPr="00763A40">
        <w:t>cash equivalents</w:t>
      </w:r>
      <w:r w:rsidRPr="00763A40">
        <w:t xml:space="preserve"> generally have a maturity of three months or less at acquisition and are held for the purpose of meeting short-term cash commitments rather than for investing.</w:t>
      </w:r>
    </w:p>
    <w:p w14:paraId="744B5FE1" w14:textId="77777777" w:rsidR="001E42A0" w:rsidRPr="00763A40" w:rsidRDefault="001E42A0" w:rsidP="0009699A">
      <w:pPr>
        <w:ind w:left="360"/>
      </w:pPr>
    </w:p>
    <w:p w14:paraId="0AAA3ADF" w14:textId="77777777" w:rsidR="005330AF" w:rsidRPr="00763A40" w:rsidRDefault="00600390" w:rsidP="0009699A">
      <w:pPr>
        <w:pStyle w:val="Header"/>
        <w:ind w:left="360" w:hanging="360"/>
      </w:pPr>
      <w:r w:rsidRPr="00763A40">
        <w:t>d</w:t>
      </w:r>
      <w:r w:rsidR="005330AF" w:rsidRPr="00763A40">
        <w:t>)</w:t>
      </w:r>
      <w:r w:rsidR="005330AF" w:rsidRPr="00763A40">
        <w:tab/>
        <w:t>Accounts Receivable</w:t>
      </w:r>
    </w:p>
    <w:p w14:paraId="3FA12181" w14:textId="77777777" w:rsidR="004B18BF" w:rsidRPr="00763A40" w:rsidRDefault="004B18BF" w:rsidP="0009699A">
      <w:pPr>
        <w:pStyle w:val="Header"/>
        <w:ind w:left="360" w:hanging="360"/>
      </w:pPr>
    </w:p>
    <w:p w14:paraId="43702DE3" w14:textId="611E8D6C" w:rsidR="006A7334" w:rsidRPr="00763A40" w:rsidRDefault="005330AF" w:rsidP="005961E6">
      <w:pPr>
        <w:pStyle w:val="Header"/>
        <w:ind w:left="360" w:hanging="360"/>
      </w:pPr>
      <w:r w:rsidRPr="00763A40">
        <w:tab/>
        <w:t xml:space="preserve">Accounts </w:t>
      </w:r>
      <w:proofErr w:type="gramStart"/>
      <w:r w:rsidRPr="00763A40">
        <w:t>receivable</w:t>
      </w:r>
      <w:proofErr w:type="gramEnd"/>
      <w:r w:rsidRPr="00763A40">
        <w:t xml:space="preserve"> </w:t>
      </w:r>
      <w:r w:rsidR="006A5714" w:rsidRPr="00763A40">
        <w:t>are measured at amortized cost and</w:t>
      </w:r>
      <w:r w:rsidRPr="00763A40">
        <w:t xml:space="preserve"> shown net of al</w:t>
      </w:r>
      <w:r w:rsidR="00153DA7" w:rsidRPr="00763A40">
        <w:t>lowance for doubtful accounts.</w:t>
      </w:r>
    </w:p>
    <w:p w14:paraId="45E24641" w14:textId="77777777" w:rsidR="005961E6" w:rsidRPr="00763A40" w:rsidRDefault="005961E6" w:rsidP="005961E6">
      <w:pPr>
        <w:pStyle w:val="Header"/>
        <w:ind w:left="360" w:hanging="360"/>
      </w:pPr>
    </w:p>
    <w:p w14:paraId="2BA7D837" w14:textId="77777777" w:rsidR="005961E6" w:rsidRPr="00763A40" w:rsidRDefault="005961E6" w:rsidP="005961E6">
      <w:pPr>
        <w:pStyle w:val="Heading3"/>
        <w:ind w:left="1440" w:hanging="1440"/>
        <w:rPr>
          <w:b w:val="0"/>
          <w:i/>
        </w:rPr>
      </w:pPr>
      <w:r w:rsidRPr="00763A40">
        <w:lastRenderedPageBreak/>
        <w:t>NOTE 2</w:t>
      </w:r>
      <w:r w:rsidRPr="00763A40">
        <w:tab/>
        <w:t xml:space="preserve">SUMMARY OF SIGNIFICANT ACCOUNTING POLICIES </w:t>
      </w:r>
      <w:r w:rsidRPr="00763A40">
        <w:rPr>
          <w:b w:val="0"/>
          <w:i/>
        </w:rPr>
        <w:t>(Continued)</w:t>
      </w:r>
    </w:p>
    <w:p w14:paraId="77EBC9C1" w14:textId="77777777" w:rsidR="005961E6" w:rsidRPr="00763A40" w:rsidRDefault="005961E6" w:rsidP="005961E6">
      <w:pPr>
        <w:pStyle w:val="Header"/>
      </w:pPr>
    </w:p>
    <w:p w14:paraId="419D2D7D" w14:textId="77777777" w:rsidR="006A7334" w:rsidRPr="00763A40" w:rsidRDefault="006A7334" w:rsidP="006A7334">
      <w:pPr>
        <w:pStyle w:val="Header"/>
        <w:ind w:left="360" w:hanging="360"/>
      </w:pPr>
      <w:r w:rsidRPr="00763A40">
        <w:t>e)</w:t>
      </w:r>
      <w:r w:rsidRPr="00763A40">
        <w:tab/>
        <w:t>Inventories for Resale</w:t>
      </w:r>
    </w:p>
    <w:p w14:paraId="45E6EDF3" w14:textId="77777777" w:rsidR="006A7334" w:rsidRPr="00763A40" w:rsidRDefault="006A7334" w:rsidP="006A7334">
      <w:pPr>
        <w:ind w:left="360"/>
        <w:rPr>
          <w:sz w:val="20"/>
          <w:szCs w:val="20"/>
        </w:rPr>
      </w:pPr>
      <w:r w:rsidRPr="00763A40">
        <w:rPr>
          <w:sz w:val="20"/>
          <w:szCs w:val="20"/>
        </w:rPr>
        <w:t>PS 1201.49, .55</w:t>
      </w:r>
    </w:p>
    <w:p w14:paraId="47435F70" w14:textId="77777777" w:rsidR="006A7334" w:rsidRPr="00763A40" w:rsidRDefault="006A7334" w:rsidP="006A7334">
      <w:pPr>
        <w:ind w:left="360"/>
      </w:pPr>
    </w:p>
    <w:p w14:paraId="7EB1358F" w14:textId="77777777" w:rsidR="006A7334" w:rsidRPr="00763A40" w:rsidRDefault="006A7334" w:rsidP="006A7334">
      <w:pPr>
        <w:ind w:left="360"/>
      </w:pPr>
      <w:r w:rsidRPr="00763A40">
        <w:t>Inventories for resale including (</w:t>
      </w:r>
      <w:r w:rsidRPr="00763A40">
        <w:rPr>
          <w:i/>
        </w:rPr>
        <w:t>add description of inventories for resale</w:t>
      </w:r>
      <w:r w:rsidRPr="00763A40">
        <w:t xml:space="preserve"> </w:t>
      </w:r>
      <w:r w:rsidRPr="00763A40">
        <w:rPr>
          <w:i/>
        </w:rPr>
        <w:t>here</w:t>
      </w:r>
      <w:r w:rsidRPr="00763A40">
        <w:t>) are measured at lower of cost and net realizable value.  Cost includes all costs incurred to get ready for sale including taxes, duties (</w:t>
      </w:r>
      <w:r w:rsidRPr="00763A40">
        <w:rPr>
          <w:i/>
        </w:rPr>
        <w:t>list costs here</w:t>
      </w:r>
      <w:r w:rsidRPr="00763A40">
        <w:t>).  Net realizable value is the expected selling price in the ordinary course of business.</w:t>
      </w:r>
    </w:p>
    <w:p w14:paraId="6F60A209" w14:textId="77777777" w:rsidR="006A7334" w:rsidRPr="00763A40" w:rsidRDefault="006A7334" w:rsidP="006A7334">
      <w:pPr>
        <w:ind w:left="360"/>
      </w:pPr>
    </w:p>
    <w:p w14:paraId="69353378" w14:textId="77777777" w:rsidR="006A7334" w:rsidRPr="00763A40" w:rsidRDefault="006A7334" w:rsidP="006A7334">
      <w:pPr>
        <w:ind w:left="360"/>
        <w:rPr>
          <w:i/>
        </w:rPr>
      </w:pPr>
      <w:r w:rsidRPr="00763A40">
        <w:rPr>
          <w:i/>
        </w:rPr>
        <w:t>(See CPA PSA Handbook Section 1201.55 for definitions and 1201.49 for disclosure requirement.)</w:t>
      </w:r>
    </w:p>
    <w:p w14:paraId="78EAF7D4" w14:textId="77777777" w:rsidR="00940E4C" w:rsidRPr="00763A40" w:rsidRDefault="00940E4C" w:rsidP="006A7334"/>
    <w:p w14:paraId="69326B89" w14:textId="77777777" w:rsidR="005330AF" w:rsidRPr="00763A40" w:rsidRDefault="00047C75" w:rsidP="0009699A">
      <w:pPr>
        <w:pStyle w:val="Header"/>
        <w:ind w:left="360" w:hanging="360"/>
      </w:pPr>
      <w:r w:rsidRPr="00763A40">
        <w:t>f</w:t>
      </w:r>
      <w:r w:rsidR="005330AF" w:rsidRPr="00763A40">
        <w:t>)</w:t>
      </w:r>
      <w:r w:rsidR="005330AF" w:rsidRPr="00763A40">
        <w:tab/>
        <w:t xml:space="preserve">Portfolio Investments </w:t>
      </w:r>
    </w:p>
    <w:p w14:paraId="4E5459C9" w14:textId="77777777" w:rsidR="005330AF" w:rsidRPr="00763A40" w:rsidRDefault="005330AF" w:rsidP="0009699A">
      <w:pPr>
        <w:ind w:left="360"/>
        <w:rPr>
          <w:sz w:val="20"/>
          <w:szCs w:val="20"/>
        </w:rPr>
      </w:pPr>
      <w:r w:rsidRPr="00763A40">
        <w:rPr>
          <w:sz w:val="20"/>
          <w:szCs w:val="20"/>
        </w:rPr>
        <w:t>PS 304</w:t>
      </w:r>
      <w:r w:rsidR="00811447" w:rsidRPr="00763A40">
        <w:rPr>
          <w:sz w:val="20"/>
          <w:szCs w:val="20"/>
        </w:rPr>
        <w:t>1</w:t>
      </w:r>
      <w:r w:rsidRPr="00763A40">
        <w:rPr>
          <w:sz w:val="20"/>
          <w:szCs w:val="20"/>
        </w:rPr>
        <w:t>.07, .08, .2</w:t>
      </w:r>
      <w:r w:rsidR="00003FDE" w:rsidRPr="00763A40">
        <w:rPr>
          <w:sz w:val="20"/>
          <w:szCs w:val="20"/>
        </w:rPr>
        <w:t>7</w:t>
      </w:r>
      <w:r w:rsidRPr="00763A40">
        <w:rPr>
          <w:sz w:val="20"/>
          <w:szCs w:val="20"/>
        </w:rPr>
        <w:t>-.</w:t>
      </w:r>
      <w:r w:rsidR="00003FDE" w:rsidRPr="00763A40">
        <w:rPr>
          <w:sz w:val="20"/>
          <w:szCs w:val="20"/>
        </w:rPr>
        <w:t>30</w:t>
      </w:r>
      <w:r w:rsidRPr="00763A40">
        <w:rPr>
          <w:sz w:val="20"/>
          <w:szCs w:val="20"/>
        </w:rPr>
        <w:t xml:space="preserve">, PS 3450.20, .30-.31, .34, .36, 39, .41, .53-.54, .81-.84, .85-.96 </w:t>
      </w:r>
      <w:r w:rsidR="001E42A0" w:rsidRPr="00763A40">
        <w:rPr>
          <w:sz w:val="20"/>
          <w:szCs w:val="20"/>
        </w:rPr>
        <w:t xml:space="preserve"> </w:t>
      </w:r>
    </w:p>
    <w:p w14:paraId="150546E5" w14:textId="77777777" w:rsidR="005330AF" w:rsidRPr="00763A40" w:rsidRDefault="005330AF" w:rsidP="00841335"/>
    <w:p w14:paraId="067D6EA0" w14:textId="77777777" w:rsidR="005330AF" w:rsidRPr="00763A40" w:rsidRDefault="005330AF" w:rsidP="0009699A">
      <w:pPr>
        <w:ind w:left="360"/>
      </w:pPr>
      <w:r w:rsidRPr="00763A40">
        <w:t xml:space="preserve">The School District has investments in GIC’s, term deposits, bonds, equity instruments and mutual funds that </w:t>
      </w:r>
      <w:r w:rsidR="00E820B8" w:rsidRPr="00763A40">
        <w:t xml:space="preserve">either </w:t>
      </w:r>
      <w:r w:rsidRPr="00763A40">
        <w:t xml:space="preserve">have no maturity dates or have a maturity of greater than </w:t>
      </w:r>
      <w:r w:rsidR="00CE2E1C" w:rsidRPr="00763A40">
        <w:t>3 months</w:t>
      </w:r>
      <w:r w:rsidRPr="00763A40">
        <w:t xml:space="preserve"> </w:t>
      </w:r>
      <w:r w:rsidR="00E820B8" w:rsidRPr="00763A40">
        <w:t xml:space="preserve">at the time of acquisition </w:t>
      </w:r>
      <w:r w:rsidRPr="00763A40">
        <w:rPr>
          <w:i/>
        </w:rPr>
        <w:t>(amend for District specifics if necessary).</w:t>
      </w:r>
      <w:r w:rsidRPr="00763A40">
        <w:t xml:space="preserve"> GIC’s</w:t>
      </w:r>
      <w:r w:rsidR="00811447" w:rsidRPr="00763A40">
        <w:t>,</w:t>
      </w:r>
      <w:r w:rsidRPr="00763A40">
        <w:t xml:space="preserve"> term deposits</w:t>
      </w:r>
      <w:r w:rsidR="003D33E1" w:rsidRPr="00763A40">
        <w:t xml:space="preserve">, </w:t>
      </w:r>
      <w:r w:rsidR="001B68D8" w:rsidRPr="00763A40">
        <w:t>bonds</w:t>
      </w:r>
      <w:r w:rsidRPr="00763A40">
        <w:t xml:space="preserve"> and other investments not quoted in an active market are reported at cost</w:t>
      </w:r>
      <w:r w:rsidR="00C8697B" w:rsidRPr="00763A40">
        <w:t xml:space="preserve"> or amortized cost</w:t>
      </w:r>
      <w:r w:rsidRPr="00763A40">
        <w:t>.</w:t>
      </w:r>
    </w:p>
    <w:p w14:paraId="1509A2C8" w14:textId="77777777" w:rsidR="005330AF" w:rsidRPr="00763A40" w:rsidRDefault="005330AF" w:rsidP="0009699A">
      <w:pPr>
        <w:ind w:left="360"/>
      </w:pPr>
    </w:p>
    <w:p w14:paraId="2DB67E0B" w14:textId="77777777" w:rsidR="005330AF" w:rsidRPr="00763A40" w:rsidRDefault="005330AF" w:rsidP="0009699A">
      <w:pPr>
        <w:pStyle w:val="BodyText2"/>
        <w:spacing w:after="0" w:line="240" w:lineRule="auto"/>
        <w:ind w:left="360"/>
      </w:pPr>
      <w:r w:rsidRPr="00763A40">
        <w:t xml:space="preserve">Portfolio investments in equity instruments that are quoted in an active market are recorded at fair value and the associated transaction costs are expensed upon initial recognition. The change in the fair value is recognized in the [Consolidated] Statement of Remeasurement Gains and Losses as a remeasurement gain or loss until the portfolio investments are </w:t>
      </w:r>
      <w:r w:rsidR="00E820B8" w:rsidRPr="00763A40">
        <w:t>realized on disposal</w:t>
      </w:r>
      <w:r w:rsidRPr="00763A40">
        <w:t xml:space="preserve">. Upon </w:t>
      </w:r>
      <w:r w:rsidR="00E820B8" w:rsidRPr="00763A40">
        <w:t>disposal, any</w:t>
      </w:r>
      <w:r w:rsidRPr="00763A40">
        <w:t xml:space="preserve"> accumulated remeasurement gains or losses a</w:t>
      </w:r>
      <w:r w:rsidR="00E820B8" w:rsidRPr="00763A40">
        <w:t xml:space="preserve">ssociated with the </w:t>
      </w:r>
      <w:r w:rsidRPr="00763A40">
        <w:t>portfol</w:t>
      </w:r>
      <w:r w:rsidR="00E820B8" w:rsidRPr="00763A40">
        <w:t xml:space="preserve">io investments are </w:t>
      </w:r>
      <w:r w:rsidRPr="00763A40">
        <w:t xml:space="preserve">reclassified to the [Consolidated] Statement of Operations. </w:t>
      </w:r>
    </w:p>
    <w:p w14:paraId="4D0E25FD" w14:textId="77777777" w:rsidR="005330AF" w:rsidRPr="00763A40" w:rsidRDefault="005330AF" w:rsidP="0009699A">
      <w:pPr>
        <w:pStyle w:val="BodyText2"/>
        <w:spacing w:after="0" w:line="240" w:lineRule="auto"/>
        <w:ind w:left="360"/>
      </w:pPr>
    </w:p>
    <w:p w14:paraId="32D44B61" w14:textId="77777777" w:rsidR="005330AF" w:rsidRPr="00763A40" w:rsidRDefault="005330AF" w:rsidP="00841335">
      <w:pPr>
        <w:ind w:left="360"/>
        <w:rPr>
          <w:i/>
        </w:rPr>
      </w:pPr>
      <w:r w:rsidRPr="00763A40">
        <w:t>Impairment is defined as a loss in value of a portfolio investment that is other than a temporary decline and is included in the [Consolidated] Statement of Operations.</w:t>
      </w:r>
      <w:r w:rsidR="00E9240F" w:rsidRPr="00763A40">
        <w:t xml:space="preserve"> </w:t>
      </w:r>
      <w:r w:rsidR="00C8697B" w:rsidRPr="00763A40">
        <w:t xml:space="preserve">In the case of an item in the fair value category, a reversal of any net remeasurement gains recognized in previous reporting periods up to the amount of the write-down </w:t>
      </w:r>
      <w:r w:rsidR="00AC017A" w:rsidRPr="00763A40">
        <w:t>is</w:t>
      </w:r>
      <w:r w:rsidR="003A71E7" w:rsidRPr="00763A40">
        <w:t xml:space="preserve"> reported in the [Consolidated]</w:t>
      </w:r>
      <w:r w:rsidR="00C8697B" w:rsidRPr="00763A40">
        <w:t xml:space="preserve"> Statement of Remeasurement Gains and Losses. </w:t>
      </w:r>
      <w:r w:rsidR="00E9240F" w:rsidRPr="00763A40">
        <w:t>The loss is not reversed if there is a subsequent increase in value</w:t>
      </w:r>
      <w:r w:rsidR="000647C1" w:rsidRPr="00763A40">
        <w:t>.</w:t>
      </w:r>
      <w:r w:rsidR="00841335" w:rsidRPr="00763A40">
        <w:rPr>
          <w:i/>
        </w:rPr>
        <w:t xml:space="preserve"> (Additional disclosure may be required - see Sections PS 3450 and 3041.)</w:t>
      </w:r>
    </w:p>
    <w:p w14:paraId="155C945E" w14:textId="77777777" w:rsidR="00C8697B" w:rsidRPr="00763A40" w:rsidRDefault="00C8697B" w:rsidP="0009699A">
      <w:pPr>
        <w:pStyle w:val="BodyText2"/>
        <w:spacing w:after="0" w:line="240" w:lineRule="auto"/>
        <w:ind w:left="360"/>
      </w:pPr>
    </w:p>
    <w:p w14:paraId="1BB4A29B" w14:textId="77777777" w:rsidR="005330AF" w:rsidRPr="00763A40" w:rsidRDefault="008235AD" w:rsidP="0009699A">
      <w:pPr>
        <w:ind w:left="360"/>
        <w:rPr>
          <w:i/>
        </w:rPr>
      </w:pPr>
      <w:r w:rsidRPr="00763A40">
        <w:rPr>
          <w:i/>
        </w:rPr>
        <w:t>(</w:t>
      </w:r>
      <w:r w:rsidR="005330AF" w:rsidRPr="00763A40">
        <w:rPr>
          <w:i/>
        </w:rPr>
        <w:t xml:space="preserve">Detailed information regarding portfolio investments is disclosed in Note </w:t>
      </w:r>
      <w:r w:rsidR="00280896" w:rsidRPr="00763A40">
        <w:rPr>
          <w:i/>
        </w:rPr>
        <w:t>4</w:t>
      </w:r>
      <w:r w:rsidR="005330AF" w:rsidRPr="00763A40">
        <w:rPr>
          <w:i/>
        </w:rPr>
        <w:t>.</w:t>
      </w:r>
      <w:r w:rsidRPr="00763A40">
        <w:rPr>
          <w:i/>
        </w:rPr>
        <w:t>)</w:t>
      </w:r>
      <w:r w:rsidR="005330AF" w:rsidRPr="00763A40">
        <w:rPr>
          <w:i/>
        </w:rPr>
        <w:t xml:space="preserve"> </w:t>
      </w:r>
    </w:p>
    <w:p w14:paraId="7BCEE095" w14:textId="77777777" w:rsidR="008739D4" w:rsidRPr="00763A40" w:rsidRDefault="008739D4" w:rsidP="0009699A">
      <w:pPr>
        <w:pStyle w:val="Header"/>
      </w:pPr>
    </w:p>
    <w:p w14:paraId="4A8AB0E2" w14:textId="77777777" w:rsidR="0009699A" w:rsidRPr="00763A40" w:rsidRDefault="00047C75" w:rsidP="00153DA7">
      <w:pPr>
        <w:pStyle w:val="Header"/>
        <w:ind w:left="360" w:hanging="360"/>
      </w:pPr>
      <w:r w:rsidRPr="00763A40">
        <w:t>g</w:t>
      </w:r>
      <w:r w:rsidR="00153DA7" w:rsidRPr="00763A40">
        <w:t>)</w:t>
      </w:r>
      <w:r w:rsidR="00153DA7" w:rsidRPr="00763A40">
        <w:tab/>
      </w:r>
      <w:r w:rsidR="0009699A" w:rsidRPr="00763A40">
        <w:t>Unearned Revenue</w:t>
      </w:r>
    </w:p>
    <w:p w14:paraId="45B0B893" w14:textId="77777777" w:rsidR="0009699A" w:rsidRPr="00763A40" w:rsidRDefault="0009699A" w:rsidP="0009699A">
      <w:pPr>
        <w:ind w:left="360"/>
        <w:rPr>
          <w:sz w:val="20"/>
          <w:szCs w:val="20"/>
        </w:rPr>
      </w:pPr>
      <w:r w:rsidRPr="00763A40">
        <w:rPr>
          <w:sz w:val="20"/>
          <w:szCs w:val="20"/>
        </w:rPr>
        <w:t>PS 3100.10-.11</w:t>
      </w:r>
    </w:p>
    <w:p w14:paraId="27A5BD84" w14:textId="77777777" w:rsidR="0009699A" w:rsidRPr="00763A40" w:rsidRDefault="0009699A" w:rsidP="0009699A">
      <w:pPr>
        <w:ind w:left="360"/>
      </w:pPr>
    </w:p>
    <w:p w14:paraId="3DD6CB63" w14:textId="754D2B34" w:rsidR="003E3A49" w:rsidRPr="00763A40" w:rsidRDefault="0009699A" w:rsidP="005961E6">
      <w:pPr>
        <w:ind w:left="360"/>
      </w:pPr>
      <w:r w:rsidRPr="00763A40">
        <w:t>Unearned revenue includes tuition fees re</w:t>
      </w:r>
      <w:r w:rsidR="006C000A" w:rsidRPr="00763A40">
        <w:t>ceived for courses to b</w:t>
      </w:r>
      <w:r w:rsidR="001B68D8" w:rsidRPr="00763A40">
        <w:t>e delivered in future periods and</w:t>
      </w:r>
      <w:r w:rsidR="006C000A" w:rsidRPr="00763A40">
        <w:t xml:space="preserve"> receipt of proceeds for </w:t>
      </w:r>
      <w:r w:rsidRPr="00763A40">
        <w:t>services or prod</w:t>
      </w:r>
      <w:r w:rsidR="006C000A" w:rsidRPr="00763A40">
        <w:t>ucts to be delivered in a</w:t>
      </w:r>
      <w:r w:rsidRPr="00763A40">
        <w:t xml:space="preserve"> future period. Revenue will be recognized in that future period</w:t>
      </w:r>
      <w:r w:rsidR="006C000A" w:rsidRPr="00763A40">
        <w:t xml:space="preserve"> when the </w:t>
      </w:r>
      <w:r w:rsidR="003A71E7" w:rsidRPr="00763A40">
        <w:t xml:space="preserve">courses, </w:t>
      </w:r>
      <w:r w:rsidR="006C000A" w:rsidRPr="00763A40">
        <w:t>services</w:t>
      </w:r>
      <w:r w:rsidR="003A71E7" w:rsidRPr="00763A40">
        <w:t>,</w:t>
      </w:r>
      <w:r w:rsidR="006C000A" w:rsidRPr="00763A40">
        <w:t xml:space="preserve"> or products are provided</w:t>
      </w:r>
      <w:r w:rsidR="00120D22" w:rsidRPr="00763A40">
        <w:t>.</w:t>
      </w:r>
    </w:p>
    <w:p w14:paraId="744566EF" w14:textId="77777777" w:rsidR="003E3A49" w:rsidRPr="00763A40" w:rsidRDefault="003E3A49" w:rsidP="003E3A49">
      <w:pPr>
        <w:pStyle w:val="Heading3"/>
        <w:ind w:left="1440" w:hanging="1440"/>
        <w:rPr>
          <w:b w:val="0"/>
          <w:i/>
        </w:rPr>
      </w:pPr>
      <w:r w:rsidRPr="00763A40">
        <w:lastRenderedPageBreak/>
        <w:t>NOTE 2</w:t>
      </w:r>
      <w:r w:rsidRPr="00763A40">
        <w:tab/>
        <w:t xml:space="preserve">SUMMARY OF SIGNIFICANT ACCOUNTING POLICIES </w:t>
      </w:r>
      <w:r w:rsidRPr="00763A40">
        <w:rPr>
          <w:b w:val="0"/>
          <w:i/>
        </w:rPr>
        <w:t>(Continued)</w:t>
      </w:r>
    </w:p>
    <w:p w14:paraId="258AD417" w14:textId="77777777" w:rsidR="003E3A49" w:rsidRPr="00763A40" w:rsidRDefault="003E3A49" w:rsidP="0009699A">
      <w:pPr>
        <w:pStyle w:val="Header"/>
      </w:pPr>
    </w:p>
    <w:p w14:paraId="59F7342C" w14:textId="77777777" w:rsidR="005330AF" w:rsidRPr="00763A40" w:rsidRDefault="00047C75" w:rsidP="00153DA7">
      <w:pPr>
        <w:pStyle w:val="Header"/>
        <w:ind w:left="360" w:hanging="360"/>
      </w:pPr>
      <w:r w:rsidRPr="00763A40">
        <w:t>h</w:t>
      </w:r>
      <w:r w:rsidR="00153DA7" w:rsidRPr="00763A40">
        <w:t>)</w:t>
      </w:r>
      <w:r w:rsidR="00153DA7" w:rsidRPr="00763A40">
        <w:tab/>
      </w:r>
      <w:r w:rsidR="005330AF" w:rsidRPr="00763A40">
        <w:t>Deferred Revenue</w:t>
      </w:r>
      <w:r w:rsidR="006C000A" w:rsidRPr="00763A40">
        <w:t xml:space="preserve"> and Deferred Capital Revenue</w:t>
      </w:r>
    </w:p>
    <w:p w14:paraId="7B995033" w14:textId="77777777" w:rsidR="005330AF" w:rsidRPr="00763A40" w:rsidRDefault="005330AF" w:rsidP="0009699A">
      <w:pPr>
        <w:ind w:left="360"/>
        <w:rPr>
          <w:sz w:val="20"/>
          <w:szCs w:val="20"/>
        </w:rPr>
      </w:pPr>
      <w:r w:rsidRPr="00763A40">
        <w:rPr>
          <w:sz w:val="20"/>
          <w:szCs w:val="20"/>
        </w:rPr>
        <w:t>PS 3410.16, .17, .19, .25</w:t>
      </w:r>
    </w:p>
    <w:p w14:paraId="43A6BB06" w14:textId="77777777" w:rsidR="005330AF" w:rsidRPr="00763A40" w:rsidRDefault="005330AF" w:rsidP="0009699A">
      <w:pPr>
        <w:ind w:left="360"/>
      </w:pPr>
    </w:p>
    <w:p w14:paraId="6E61B0D1" w14:textId="77777777" w:rsidR="005330AF" w:rsidRPr="00763A40" w:rsidRDefault="005330AF" w:rsidP="0009699A">
      <w:pPr>
        <w:ind w:left="360"/>
      </w:pPr>
      <w:r w:rsidRPr="00763A40">
        <w:t xml:space="preserve">Deferred revenue includes contributions received with stipulations </w:t>
      </w:r>
      <w:r w:rsidR="008B6F98" w:rsidRPr="00763A40">
        <w:t xml:space="preserve">that </w:t>
      </w:r>
      <w:r w:rsidR="005736A6" w:rsidRPr="00763A40">
        <w:t xml:space="preserve">meet the description of </w:t>
      </w:r>
      <w:r w:rsidR="00ED6FEC" w:rsidRPr="00763A40">
        <w:t>restricted contribution</w:t>
      </w:r>
      <w:r w:rsidR="005736A6" w:rsidRPr="00763A40">
        <w:t>s</w:t>
      </w:r>
      <w:r w:rsidR="00ED6FEC" w:rsidRPr="00763A40">
        <w:t xml:space="preserve"> in the </w:t>
      </w:r>
      <w:r w:rsidR="00ED6FEC" w:rsidRPr="00763A40">
        <w:rPr>
          <w:lang w:val="en-CA" w:eastAsia="en-CA"/>
        </w:rPr>
        <w:t>Restricted Contributions Regulation 198/2011 issued by Treasury Board</w:t>
      </w:r>
      <w:r w:rsidRPr="00763A40">
        <w:t xml:space="preserve">. When </w:t>
      </w:r>
      <w:r w:rsidR="005736A6" w:rsidRPr="00763A40">
        <w:t>restrictions</w:t>
      </w:r>
      <w:r w:rsidRPr="00763A40">
        <w:t xml:space="preserve"> are met, deferred revenue is recognized as revenue in the fiscal year in a manner consistent with the circumstances and evidence used to support the initial recognition of the contri</w:t>
      </w:r>
      <w:r w:rsidR="006C000A" w:rsidRPr="00763A40">
        <w:t>butions received as a l</w:t>
      </w:r>
      <w:r w:rsidR="00280896" w:rsidRPr="00763A40">
        <w:t>iability as detailed in Note 2</w:t>
      </w:r>
      <w:r w:rsidR="00FA221A" w:rsidRPr="00763A40">
        <w:t xml:space="preserve"> </w:t>
      </w:r>
      <w:r w:rsidR="009263C2" w:rsidRPr="00763A40">
        <w:t>(</w:t>
      </w:r>
      <w:r w:rsidR="00FA221A" w:rsidRPr="00763A40">
        <w:t>r</w:t>
      </w:r>
      <w:r w:rsidR="006C000A" w:rsidRPr="00763A40">
        <w:t>).</w:t>
      </w:r>
    </w:p>
    <w:p w14:paraId="34C92163" w14:textId="77777777" w:rsidR="00120D22" w:rsidRPr="00763A40" w:rsidRDefault="00120D22" w:rsidP="00120D22"/>
    <w:p w14:paraId="23129654" w14:textId="77777777" w:rsidR="009263C2" w:rsidRPr="00763A40" w:rsidRDefault="009263C2" w:rsidP="009263C2">
      <w:pPr>
        <w:ind w:left="360"/>
      </w:pPr>
      <w:r w:rsidRPr="00763A40">
        <w:t>Funding received for the acquisition of depreciable tangible capital assets is recorded as deferred capital revenue and amortized over the life of the asset acquired as revenue in the statement of operations.  This accounting treatment is not consistent with the requirements of Canadian public sector accounting standards which require that government transfers be recognized as revenue when approved by the transferor and eligibility criteria have been met unless the transfer contains a stipulation that creates a liability in which case the transfer is recognized as revenue over the period that the liabil</w:t>
      </w:r>
      <w:r w:rsidR="001C461F" w:rsidRPr="00763A40">
        <w:t>ity is ext</w:t>
      </w:r>
      <w:r w:rsidR="00280896" w:rsidRPr="00763A40">
        <w:t>inguished.  See note 2</w:t>
      </w:r>
      <w:r w:rsidRPr="00763A40">
        <w:t xml:space="preserve"> (a) for the impact of this policy on these financial statements.</w:t>
      </w:r>
    </w:p>
    <w:p w14:paraId="1B1DD34F" w14:textId="77777777" w:rsidR="005736A6" w:rsidRPr="00763A40" w:rsidRDefault="005736A6" w:rsidP="0009699A">
      <w:pPr>
        <w:ind w:left="360"/>
      </w:pPr>
    </w:p>
    <w:p w14:paraId="6240396A" w14:textId="77777777" w:rsidR="005330AF" w:rsidRPr="00763A40" w:rsidRDefault="00047C75" w:rsidP="0009699A">
      <w:pPr>
        <w:ind w:left="360" w:hanging="360"/>
      </w:pPr>
      <w:r w:rsidRPr="00763A40">
        <w:t>i</w:t>
      </w:r>
      <w:r w:rsidR="005330AF" w:rsidRPr="00763A40">
        <w:t>)</w:t>
      </w:r>
      <w:r w:rsidR="005330AF" w:rsidRPr="00763A40">
        <w:tab/>
        <w:t>Employee Future Benefits</w:t>
      </w:r>
    </w:p>
    <w:p w14:paraId="54E78ECB" w14:textId="77777777" w:rsidR="005330AF" w:rsidRPr="00763A40" w:rsidRDefault="005330AF" w:rsidP="0009699A">
      <w:pPr>
        <w:ind w:left="360" w:hanging="360"/>
        <w:rPr>
          <w:sz w:val="20"/>
          <w:szCs w:val="20"/>
        </w:rPr>
      </w:pPr>
      <w:r w:rsidRPr="00763A40">
        <w:rPr>
          <w:sz w:val="20"/>
          <w:szCs w:val="20"/>
        </w:rPr>
        <w:tab/>
        <w:t>PS 3250.84, .100-.104, PS 3255.35-.36</w:t>
      </w:r>
    </w:p>
    <w:p w14:paraId="525DE22E" w14:textId="77777777" w:rsidR="005330AF" w:rsidRPr="00763A40" w:rsidRDefault="005330AF" w:rsidP="0009699A">
      <w:pPr>
        <w:ind w:left="360"/>
      </w:pPr>
    </w:p>
    <w:p w14:paraId="76BACFC8" w14:textId="77777777" w:rsidR="005330AF" w:rsidRPr="00763A40" w:rsidRDefault="005330AF" w:rsidP="001C461F">
      <w:pPr>
        <w:ind w:left="360"/>
      </w:pPr>
      <w:r w:rsidRPr="00763A40">
        <w:t xml:space="preserve">The School District provides certain post-employment benefits including vested and non-vested benefits for certain employees pursuant to certain contracts </w:t>
      </w:r>
      <w:r w:rsidR="001C461F" w:rsidRPr="00763A40">
        <w:t xml:space="preserve">and union agreements. </w:t>
      </w:r>
      <w:r w:rsidRPr="00763A40">
        <w:t xml:space="preserve">The School District accrues its obligations and related costs including both vested and non-vested benefits under employee future benefit plans. Benefits include vested sick leave, </w:t>
      </w:r>
      <w:r w:rsidR="006C000A" w:rsidRPr="00763A40">
        <w:t xml:space="preserve">accumulating non-vested sick leave, </w:t>
      </w:r>
      <w:r w:rsidRPr="00763A40">
        <w:t>early retirement, retiremen</w:t>
      </w:r>
      <w:r w:rsidR="006C000A" w:rsidRPr="00763A40">
        <w:t>t/severance, vacation, overtime and</w:t>
      </w:r>
      <w:r w:rsidRPr="00763A40">
        <w:t xml:space="preserve"> death benefit</w:t>
      </w:r>
      <w:r w:rsidR="006C000A" w:rsidRPr="00763A40">
        <w:t xml:space="preserve">s. The </w:t>
      </w:r>
      <w:r w:rsidRPr="00763A40">
        <w:t>benefits cost is actuarially determined using the proje</w:t>
      </w:r>
      <w:r w:rsidR="006C000A" w:rsidRPr="00763A40">
        <w:t>cted unit credit method pro-rated</w:t>
      </w:r>
      <w:r w:rsidRPr="00763A40">
        <w:t xml:space="preserve"> on service and using management’s best estimate of expected salary escalation, termination </w:t>
      </w:r>
      <w:r w:rsidR="003A71E7" w:rsidRPr="00763A40">
        <w:t xml:space="preserve">rates, </w:t>
      </w:r>
      <w:r w:rsidRPr="00763A40">
        <w:t>retirement rates and mortality. The discount rate used to measure obligations is based on the cost of borrowing</w:t>
      </w:r>
      <w:r w:rsidR="003B0601" w:rsidRPr="00763A40">
        <w:t>.</w:t>
      </w:r>
      <w:r w:rsidR="001C461F" w:rsidRPr="00763A40">
        <w:t xml:space="preserve"> </w:t>
      </w:r>
      <w:r w:rsidRPr="00763A40">
        <w:t>The cumulative unrecognized actuarial gains and losses are amortized over the expected average rem</w:t>
      </w:r>
      <w:r w:rsidR="001C461F" w:rsidRPr="00763A40">
        <w:t xml:space="preserve">aining service lifetime </w:t>
      </w:r>
      <w:r w:rsidRPr="00763A40">
        <w:t xml:space="preserve">of active employees covered under the plan.  </w:t>
      </w:r>
    </w:p>
    <w:p w14:paraId="77C21A06" w14:textId="77777777" w:rsidR="006C000A" w:rsidRPr="00763A40" w:rsidRDefault="006C000A" w:rsidP="002A2C60">
      <w:pPr>
        <w:pStyle w:val="ListBullet"/>
        <w:ind w:left="360"/>
        <w:rPr>
          <w:sz w:val="24"/>
          <w:szCs w:val="24"/>
        </w:rPr>
      </w:pPr>
    </w:p>
    <w:p w14:paraId="6C6D4772" w14:textId="48B55509" w:rsidR="00FA76CE" w:rsidRPr="00763A40" w:rsidRDefault="005330AF" w:rsidP="001C461F">
      <w:pPr>
        <w:pStyle w:val="ListBullet"/>
        <w:ind w:left="360"/>
        <w:rPr>
          <w:sz w:val="24"/>
          <w:szCs w:val="24"/>
        </w:rPr>
      </w:pPr>
      <w:r w:rsidRPr="00763A40">
        <w:rPr>
          <w:sz w:val="24"/>
          <w:szCs w:val="24"/>
        </w:rPr>
        <w:t>The most recent valuation of the obligation</w:t>
      </w:r>
      <w:r w:rsidR="00280896" w:rsidRPr="00763A40">
        <w:rPr>
          <w:sz w:val="24"/>
          <w:szCs w:val="24"/>
        </w:rPr>
        <w:t xml:space="preserve"> was performed </w:t>
      </w:r>
      <w:proofErr w:type="gramStart"/>
      <w:r w:rsidR="00280896" w:rsidRPr="00763A40">
        <w:rPr>
          <w:sz w:val="24"/>
          <w:szCs w:val="24"/>
        </w:rPr>
        <w:t>at</w:t>
      </w:r>
      <w:proofErr w:type="gramEnd"/>
      <w:r w:rsidR="00280896" w:rsidRPr="00763A40">
        <w:rPr>
          <w:sz w:val="24"/>
          <w:szCs w:val="24"/>
        </w:rPr>
        <w:t xml:space="preserve"> Marc</w:t>
      </w:r>
      <w:r w:rsidR="007B2D90" w:rsidRPr="00763A40">
        <w:rPr>
          <w:sz w:val="24"/>
          <w:szCs w:val="24"/>
        </w:rPr>
        <w:t xml:space="preserve">h 31, </w:t>
      </w:r>
      <w:proofErr w:type="gramStart"/>
      <w:r w:rsidR="007B2D90" w:rsidRPr="00763A40">
        <w:rPr>
          <w:sz w:val="24"/>
          <w:szCs w:val="24"/>
        </w:rPr>
        <w:t>20</w:t>
      </w:r>
      <w:r w:rsidR="002B0EB8" w:rsidRPr="00763A40">
        <w:rPr>
          <w:sz w:val="24"/>
          <w:szCs w:val="24"/>
        </w:rPr>
        <w:t>2</w:t>
      </w:r>
      <w:r w:rsidR="008B5FF2">
        <w:rPr>
          <w:sz w:val="24"/>
          <w:szCs w:val="24"/>
        </w:rPr>
        <w:t>5</w:t>
      </w:r>
      <w:proofErr w:type="gramEnd"/>
      <w:r w:rsidRPr="00763A40">
        <w:rPr>
          <w:sz w:val="24"/>
          <w:szCs w:val="24"/>
        </w:rPr>
        <w:t xml:space="preserve"> and projected </w:t>
      </w:r>
      <w:r w:rsidR="00AA188E" w:rsidRPr="00763A40">
        <w:rPr>
          <w:sz w:val="24"/>
          <w:szCs w:val="24"/>
        </w:rPr>
        <w:br/>
      </w:r>
      <w:r w:rsidR="00280896" w:rsidRPr="00763A40">
        <w:rPr>
          <w:sz w:val="24"/>
          <w:szCs w:val="24"/>
        </w:rPr>
        <w:t>to March 31, 20</w:t>
      </w:r>
      <w:r w:rsidR="00B74CBA" w:rsidRPr="00763A40">
        <w:rPr>
          <w:sz w:val="24"/>
          <w:szCs w:val="24"/>
        </w:rPr>
        <w:t>2</w:t>
      </w:r>
      <w:r w:rsidR="002B0EB8" w:rsidRPr="00763A40">
        <w:rPr>
          <w:sz w:val="24"/>
          <w:szCs w:val="24"/>
        </w:rPr>
        <w:t>5</w:t>
      </w:r>
      <w:r w:rsidRPr="00763A40">
        <w:rPr>
          <w:sz w:val="24"/>
          <w:szCs w:val="24"/>
        </w:rPr>
        <w:t>. The next valuation wil</w:t>
      </w:r>
      <w:r w:rsidR="00280896" w:rsidRPr="00763A40">
        <w:rPr>
          <w:sz w:val="24"/>
          <w:szCs w:val="24"/>
        </w:rPr>
        <w:t xml:space="preserve">l be performed </w:t>
      </w:r>
      <w:proofErr w:type="gramStart"/>
      <w:r w:rsidR="00280896" w:rsidRPr="00763A40">
        <w:rPr>
          <w:sz w:val="24"/>
          <w:szCs w:val="24"/>
        </w:rPr>
        <w:t>at</w:t>
      </w:r>
      <w:proofErr w:type="gramEnd"/>
      <w:r w:rsidR="00280896" w:rsidRPr="00763A40">
        <w:rPr>
          <w:sz w:val="24"/>
          <w:szCs w:val="24"/>
        </w:rPr>
        <w:t xml:space="preserve"> March 31, </w:t>
      </w:r>
      <w:proofErr w:type="gramStart"/>
      <w:r w:rsidR="00280896" w:rsidRPr="00763A40">
        <w:rPr>
          <w:sz w:val="24"/>
          <w:szCs w:val="24"/>
        </w:rPr>
        <w:t>20</w:t>
      </w:r>
      <w:r w:rsidR="00B74CBA" w:rsidRPr="00763A40">
        <w:rPr>
          <w:sz w:val="24"/>
          <w:szCs w:val="24"/>
        </w:rPr>
        <w:t>2</w:t>
      </w:r>
      <w:r w:rsidR="008B5FF2">
        <w:rPr>
          <w:sz w:val="24"/>
          <w:szCs w:val="24"/>
        </w:rPr>
        <w:t>8</w:t>
      </w:r>
      <w:proofErr w:type="gramEnd"/>
      <w:r w:rsidRPr="00763A40">
        <w:rPr>
          <w:sz w:val="24"/>
          <w:szCs w:val="24"/>
        </w:rPr>
        <w:t xml:space="preserve"> for use at </w:t>
      </w:r>
      <w:r w:rsidR="00AA188E" w:rsidRPr="00763A40">
        <w:rPr>
          <w:sz w:val="24"/>
          <w:szCs w:val="24"/>
        </w:rPr>
        <w:br/>
      </w:r>
      <w:r w:rsidRPr="00763A40">
        <w:rPr>
          <w:sz w:val="24"/>
          <w:szCs w:val="24"/>
        </w:rPr>
        <w:t>J</w:t>
      </w:r>
      <w:r w:rsidR="00280896" w:rsidRPr="00763A40">
        <w:rPr>
          <w:sz w:val="24"/>
          <w:szCs w:val="24"/>
        </w:rPr>
        <w:t>une 30, 20</w:t>
      </w:r>
      <w:r w:rsidR="00B74CBA" w:rsidRPr="00763A40">
        <w:rPr>
          <w:sz w:val="24"/>
          <w:szCs w:val="24"/>
        </w:rPr>
        <w:t>2</w:t>
      </w:r>
      <w:r w:rsidR="008B5FF2">
        <w:rPr>
          <w:sz w:val="24"/>
          <w:szCs w:val="24"/>
        </w:rPr>
        <w:t>8</w:t>
      </w:r>
      <w:r w:rsidRPr="00763A40">
        <w:rPr>
          <w:sz w:val="24"/>
          <w:szCs w:val="24"/>
        </w:rPr>
        <w:t>. For the purposes of determining the financial position of the plans and the employee future benefit costs, a measurement date of March 31 was adopted for all periods subsequent to July 1, 2004.</w:t>
      </w:r>
    </w:p>
    <w:p w14:paraId="375AD694" w14:textId="77777777" w:rsidR="001C461F" w:rsidRPr="00763A40" w:rsidRDefault="001C461F" w:rsidP="001C461F">
      <w:pPr>
        <w:pStyle w:val="ListBullet"/>
        <w:ind w:left="360"/>
        <w:rPr>
          <w:sz w:val="24"/>
          <w:szCs w:val="24"/>
        </w:rPr>
      </w:pPr>
    </w:p>
    <w:p w14:paraId="32E6B07A" w14:textId="77777777" w:rsidR="00047541" w:rsidRPr="00763A40" w:rsidRDefault="00FA76CE" w:rsidP="00047541">
      <w:pPr>
        <w:pStyle w:val="ListBullet"/>
        <w:ind w:left="360"/>
        <w:rPr>
          <w:sz w:val="24"/>
          <w:szCs w:val="24"/>
        </w:rPr>
      </w:pPr>
      <w:r w:rsidRPr="00763A40">
        <w:rPr>
          <w:sz w:val="24"/>
          <w:szCs w:val="24"/>
        </w:rPr>
        <w:t>The School district and its employees make contributions to the Teachers’ Pension Plan and Municipal Pension Plan.  The plans are multi-employer plans where assets and obligations are not separated. The costs are expensed as incurred.</w:t>
      </w:r>
      <w:r w:rsidR="00047541" w:rsidRPr="00763A40">
        <w:br w:type="page"/>
      </w:r>
    </w:p>
    <w:p w14:paraId="570D0173" w14:textId="77777777" w:rsidR="003860F8" w:rsidRPr="00763A40" w:rsidRDefault="006A7334" w:rsidP="003860F8">
      <w:pPr>
        <w:pStyle w:val="Heading3"/>
        <w:ind w:left="1440" w:hanging="1440"/>
        <w:rPr>
          <w:b w:val="0"/>
          <w:i/>
        </w:rPr>
      </w:pPr>
      <w:r w:rsidRPr="00763A40">
        <w:lastRenderedPageBreak/>
        <w:t>NOTE 2</w:t>
      </w:r>
      <w:r w:rsidR="003860F8" w:rsidRPr="00763A40">
        <w:tab/>
        <w:t xml:space="preserve">SUMMARY OF SIGNIFICANT ACCOUNTING </w:t>
      </w:r>
      <w:r w:rsidR="00B07038" w:rsidRPr="00763A40">
        <w:t>POLICIES</w:t>
      </w:r>
      <w:r w:rsidR="003860F8" w:rsidRPr="00763A40">
        <w:t xml:space="preserve"> </w:t>
      </w:r>
      <w:r w:rsidR="003860F8" w:rsidRPr="00763A40">
        <w:rPr>
          <w:b w:val="0"/>
          <w:i/>
        </w:rPr>
        <w:t>(Continued)</w:t>
      </w:r>
    </w:p>
    <w:p w14:paraId="28FD7D68" w14:textId="77777777" w:rsidR="008739D4" w:rsidRPr="00763A40" w:rsidRDefault="008739D4" w:rsidP="0009699A">
      <w:pPr>
        <w:pStyle w:val="ListBullet"/>
        <w:rPr>
          <w:sz w:val="24"/>
          <w:szCs w:val="24"/>
          <w:lang w:val="en-US"/>
        </w:rPr>
      </w:pPr>
    </w:p>
    <w:p w14:paraId="1FC0D673" w14:textId="77777777" w:rsidR="005330AF" w:rsidRPr="00763A40" w:rsidRDefault="00047C75" w:rsidP="00FA221A">
      <w:pPr>
        <w:ind w:left="360" w:hanging="360"/>
        <w:rPr>
          <w:lang w:val="fr-CA"/>
        </w:rPr>
      </w:pPr>
      <w:r w:rsidRPr="00763A40">
        <w:rPr>
          <w:lang w:val="fr-CA"/>
        </w:rPr>
        <w:t>j</w:t>
      </w:r>
      <w:r w:rsidR="00153DA7" w:rsidRPr="00763A40">
        <w:rPr>
          <w:lang w:val="fr-CA"/>
        </w:rPr>
        <w:t>)</w:t>
      </w:r>
      <w:r w:rsidR="00153DA7" w:rsidRPr="00763A40">
        <w:rPr>
          <w:lang w:val="fr-CA"/>
        </w:rPr>
        <w:tab/>
      </w:r>
      <w:r w:rsidR="005330AF" w:rsidRPr="00763A40">
        <w:rPr>
          <w:lang w:val="fr-CA"/>
        </w:rPr>
        <w:t>Asset Retirement Obligations</w:t>
      </w:r>
    </w:p>
    <w:p w14:paraId="5FD305E2" w14:textId="6BED38F2" w:rsidR="0014532B" w:rsidRPr="00763A40" w:rsidRDefault="0014532B" w:rsidP="00FD583C">
      <w:pPr>
        <w:ind w:left="360"/>
        <w:rPr>
          <w:sz w:val="20"/>
          <w:szCs w:val="20"/>
        </w:rPr>
      </w:pPr>
      <w:r w:rsidRPr="00763A40">
        <w:rPr>
          <w:sz w:val="20"/>
          <w:szCs w:val="20"/>
        </w:rPr>
        <w:t>PS</w:t>
      </w:r>
      <w:r w:rsidR="00FD583C" w:rsidRPr="00763A40">
        <w:rPr>
          <w:sz w:val="20"/>
          <w:szCs w:val="20"/>
        </w:rPr>
        <w:t xml:space="preserve"> </w:t>
      </w:r>
      <w:r w:rsidRPr="00763A40">
        <w:rPr>
          <w:sz w:val="20"/>
          <w:szCs w:val="20"/>
        </w:rPr>
        <w:t>3280</w:t>
      </w:r>
      <w:r w:rsidR="00AF3D28" w:rsidRPr="00763A40">
        <w:rPr>
          <w:sz w:val="20"/>
          <w:szCs w:val="20"/>
        </w:rPr>
        <w:t xml:space="preserve"> </w:t>
      </w:r>
    </w:p>
    <w:p w14:paraId="3D9598D3" w14:textId="77777777" w:rsidR="0014532B" w:rsidRPr="00763A40" w:rsidRDefault="0014532B" w:rsidP="0014532B">
      <w:pPr>
        <w:pStyle w:val="paragraph"/>
        <w:shd w:val="clear" w:color="auto" w:fill="FFFFFF"/>
        <w:spacing w:before="65" w:beforeAutospacing="0" w:after="65" w:afterAutospacing="0"/>
        <w:ind w:firstLine="360"/>
        <w:rPr>
          <w:lang w:val="en-US" w:eastAsia="en-US"/>
        </w:rPr>
      </w:pPr>
      <w:r w:rsidRPr="00763A40">
        <w:rPr>
          <w:lang w:val="en-US" w:eastAsia="en-US"/>
        </w:rPr>
        <w:t xml:space="preserve">A liability </w:t>
      </w:r>
      <w:r w:rsidR="005838D9" w:rsidRPr="00763A40">
        <w:rPr>
          <w:lang w:val="en-US" w:eastAsia="en-US"/>
        </w:rPr>
        <w:t>is</w:t>
      </w:r>
      <w:r w:rsidRPr="00763A40">
        <w:rPr>
          <w:lang w:val="en-US" w:eastAsia="en-US"/>
        </w:rPr>
        <w:t xml:space="preserve"> recognized when, as at the financial reporting date:</w:t>
      </w:r>
    </w:p>
    <w:p w14:paraId="2F14BBCF" w14:textId="77777777" w:rsidR="0014532B" w:rsidRPr="00763A40" w:rsidRDefault="0014532B" w:rsidP="00B45C08">
      <w:pPr>
        <w:pStyle w:val="bullet"/>
        <w:shd w:val="clear" w:color="auto" w:fill="FFFFFF"/>
        <w:spacing w:before="65" w:beforeAutospacing="0" w:after="65" w:afterAutospacing="0"/>
        <w:ind w:left="1488" w:hanging="779"/>
        <w:rPr>
          <w:lang w:val="en-US" w:eastAsia="en-US"/>
        </w:rPr>
      </w:pPr>
      <w:r w:rsidRPr="00763A40">
        <w:rPr>
          <w:lang w:val="en-US" w:eastAsia="en-US"/>
        </w:rPr>
        <w:t>(a)     there is a legal obligation to incur retirement costs in relation to a tangible capital asset;</w:t>
      </w:r>
    </w:p>
    <w:p w14:paraId="4975AFEB" w14:textId="77777777" w:rsidR="0014532B" w:rsidRPr="00763A40" w:rsidRDefault="0014532B" w:rsidP="00B45C08">
      <w:pPr>
        <w:pStyle w:val="bullet"/>
        <w:shd w:val="clear" w:color="auto" w:fill="FFFFFF"/>
        <w:spacing w:before="65" w:beforeAutospacing="0" w:after="65" w:afterAutospacing="0"/>
        <w:ind w:left="1488" w:hanging="779"/>
        <w:rPr>
          <w:lang w:val="en-US" w:eastAsia="en-US"/>
        </w:rPr>
      </w:pPr>
      <w:r w:rsidRPr="00763A40">
        <w:rPr>
          <w:lang w:val="en-US" w:eastAsia="en-US"/>
        </w:rPr>
        <w:t>(b)     the past transaction or event giving rise to the liability has occurred;</w:t>
      </w:r>
    </w:p>
    <w:p w14:paraId="42EA9B4B" w14:textId="77777777" w:rsidR="0014532B" w:rsidRPr="00763A40" w:rsidRDefault="0014532B" w:rsidP="00B45C08">
      <w:pPr>
        <w:pStyle w:val="bullet"/>
        <w:shd w:val="clear" w:color="auto" w:fill="FFFFFF"/>
        <w:spacing w:before="65" w:beforeAutospacing="0" w:after="65" w:afterAutospacing="0"/>
        <w:ind w:left="1488" w:hanging="779"/>
        <w:rPr>
          <w:lang w:val="en-US" w:eastAsia="en-US"/>
        </w:rPr>
      </w:pPr>
      <w:r w:rsidRPr="00763A40">
        <w:rPr>
          <w:lang w:val="en-US" w:eastAsia="en-US"/>
        </w:rPr>
        <w:t>(c)     it is expected that future economic benefits will be given up; and</w:t>
      </w:r>
    </w:p>
    <w:p w14:paraId="3D546CAE" w14:textId="77777777" w:rsidR="008739D4" w:rsidRPr="00763A40" w:rsidRDefault="0014532B" w:rsidP="005B110F">
      <w:pPr>
        <w:pStyle w:val="bullet"/>
        <w:shd w:val="clear" w:color="auto" w:fill="FFFFFF"/>
        <w:spacing w:before="65" w:beforeAutospacing="0" w:after="65" w:afterAutospacing="0"/>
        <w:ind w:left="1488" w:hanging="779"/>
        <w:rPr>
          <w:lang w:val="en-US" w:eastAsia="en-US"/>
        </w:rPr>
      </w:pPr>
      <w:r w:rsidRPr="00763A40">
        <w:rPr>
          <w:lang w:val="en-US" w:eastAsia="en-US"/>
        </w:rPr>
        <w:t>(d)     a reasonable estimate of the amount can be made.</w:t>
      </w:r>
    </w:p>
    <w:p w14:paraId="6ADA2048" w14:textId="77777777" w:rsidR="005B110F" w:rsidRPr="00763A40" w:rsidRDefault="005B110F" w:rsidP="005B110F">
      <w:pPr>
        <w:pStyle w:val="bullet"/>
        <w:shd w:val="clear" w:color="auto" w:fill="FFFFFF"/>
        <w:spacing w:before="65" w:beforeAutospacing="0" w:after="65" w:afterAutospacing="0"/>
        <w:ind w:left="1488" w:hanging="779"/>
        <w:rPr>
          <w:lang w:val="en-US" w:eastAsia="en-US"/>
        </w:rPr>
      </w:pPr>
    </w:p>
    <w:p w14:paraId="4D155886" w14:textId="7CCA8C50" w:rsidR="005330AF" w:rsidRPr="00763A40" w:rsidRDefault="003A310A" w:rsidP="00BC6949">
      <w:pPr>
        <w:ind w:left="360"/>
        <w:jc w:val="both"/>
      </w:pPr>
      <w:r w:rsidRPr="00763A40">
        <w:t xml:space="preserve">The liability for the removal of asbestos and other hazardous material in several of the buildings owned by the School District has been </w:t>
      </w:r>
      <w:r w:rsidR="004956C9" w:rsidRPr="00763A40">
        <w:t xml:space="preserve">initially </w:t>
      </w:r>
      <w:r w:rsidRPr="00763A40">
        <w:t>recognized using the modified retroactive method.  The liability has been measured at current cost as the timing and amo</w:t>
      </w:r>
      <w:r w:rsidR="00044957" w:rsidRPr="00763A40">
        <w:t>unts</w:t>
      </w:r>
      <w:r w:rsidRPr="00763A40">
        <w:t xml:space="preserve"> of future cash flows cannot be estimated. </w:t>
      </w:r>
      <w:r w:rsidR="005330AF" w:rsidRPr="00763A40">
        <w:t xml:space="preserve"> The resulting costs </w:t>
      </w:r>
      <w:r w:rsidRPr="00763A40">
        <w:t xml:space="preserve">have been </w:t>
      </w:r>
      <w:r w:rsidR="005330AF" w:rsidRPr="00763A40">
        <w:t xml:space="preserve">capitalized into the carrying amount of </w:t>
      </w:r>
      <w:r w:rsidR="00FD53C5" w:rsidRPr="00763A40">
        <w:t xml:space="preserve">tangible capital </w:t>
      </w:r>
      <w:r w:rsidR="005330AF" w:rsidRPr="00763A40">
        <w:t>asset</w:t>
      </w:r>
      <w:r w:rsidR="004956C9" w:rsidRPr="00763A40">
        <w:t>s</w:t>
      </w:r>
      <w:r w:rsidRPr="00763A40">
        <w:t xml:space="preserve"> and are being </w:t>
      </w:r>
      <w:r w:rsidR="005330AF" w:rsidRPr="00763A40">
        <w:t>amortized on the same basis</w:t>
      </w:r>
      <w:r w:rsidR="004956C9" w:rsidRPr="00763A40">
        <w:t xml:space="preserve"> as the related tangible capital asset</w:t>
      </w:r>
      <w:r w:rsidR="005330AF" w:rsidRPr="00763A40">
        <w:t xml:space="preserve"> </w:t>
      </w:r>
      <w:r w:rsidRPr="00763A40">
        <w:t>(see note 2 l)).</w:t>
      </w:r>
      <w:r w:rsidR="004956C9" w:rsidRPr="00763A40">
        <w:t xml:space="preserve"> Assumptions used in the calculations are revi</w:t>
      </w:r>
      <w:r w:rsidR="00044957" w:rsidRPr="00763A40">
        <w:t>ewed annually</w:t>
      </w:r>
      <w:r w:rsidR="004956C9" w:rsidRPr="00763A40">
        <w:t>.</w:t>
      </w:r>
    </w:p>
    <w:p w14:paraId="46F1FBF3" w14:textId="77777777" w:rsidR="00EF3BF8" w:rsidRPr="00763A40" w:rsidRDefault="00EF3BF8" w:rsidP="0009699A">
      <w:pPr>
        <w:pStyle w:val="Header"/>
      </w:pPr>
    </w:p>
    <w:p w14:paraId="4C5B6900" w14:textId="77777777" w:rsidR="005330AF" w:rsidRPr="00763A40" w:rsidRDefault="00047C75" w:rsidP="00153DA7">
      <w:pPr>
        <w:pStyle w:val="Header"/>
        <w:ind w:left="360" w:hanging="360"/>
        <w:rPr>
          <w:i/>
        </w:rPr>
      </w:pPr>
      <w:r w:rsidRPr="00763A40">
        <w:t>k</w:t>
      </w:r>
      <w:r w:rsidR="00153DA7" w:rsidRPr="00763A40">
        <w:t>)</w:t>
      </w:r>
      <w:r w:rsidR="00153DA7" w:rsidRPr="00763A40">
        <w:tab/>
      </w:r>
      <w:r w:rsidR="005330AF" w:rsidRPr="00763A40">
        <w:t>Liability for Contaminated Sites</w:t>
      </w:r>
      <w:r w:rsidR="005330AF" w:rsidRPr="00763A40">
        <w:rPr>
          <w:i/>
        </w:rPr>
        <w:t xml:space="preserve"> </w:t>
      </w:r>
    </w:p>
    <w:p w14:paraId="69D80907" w14:textId="77777777" w:rsidR="005330AF" w:rsidRPr="00763A40" w:rsidRDefault="005330AF" w:rsidP="0009699A">
      <w:pPr>
        <w:ind w:left="360"/>
        <w:rPr>
          <w:sz w:val="20"/>
          <w:szCs w:val="20"/>
        </w:rPr>
      </w:pPr>
      <w:r w:rsidRPr="00763A40">
        <w:rPr>
          <w:sz w:val="20"/>
          <w:szCs w:val="20"/>
        </w:rPr>
        <w:t>PS 3260.65</w:t>
      </w:r>
    </w:p>
    <w:p w14:paraId="1FDF3E31" w14:textId="77777777" w:rsidR="005330AF" w:rsidRPr="00763A40" w:rsidRDefault="005330AF" w:rsidP="0009699A">
      <w:pPr>
        <w:ind w:left="360"/>
      </w:pPr>
    </w:p>
    <w:p w14:paraId="52619FD0" w14:textId="77777777" w:rsidR="005330AF" w:rsidRPr="00763A40" w:rsidRDefault="005330AF" w:rsidP="0009699A">
      <w:pPr>
        <w:ind w:left="360"/>
      </w:pPr>
      <w:r w:rsidRPr="00763A40">
        <w:t>Contaminated sites are a result of contamination being introduced into air, soil, water or sediment of a chemical, organic or radioactive material or live organism that exceeds an environmental standard.  The liability is recorded net of any expected recoveries. A liability for remediation of contaminated sites is recognized when</w:t>
      </w:r>
      <w:r w:rsidR="00F656C8" w:rsidRPr="00763A40">
        <w:t xml:space="preserve"> a site is not in productive use</w:t>
      </w:r>
      <w:r w:rsidRPr="00763A40">
        <w:t xml:space="preserve"> </w:t>
      </w:r>
      <w:r w:rsidR="006302F1" w:rsidRPr="00763A40">
        <w:t xml:space="preserve">and </w:t>
      </w:r>
      <w:r w:rsidRPr="00763A40">
        <w:t>all the following criteria are met:</w:t>
      </w:r>
    </w:p>
    <w:p w14:paraId="063CC961" w14:textId="77777777" w:rsidR="00F656C8" w:rsidRPr="00763A40" w:rsidRDefault="00F656C8" w:rsidP="0009699A">
      <w:pPr>
        <w:ind w:left="360"/>
      </w:pPr>
    </w:p>
    <w:p w14:paraId="65064768" w14:textId="77777777" w:rsidR="005330AF" w:rsidRPr="00763A40" w:rsidRDefault="005330AF" w:rsidP="0009699A">
      <w:pPr>
        <w:numPr>
          <w:ilvl w:val="0"/>
          <w:numId w:val="13"/>
        </w:numPr>
      </w:pPr>
      <w:r w:rsidRPr="00763A40">
        <w:t>an environmental standard exists;</w:t>
      </w:r>
    </w:p>
    <w:p w14:paraId="3CEE5153" w14:textId="77777777" w:rsidR="005330AF" w:rsidRPr="00763A40" w:rsidRDefault="005330AF" w:rsidP="0009699A">
      <w:pPr>
        <w:numPr>
          <w:ilvl w:val="0"/>
          <w:numId w:val="13"/>
        </w:numPr>
      </w:pPr>
      <w:r w:rsidRPr="00763A40">
        <w:t>contamination exceeds the environmental standard;</w:t>
      </w:r>
    </w:p>
    <w:p w14:paraId="1DB2B040" w14:textId="77777777" w:rsidR="005330AF" w:rsidRPr="00763A40" w:rsidRDefault="005330AF" w:rsidP="0009699A">
      <w:pPr>
        <w:numPr>
          <w:ilvl w:val="0"/>
          <w:numId w:val="13"/>
        </w:numPr>
      </w:pPr>
      <w:r w:rsidRPr="00763A40">
        <w:t xml:space="preserve">the School </w:t>
      </w:r>
      <w:r w:rsidR="00A95F78" w:rsidRPr="00763A40">
        <w:t>D</w:t>
      </w:r>
      <w:r w:rsidRPr="00763A40">
        <w:t>istrict:</w:t>
      </w:r>
    </w:p>
    <w:p w14:paraId="6B204B95" w14:textId="77777777" w:rsidR="005330AF" w:rsidRPr="00763A40" w:rsidRDefault="005330AF" w:rsidP="0009699A">
      <w:pPr>
        <w:numPr>
          <w:ilvl w:val="1"/>
          <w:numId w:val="13"/>
        </w:numPr>
      </w:pPr>
      <w:r w:rsidRPr="00763A40">
        <w:t>is directly responsible; or</w:t>
      </w:r>
    </w:p>
    <w:p w14:paraId="51008625" w14:textId="77777777" w:rsidR="00F656C8" w:rsidRPr="00763A40" w:rsidRDefault="00F656C8" w:rsidP="00F656C8">
      <w:pPr>
        <w:numPr>
          <w:ilvl w:val="1"/>
          <w:numId w:val="13"/>
        </w:numPr>
      </w:pPr>
      <w:r w:rsidRPr="00763A40">
        <w:t xml:space="preserve">accepts responsibility; </w:t>
      </w:r>
    </w:p>
    <w:p w14:paraId="1C270C64" w14:textId="77777777" w:rsidR="00F656C8" w:rsidRPr="00763A40" w:rsidRDefault="00F656C8" w:rsidP="00F656C8">
      <w:pPr>
        <w:numPr>
          <w:ilvl w:val="0"/>
          <w:numId w:val="13"/>
        </w:numPr>
      </w:pPr>
      <w:r w:rsidRPr="00763A40">
        <w:t>it is expected that future economic benefits will be given up; and</w:t>
      </w:r>
    </w:p>
    <w:p w14:paraId="21130EBA" w14:textId="77777777" w:rsidR="005330AF" w:rsidRPr="00763A40" w:rsidRDefault="005330AF" w:rsidP="0009699A">
      <w:pPr>
        <w:numPr>
          <w:ilvl w:val="0"/>
          <w:numId w:val="13"/>
        </w:numPr>
      </w:pPr>
      <w:r w:rsidRPr="00763A40">
        <w:t>a reasonable estimate of the amount can be made.</w:t>
      </w:r>
    </w:p>
    <w:p w14:paraId="7328CA76" w14:textId="77777777" w:rsidR="00F656C8" w:rsidRPr="00763A40" w:rsidRDefault="00F656C8" w:rsidP="00F656C8">
      <w:pPr>
        <w:ind w:left="1080"/>
      </w:pPr>
    </w:p>
    <w:p w14:paraId="7EEC0959" w14:textId="77777777" w:rsidR="00F656C8" w:rsidRPr="00763A40" w:rsidRDefault="00F656C8">
      <w:pPr>
        <w:spacing w:after="200" w:line="276" w:lineRule="auto"/>
      </w:pPr>
      <w:r w:rsidRPr="00763A40">
        <w:t>The liability is recognized as management’s estimate of the cost of post-remediation including operation, maintenance and monitoring that are an integral part of the remediation strategy for a contaminated site.</w:t>
      </w:r>
      <w:r w:rsidR="003860F8" w:rsidRPr="00763A40">
        <w:br w:type="page"/>
      </w:r>
    </w:p>
    <w:p w14:paraId="402F9E88" w14:textId="77777777" w:rsidR="003860F8" w:rsidRPr="00763A40" w:rsidRDefault="00B977EC" w:rsidP="003860F8">
      <w:pPr>
        <w:pStyle w:val="Heading3"/>
        <w:ind w:left="1440" w:hanging="1440"/>
        <w:rPr>
          <w:b w:val="0"/>
          <w:i/>
        </w:rPr>
      </w:pPr>
      <w:r w:rsidRPr="00763A40">
        <w:lastRenderedPageBreak/>
        <w:t>NO</w:t>
      </w:r>
      <w:r w:rsidR="006A7334" w:rsidRPr="00763A40">
        <w:t>TE 2</w:t>
      </w:r>
      <w:r w:rsidR="003860F8" w:rsidRPr="00763A40">
        <w:tab/>
        <w:t xml:space="preserve">SUMMARY OF SIGNIFICANT ACCOUNTING </w:t>
      </w:r>
      <w:r w:rsidR="00B07038" w:rsidRPr="00763A40">
        <w:t>POLICIES</w:t>
      </w:r>
      <w:r w:rsidR="003860F8" w:rsidRPr="00763A40">
        <w:t xml:space="preserve"> </w:t>
      </w:r>
      <w:r w:rsidR="003860F8" w:rsidRPr="00763A40">
        <w:rPr>
          <w:b w:val="0"/>
          <w:i/>
        </w:rPr>
        <w:t>(Continued)</w:t>
      </w:r>
    </w:p>
    <w:p w14:paraId="7DE1A357" w14:textId="77777777" w:rsidR="00153DA7" w:rsidRPr="00763A40" w:rsidRDefault="00153DA7" w:rsidP="00153DA7"/>
    <w:p w14:paraId="54443BF0" w14:textId="77777777" w:rsidR="005330AF" w:rsidRPr="00763A40" w:rsidRDefault="00047C75" w:rsidP="0009699A">
      <w:pPr>
        <w:pStyle w:val="Header"/>
        <w:ind w:left="360" w:hanging="360"/>
      </w:pPr>
      <w:r w:rsidRPr="00763A40">
        <w:t>l</w:t>
      </w:r>
      <w:r w:rsidR="005330AF" w:rsidRPr="00763A40">
        <w:t>)</w:t>
      </w:r>
      <w:r w:rsidR="005330AF" w:rsidRPr="00763A40">
        <w:tab/>
        <w:t>Tangible Capital Assets</w:t>
      </w:r>
    </w:p>
    <w:p w14:paraId="58BC3F6D" w14:textId="77777777" w:rsidR="005330AF" w:rsidRPr="00763A40" w:rsidRDefault="005330AF" w:rsidP="002A2C60">
      <w:pPr>
        <w:pStyle w:val="BodyTextIndent2"/>
        <w:spacing w:after="0" w:line="240" w:lineRule="auto"/>
        <w:ind w:left="360"/>
        <w:rPr>
          <w:sz w:val="20"/>
          <w:szCs w:val="20"/>
        </w:rPr>
      </w:pPr>
      <w:r w:rsidRPr="00763A40">
        <w:rPr>
          <w:sz w:val="20"/>
          <w:szCs w:val="20"/>
        </w:rPr>
        <w:t>PS 3150.22, .31-.33, .40-.42</w:t>
      </w:r>
    </w:p>
    <w:p w14:paraId="48DA1F40" w14:textId="77777777" w:rsidR="005330AF" w:rsidRPr="00763A40" w:rsidRDefault="005330AF" w:rsidP="0009699A">
      <w:pPr>
        <w:pStyle w:val="BodyTextIndent2"/>
        <w:spacing w:after="0" w:line="240" w:lineRule="auto"/>
      </w:pPr>
    </w:p>
    <w:p w14:paraId="72EDAE3E" w14:textId="77777777" w:rsidR="005330AF" w:rsidRPr="00763A40" w:rsidRDefault="005330AF" w:rsidP="0009699A">
      <w:pPr>
        <w:pStyle w:val="BodyTextIndent2"/>
        <w:spacing w:after="0" w:line="240" w:lineRule="auto"/>
      </w:pPr>
      <w:r w:rsidRPr="00763A40">
        <w:t>The following criteria apply:</w:t>
      </w:r>
    </w:p>
    <w:p w14:paraId="2342721E" w14:textId="77777777" w:rsidR="005330AF" w:rsidRPr="00763A40" w:rsidRDefault="005330AF" w:rsidP="0009699A">
      <w:pPr>
        <w:numPr>
          <w:ilvl w:val="0"/>
          <w:numId w:val="5"/>
        </w:numPr>
        <w:tabs>
          <w:tab w:val="clear" w:pos="720"/>
        </w:tabs>
        <w:ind w:left="1080"/>
      </w:pPr>
      <w:r w:rsidRPr="00763A40">
        <w:t>Tangible capital assets acquired or constructed are recorded at cost which includes amounts that are directly related to the acquisition, design, construction, development, improvement or betterment of the assets. Cost also includes overhead directly attributable to construction as well as interest costs that are directly attributable to the acquisition or construction of the asset.</w:t>
      </w:r>
    </w:p>
    <w:p w14:paraId="4720AA76" w14:textId="77777777" w:rsidR="005330AF" w:rsidRPr="00763A40" w:rsidRDefault="005330AF" w:rsidP="0009699A">
      <w:pPr>
        <w:numPr>
          <w:ilvl w:val="0"/>
          <w:numId w:val="5"/>
        </w:numPr>
        <w:tabs>
          <w:tab w:val="clear" w:pos="720"/>
        </w:tabs>
        <w:ind w:left="1080"/>
      </w:pPr>
      <w:r w:rsidRPr="00763A40">
        <w:t>Donated tangible capital assets are recorded at their fair market value on the date of donation, except in circumstances where fair value cannot be reasonably determined, which are then recognized at nominal value. Transfers of capital assets from related parties are recorded at carry</w:t>
      </w:r>
      <w:r w:rsidR="002B7536" w:rsidRPr="00763A40">
        <w:t>ing</w:t>
      </w:r>
      <w:r w:rsidRPr="00763A40">
        <w:t xml:space="preserve"> value. </w:t>
      </w:r>
    </w:p>
    <w:p w14:paraId="4B38483C" w14:textId="77777777" w:rsidR="005330AF" w:rsidRPr="00763A40" w:rsidRDefault="005330AF" w:rsidP="0009699A">
      <w:pPr>
        <w:numPr>
          <w:ilvl w:val="0"/>
          <w:numId w:val="5"/>
        </w:numPr>
        <w:tabs>
          <w:tab w:val="clear" w:pos="720"/>
        </w:tabs>
        <w:ind w:left="1080"/>
      </w:pPr>
      <w:r w:rsidRPr="00763A40">
        <w:t>Work-in-progress is recorded as an acquisition to the applicable asset class at substantial completion.</w:t>
      </w:r>
    </w:p>
    <w:p w14:paraId="4937F7B1" w14:textId="77777777" w:rsidR="005330AF" w:rsidRPr="00763A40" w:rsidRDefault="00EA6623" w:rsidP="0009699A">
      <w:pPr>
        <w:numPr>
          <w:ilvl w:val="0"/>
          <w:numId w:val="5"/>
        </w:numPr>
        <w:tabs>
          <w:tab w:val="clear" w:pos="720"/>
        </w:tabs>
        <w:ind w:left="1080"/>
      </w:pPr>
      <w:r w:rsidRPr="00763A40">
        <w:t>Tangible capital assets</w:t>
      </w:r>
      <w:r w:rsidR="005330AF" w:rsidRPr="00763A40">
        <w:t xml:space="preserve"> are written down to residual value when conditions indicate they no longer contribute to the ability of the School District to provide services or when the value of future economic benefits associated with the sites and buildings are less than their net book value. The write-downs are accounted for as expenses in the [Consolidated] Statement of Operations.</w:t>
      </w:r>
    </w:p>
    <w:p w14:paraId="03262F99" w14:textId="77777777" w:rsidR="005330AF" w:rsidRPr="00763A40" w:rsidRDefault="005330AF" w:rsidP="0009699A">
      <w:pPr>
        <w:numPr>
          <w:ilvl w:val="0"/>
          <w:numId w:val="5"/>
        </w:numPr>
        <w:tabs>
          <w:tab w:val="clear" w:pos="720"/>
        </w:tabs>
        <w:ind w:left="1080"/>
      </w:pPr>
      <w:r w:rsidRPr="00763A40">
        <w:t>Buildings that are demolished or destroyed are written-off.</w:t>
      </w:r>
    </w:p>
    <w:p w14:paraId="6AFCC271" w14:textId="77777777" w:rsidR="00EA6623" w:rsidRPr="00763A40" w:rsidRDefault="003E0F03" w:rsidP="00EA6623">
      <w:pPr>
        <w:numPr>
          <w:ilvl w:val="0"/>
          <w:numId w:val="5"/>
        </w:numPr>
        <w:tabs>
          <w:tab w:val="clear" w:pos="720"/>
        </w:tabs>
        <w:ind w:left="1080"/>
      </w:pPr>
      <w:r w:rsidRPr="00763A40">
        <w:t xml:space="preserve">Works of art, </w:t>
      </w:r>
      <w:r w:rsidR="005330AF" w:rsidRPr="00763A40">
        <w:t>historic assets</w:t>
      </w:r>
      <w:r w:rsidRPr="00763A40">
        <w:t xml:space="preserve"> and other intangible assets </w:t>
      </w:r>
      <w:r w:rsidRPr="00763A40">
        <w:rPr>
          <w:i/>
        </w:rPr>
        <w:t>(list any that are significant)</w:t>
      </w:r>
      <w:r w:rsidRPr="00763A40">
        <w:t xml:space="preserve"> </w:t>
      </w:r>
      <w:r w:rsidR="005330AF" w:rsidRPr="00763A40">
        <w:t>are not recorded as assets in these [consolidated] financial statements.</w:t>
      </w:r>
    </w:p>
    <w:p w14:paraId="7DBC5C4A" w14:textId="77777777" w:rsidR="005330AF" w:rsidRPr="00763A40" w:rsidRDefault="005330AF" w:rsidP="0009699A">
      <w:pPr>
        <w:numPr>
          <w:ilvl w:val="0"/>
          <w:numId w:val="5"/>
        </w:numPr>
        <w:tabs>
          <w:tab w:val="clear" w:pos="720"/>
        </w:tabs>
        <w:ind w:left="1080"/>
      </w:pPr>
      <w:r w:rsidRPr="00763A40">
        <w:t>The cost</w:t>
      </w:r>
      <w:r w:rsidR="00EA6623" w:rsidRPr="00763A40">
        <w:t xml:space="preserve">, less residual value, of </w:t>
      </w:r>
      <w:r w:rsidRPr="00763A40">
        <w:t>tangible capital assets</w:t>
      </w:r>
      <w:r w:rsidR="00EA6623" w:rsidRPr="00763A40">
        <w:t xml:space="preserve"> (excluding sites),</w:t>
      </w:r>
      <w:r w:rsidRPr="00763A40">
        <w:t xml:space="preserve"> is amortized on a straight-line basis over the estimated useful life of the asset. </w:t>
      </w:r>
      <w:r w:rsidR="00EA6623" w:rsidRPr="00763A40">
        <w:t xml:space="preserve">It is management’s responsibility to determine the appropriate useful lives for tangible capital assets. These useful lives are reviewed on a regular basis or if significant events initiate the need to revise. </w:t>
      </w:r>
      <w:r w:rsidRPr="00763A40">
        <w:t>Estimated useful lif</w:t>
      </w:r>
      <w:r w:rsidR="00AA188E" w:rsidRPr="00763A40">
        <w:t xml:space="preserve">e is </w:t>
      </w:r>
      <w:r w:rsidRPr="00763A40">
        <w:t>as follows:</w:t>
      </w:r>
    </w:p>
    <w:p w14:paraId="3E2D81BD" w14:textId="77777777" w:rsidR="00FE5BD8" w:rsidRPr="00763A40" w:rsidRDefault="00FE5BD8" w:rsidP="00FE5BD8">
      <w:pPr>
        <w:ind w:left="1080"/>
      </w:pPr>
    </w:p>
    <w:tbl>
      <w:tblPr>
        <w:tblW w:w="0" w:type="auto"/>
        <w:tblInd w:w="1908" w:type="dxa"/>
        <w:tblLook w:val="0000" w:firstRow="0" w:lastRow="0" w:firstColumn="0" w:lastColumn="0" w:noHBand="0" w:noVBand="0"/>
      </w:tblPr>
      <w:tblGrid>
        <w:gridCol w:w="3120"/>
        <w:gridCol w:w="1320"/>
      </w:tblGrid>
      <w:tr w:rsidR="005330AF" w:rsidRPr="00763A40" w14:paraId="6184C145" w14:textId="77777777" w:rsidTr="005330AF">
        <w:tc>
          <w:tcPr>
            <w:tcW w:w="3120" w:type="dxa"/>
          </w:tcPr>
          <w:p w14:paraId="72D6F710" w14:textId="77777777" w:rsidR="005330AF" w:rsidRPr="00763A40" w:rsidRDefault="005330AF" w:rsidP="0009699A">
            <w:r w:rsidRPr="00763A40">
              <w:t>Buildings</w:t>
            </w:r>
          </w:p>
        </w:tc>
        <w:tc>
          <w:tcPr>
            <w:tcW w:w="1320" w:type="dxa"/>
          </w:tcPr>
          <w:p w14:paraId="3BD124FD" w14:textId="77777777" w:rsidR="005330AF" w:rsidRPr="00763A40" w:rsidRDefault="005330AF" w:rsidP="0009699A">
            <w:pPr>
              <w:jc w:val="right"/>
            </w:pPr>
            <w:r w:rsidRPr="00763A40">
              <w:t>40 years</w:t>
            </w:r>
          </w:p>
        </w:tc>
      </w:tr>
      <w:tr w:rsidR="005330AF" w:rsidRPr="00763A40" w14:paraId="7C257584" w14:textId="77777777" w:rsidTr="005330AF">
        <w:tc>
          <w:tcPr>
            <w:tcW w:w="3120" w:type="dxa"/>
          </w:tcPr>
          <w:p w14:paraId="3CF75938" w14:textId="77777777" w:rsidR="005330AF" w:rsidRPr="00763A40" w:rsidRDefault="005330AF" w:rsidP="0009699A">
            <w:r w:rsidRPr="00763A40">
              <w:t>Furniture &amp; Equipment</w:t>
            </w:r>
          </w:p>
        </w:tc>
        <w:tc>
          <w:tcPr>
            <w:tcW w:w="1320" w:type="dxa"/>
          </w:tcPr>
          <w:p w14:paraId="78269B6C" w14:textId="77777777" w:rsidR="005330AF" w:rsidRPr="00763A40" w:rsidRDefault="005330AF" w:rsidP="0009699A">
            <w:pPr>
              <w:jc w:val="right"/>
            </w:pPr>
            <w:r w:rsidRPr="00763A40">
              <w:t>10 years</w:t>
            </w:r>
          </w:p>
        </w:tc>
      </w:tr>
      <w:tr w:rsidR="005330AF" w:rsidRPr="00763A40" w14:paraId="7B89CB87" w14:textId="77777777" w:rsidTr="005330AF">
        <w:tc>
          <w:tcPr>
            <w:tcW w:w="3120" w:type="dxa"/>
          </w:tcPr>
          <w:p w14:paraId="441A4FC0" w14:textId="77777777" w:rsidR="005330AF" w:rsidRPr="00763A40" w:rsidRDefault="005330AF" w:rsidP="0009699A">
            <w:r w:rsidRPr="00763A40">
              <w:t>Vehicles</w:t>
            </w:r>
          </w:p>
        </w:tc>
        <w:tc>
          <w:tcPr>
            <w:tcW w:w="1320" w:type="dxa"/>
          </w:tcPr>
          <w:p w14:paraId="407249E6" w14:textId="77777777" w:rsidR="005330AF" w:rsidRPr="00763A40" w:rsidRDefault="005330AF" w:rsidP="0009699A">
            <w:pPr>
              <w:jc w:val="right"/>
            </w:pPr>
            <w:r w:rsidRPr="00763A40">
              <w:t>10 years</w:t>
            </w:r>
          </w:p>
        </w:tc>
      </w:tr>
      <w:tr w:rsidR="005330AF" w:rsidRPr="00763A40" w14:paraId="0265C61F" w14:textId="77777777" w:rsidTr="005330AF">
        <w:tc>
          <w:tcPr>
            <w:tcW w:w="3120" w:type="dxa"/>
          </w:tcPr>
          <w:p w14:paraId="7051E51D" w14:textId="77777777" w:rsidR="005330AF" w:rsidRPr="00763A40" w:rsidRDefault="005330AF" w:rsidP="0009699A">
            <w:r w:rsidRPr="00763A40">
              <w:t>Computer Software</w:t>
            </w:r>
          </w:p>
        </w:tc>
        <w:tc>
          <w:tcPr>
            <w:tcW w:w="1320" w:type="dxa"/>
          </w:tcPr>
          <w:p w14:paraId="10CF791B" w14:textId="77777777" w:rsidR="005330AF" w:rsidRPr="00763A40" w:rsidRDefault="005330AF" w:rsidP="0009699A">
            <w:pPr>
              <w:jc w:val="right"/>
            </w:pPr>
            <w:r w:rsidRPr="00763A40">
              <w:t>5 years</w:t>
            </w:r>
          </w:p>
        </w:tc>
      </w:tr>
      <w:tr w:rsidR="005330AF" w:rsidRPr="00763A40" w14:paraId="6C207049" w14:textId="77777777" w:rsidTr="005330AF">
        <w:tc>
          <w:tcPr>
            <w:tcW w:w="3120" w:type="dxa"/>
          </w:tcPr>
          <w:p w14:paraId="156E476A" w14:textId="77777777" w:rsidR="005330AF" w:rsidRPr="00763A40" w:rsidRDefault="005330AF" w:rsidP="0009699A">
            <w:r w:rsidRPr="00763A40">
              <w:t>Computer Hardware</w:t>
            </w:r>
          </w:p>
        </w:tc>
        <w:tc>
          <w:tcPr>
            <w:tcW w:w="1320" w:type="dxa"/>
          </w:tcPr>
          <w:p w14:paraId="42B6712C" w14:textId="77777777" w:rsidR="005330AF" w:rsidRPr="00763A40" w:rsidRDefault="005330AF" w:rsidP="0009699A">
            <w:pPr>
              <w:jc w:val="right"/>
            </w:pPr>
            <w:r w:rsidRPr="00763A40">
              <w:t>5 years</w:t>
            </w:r>
          </w:p>
        </w:tc>
      </w:tr>
    </w:tbl>
    <w:p w14:paraId="33808F6A" w14:textId="77777777" w:rsidR="003860F8" w:rsidRPr="00763A40" w:rsidRDefault="003860F8">
      <w:pPr>
        <w:spacing w:after="200" w:line="276" w:lineRule="auto"/>
      </w:pPr>
      <w:r w:rsidRPr="00763A40">
        <w:br w:type="page"/>
      </w:r>
    </w:p>
    <w:p w14:paraId="660AA8C0" w14:textId="77777777" w:rsidR="003860F8" w:rsidRPr="00763A40" w:rsidRDefault="006A7334" w:rsidP="003860F8">
      <w:pPr>
        <w:pStyle w:val="Heading3"/>
        <w:ind w:left="1440" w:hanging="1440"/>
        <w:rPr>
          <w:b w:val="0"/>
          <w:i/>
        </w:rPr>
      </w:pPr>
      <w:r w:rsidRPr="00763A40">
        <w:lastRenderedPageBreak/>
        <w:t>NOTE 2</w:t>
      </w:r>
      <w:r w:rsidR="003860F8" w:rsidRPr="00763A40">
        <w:tab/>
        <w:t xml:space="preserve">SUMMARY OF SIGNIFICANT ACCOUNTING </w:t>
      </w:r>
      <w:r w:rsidR="00B07038" w:rsidRPr="00763A40">
        <w:t>POLICIES</w:t>
      </w:r>
      <w:r w:rsidR="003860F8" w:rsidRPr="00763A40">
        <w:t xml:space="preserve"> </w:t>
      </w:r>
      <w:r w:rsidR="003860F8" w:rsidRPr="00763A40">
        <w:rPr>
          <w:b w:val="0"/>
          <w:i/>
        </w:rPr>
        <w:t>(Continued)</w:t>
      </w:r>
    </w:p>
    <w:p w14:paraId="41F8C662" w14:textId="77777777" w:rsidR="007D254F" w:rsidRPr="00763A40" w:rsidRDefault="007D254F" w:rsidP="0009699A">
      <w:pPr>
        <w:ind w:left="360" w:hanging="360"/>
      </w:pPr>
    </w:p>
    <w:p w14:paraId="7FDF885F" w14:textId="77777777" w:rsidR="005330AF" w:rsidRPr="00763A40" w:rsidRDefault="00047C75" w:rsidP="0009699A">
      <w:pPr>
        <w:ind w:left="360" w:hanging="360"/>
      </w:pPr>
      <w:r w:rsidRPr="00763A40">
        <w:t>m</w:t>
      </w:r>
      <w:r w:rsidR="005330AF" w:rsidRPr="00763A40">
        <w:t>)</w:t>
      </w:r>
      <w:r w:rsidR="005330AF" w:rsidRPr="00763A40">
        <w:tab/>
        <w:t>Capital Leases</w:t>
      </w:r>
    </w:p>
    <w:p w14:paraId="3D7F9E7F" w14:textId="77777777" w:rsidR="005330AF" w:rsidRPr="00763A40" w:rsidRDefault="005330AF" w:rsidP="0009699A">
      <w:pPr>
        <w:ind w:left="360"/>
        <w:rPr>
          <w:sz w:val="20"/>
          <w:szCs w:val="20"/>
        </w:rPr>
      </w:pPr>
      <w:r w:rsidRPr="00763A40">
        <w:rPr>
          <w:sz w:val="20"/>
          <w:szCs w:val="20"/>
        </w:rPr>
        <w:t>PSG-2.24</w:t>
      </w:r>
    </w:p>
    <w:p w14:paraId="63F03CE2" w14:textId="77777777" w:rsidR="005330AF" w:rsidRPr="00763A40" w:rsidRDefault="005330AF" w:rsidP="0009699A">
      <w:pPr>
        <w:ind w:left="360"/>
      </w:pPr>
    </w:p>
    <w:p w14:paraId="125CA6A3" w14:textId="77777777" w:rsidR="00084EEE" w:rsidRPr="00763A40" w:rsidRDefault="005330AF" w:rsidP="0009699A">
      <w:pPr>
        <w:ind w:left="360"/>
      </w:pPr>
      <w:r w:rsidRPr="00763A40">
        <w:t>Leases that, from the point of view of the lessee, transfer substantially all the benefits and risks incident to owners</w:t>
      </w:r>
      <w:r w:rsidR="003531CB" w:rsidRPr="00763A40">
        <w:t>hip of the property to the School District</w:t>
      </w:r>
      <w:r w:rsidRPr="00763A40">
        <w:t xml:space="preserve"> are considered capital leases.  These are accounted for as an asset and an obligation. Capital lease obligations are recorded at the present value of the minimum lease payments excluding executor costs, e.g., insurance, maintenance costs, etc. The discount rate used to determine the present value of the lease payments is the lower of the School District’s rate for incremental borrowing or the interest rate implicit in the lease. </w:t>
      </w:r>
    </w:p>
    <w:p w14:paraId="07716A59" w14:textId="77777777" w:rsidR="003531CB" w:rsidRPr="00763A40" w:rsidRDefault="003531CB" w:rsidP="0009699A">
      <w:pPr>
        <w:ind w:left="360"/>
      </w:pPr>
    </w:p>
    <w:p w14:paraId="2509957A" w14:textId="77777777" w:rsidR="003531CB" w:rsidRPr="00763A40" w:rsidRDefault="003531CB" w:rsidP="0009699A">
      <w:pPr>
        <w:ind w:left="360"/>
      </w:pPr>
      <w:r w:rsidRPr="00763A40">
        <w:t>All other leases are accounted for as operating leases and the related payments are charged to expenses as incurred.</w:t>
      </w:r>
    </w:p>
    <w:p w14:paraId="7BB8252F" w14:textId="77777777" w:rsidR="003531CB" w:rsidRPr="00763A40" w:rsidRDefault="003531CB" w:rsidP="0009699A">
      <w:pPr>
        <w:ind w:left="360"/>
      </w:pPr>
    </w:p>
    <w:p w14:paraId="6277814C" w14:textId="77777777" w:rsidR="005330AF" w:rsidRPr="00763A40" w:rsidRDefault="00047C75" w:rsidP="0009699A">
      <w:pPr>
        <w:ind w:left="360" w:hanging="360"/>
      </w:pPr>
      <w:r w:rsidRPr="00763A40">
        <w:t>n</w:t>
      </w:r>
      <w:r w:rsidR="005330AF" w:rsidRPr="00763A40">
        <w:t>)</w:t>
      </w:r>
      <w:r w:rsidR="005330AF" w:rsidRPr="00763A40">
        <w:tab/>
        <w:t>Prepaid Expenses</w:t>
      </w:r>
    </w:p>
    <w:p w14:paraId="1DA818F4" w14:textId="77777777" w:rsidR="005330AF" w:rsidRPr="00763A40" w:rsidRDefault="005330AF" w:rsidP="0009699A">
      <w:pPr>
        <w:pStyle w:val="Header"/>
        <w:ind w:left="360"/>
        <w:rPr>
          <w:sz w:val="20"/>
          <w:szCs w:val="20"/>
        </w:rPr>
      </w:pPr>
      <w:r w:rsidRPr="00763A40">
        <w:rPr>
          <w:sz w:val="20"/>
          <w:szCs w:val="20"/>
        </w:rPr>
        <w:t>PS 1100.24, PS 1201.67</w:t>
      </w:r>
    </w:p>
    <w:p w14:paraId="54D20209" w14:textId="77777777" w:rsidR="005330AF" w:rsidRPr="00763A40" w:rsidRDefault="005330AF" w:rsidP="0009699A">
      <w:pPr>
        <w:pStyle w:val="Header"/>
        <w:ind w:left="360"/>
      </w:pPr>
    </w:p>
    <w:p w14:paraId="17A4F25B" w14:textId="77777777" w:rsidR="005330AF" w:rsidRPr="00763A40" w:rsidRDefault="003531CB" w:rsidP="0009699A">
      <w:pPr>
        <w:pStyle w:val="Header"/>
        <w:ind w:left="360"/>
      </w:pPr>
      <w:r w:rsidRPr="00763A40">
        <w:rPr>
          <w:i/>
        </w:rPr>
        <w:t>(list prepaid expenses included such as prepaid insurance)</w:t>
      </w:r>
      <w:r w:rsidRPr="00763A40">
        <w:t xml:space="preserve"> </w:t>
      </w:r>
      <w:r w:rsidR="005330AF" w:rsidRPr="00763A40">
        <w:t xml:space="preserve">are included as a prepaid expense and stated at acquisition cost and are charged to expense over the periods expected to benefit from it. </w:t>
      </w:r>
    </w:p>
    <w:p w14:paraId="2DF253CB" w14:textId="77777777" w:rsidR="005330AF" w:rsidRPr="00763A40" w:rsidRDefault="005330AF" w:rsidP="0009699A">
      <w:pPr>
        <w:ind w:left="360" w:hanging="360"/>
      </w:pPr>
    </w:p>
    <w:p w14:paraId="44855834" w14:textId="77777777" w:rsidR="005330AF" w:rsidRPr="00763A40" w:rsidRDefault="00047C75" w:rsidP="0009699A">
      <w:pPr>
        <w:pStyle w:val="Header"/>
        <w:ind w:left="360" w:hanging="360"/>
      </w:pPr>
      <w:r w:rsidRPr="00763A40">
        <w:t>o</w:t>
      </w:r>
      <w:r w:rsidR="005330AF" w:rsidRPr="00763A40">
        <w:t>)</w:t>
      </w:r>
      <w:r w:rsidR="005330AF" w:rsidRPr="00763A40">
        <w:tab/>
        <w:t>Supplies Inventory</w:t>
      </w:r>
    </w:p>
    <w:p w14:paraId="4A95AB57" w14:textId="77777777" w:rsidR="005330AF" w:rsidRPr="00763A40" w:rsidRDefault="005330AF" w:rsidP="0009699A">
      <w:pPr>
        <w:pStyle w:val="Header"/>
        <w:ind w:left="360"/>
        <w:rPr>
          <w:sz w:val="20"/>
          <w:szCs w:val="20"/>
        </w:rPr>
      </w:pPr>
      <w:r w:rsidRPr="00763A40">
        <w:rPr>
          <w:sz w:val="20"/>
          <w:szCs w:val="20"/>
        </w:rPr>
        <w:t>PS 1000.60(a), PS 1100.24, PS 1201.66</w:t>
      </w:r>
    </w:p>
    <w:p w14:paraId="6ADB0A62" w14:textId="77777777" w:rsidR="005330AF" w:rsidRPr="00763A40" w:rsidRDefault="005330AF" w:rsidP="0009699A">
      <w:pPr>
        <w:pStyle w:val="BodyTextIndent2"/>
        <w:spacing w:after="0" w:line="240" w:lineRule="auto"/>
      </w:pPr>
    </w:p>
    <w:p w14:paraId="702A5360" w14:textId="77777777" w:rsidR="005330AF" w:rsidRPr="00763A40" w:rsidRDefault="005330AF" w:rsidP="003531CB">
      <w:pPr>
        <w:pStyle w:val="BodyTextIndent2"/>
        <w:spacing w:after="0" w:line="240" w:lineRule="auto"/>
        <w:ind w:left="426"/>
      </w:pPr>
      <w:r w:rsidRPr="00763A40">
        <w:t xml:space="preserve">Supplies inventory held for consumption or use include </w:t>
      </w:r>
      <w:r w:rsidRPr="00763A40">
        <w:rPr>
          <w:i/>
        </w:rPr>
        <w:t>(amend for District specifics)</w:t>
      </w:r>
      <w:r w:rsidRPr="00763A40">
        <w:t xml:space="preserve"> and are recorded at the lower of historical cost and replacement cost. </w:t>
      </w:r>
    </w:p>
    <w:p w14:paraId="22CD7ACB" w14:textId="77777777" w:rsidR="008739D4" w:rsidRPr="00763A40" w:rsidRDefault="008739D4" w:rsidP="0009699A">
      <w:pPr>
        <w:pStyle w:val="Header"/>
      </w:pPr>
    </w:p>
    <w:p w14:paraId="3FEC8D65" w14:textId="77777777" w:rsidR="005330AF" w:rsidRPr="00763A40" w:rsidRDefault="00047C75" w:rsidP="00153DA7">
      <w:pPr>
        <w:pStyle w:val="Header"/>
        <w:ind w:left="360" w:hanging="360"/>
      </w:pPr>
      <w:r w:rsidRPr="00763A40">
        <w:t>p</w:t>
      </w:r>
      <w:r w:rsidR="00153DA7" w:rsidRPr="00763A40">
        <w:t>)</w:t>
      </w:r>
      <w:r w:rsidR="00153DA7" w:rsidRPr="00763A40">
        <w:tab/>
      </w:r>
      <w:r w:rsidR="005330AF" w:rsidRPr="00763A40">
        <w:t>Funds and Reserves</w:t>
      </w:r>
    </w:p>
    <w:p w14:paraId="70F938C0" w14:textId="77777777" w:rsidR="005330AF" w:rsidRPr="00763A40" w:rsidRDefault="005330AF" w:rsidP="0009699A">
      <w:pPr>
        <w:ind w:left="360"/>
        <w:rPr>
          <w:sz w:val="20"/>
          <w:szCs w:val="20"/>
        </w:rPr>
      </w:pPr>
      <w:r w:rsidRPr="00763A40">
        <w:rPr>
          <w:sz w:val="20"/>
          <w:szCs w:val="20"/>
        </w:rPr>
        <w:t>PSG-4</w:t>
      </w:r>
    </w:p>
    <w:p w14:paraId="24030E85" w14:textId="77777777" w:rsidR="002A2C60" w:rsidRPr="00763A40" w:rsidRDefault="002A2C60" w:rsidP="0009699A">
      <w:pPr>
        <w:ind w:left="360"/>
      </w:pPr>
    </w:p>
    <w:p w14:paraId="2450C608" w14:textId="49FDC5C1" w:rsidR="003531CB" w:rsidRPr="00763A40" w:rsidRDefault="005330AF" w:rsidP="003531CB">
      <w:pPr>
        <w:ind w:left="360"/>
        <w:rPr>
          <w:i/>
        </w:rPr>
      </w:pPr>
      <w:r w:rsidRPr="00763A40">
        <w:t>Certain amounts, as approved by the Board are set aside in accumulated surplus for future operating and capital purposes. Transfers to and from funds and reserves are an adjustment to the respective fund when approved (see Note</w:t>
      </w:r>
      <w:r w:rsidR="00280896" w:rsidRPr="00763A40">
        <w:t xml:space="preserve"> 1</w:t>
      </w:r>
      <w:r w:rsidR="00BC2765" w:rsidRPr="00763A40">
        <w:t>8</w:t>
      </w:r>
      <w:r w:rsidR="00C12D51" w:rsidRPr="00763A40">
        <w:t xml:space="preserve"> –</w:t>
      </w:r>
      <w:r w:rsidR="00047541" w:rsidRPr="00763A40">
        <w:t xml:space="preserve"> Interfund Transfers and Note </w:t>
      </w:r>
      <w:r w:rsidR="005C052A" w:rsidRPr="00763A40">
        <w:t>3</w:t>
      </w:r>
      <w:r w:rsidR="00BC2765" w:rsidRPr="00763A40">
        <w:t>0</w:t>
      </w:r>
      <w:r w:rsidR="00C12D51" w:rsidRPr="00763A40">
        <w:t xml:space="preserve"> – Internally Restricted Surplus</w:t>
      </w:r>
      <w:r w:rsidRPr="00763A40">
        <w:t xml:space="preserve">). </w:t>
      </w:r>
      <w:r w:rsidRPr="00763A40">
        <w:rPr>
          <w:i/>
        </w:rPr>
        <w:t>Funds and reserves are disclosed on Schedules 2, 3 and 4.</w:t>
      </w:r>
    </w:p>
    <w:p w14:paraId="49C9DFD9" w14:textId="77777777" w:rsidR="003531CB" w:rsidRPr="00763A40" w:rsidRDefault="003531CB" w:rsidP="003531CB">
      <w:pPr>
        <w:ind w:left="360"/>
        <w:rPr>
          <w:i/>
        </w:rPr>
      </w:pPr>
    </w:p>
    <w:p w14:paraId="609D517C" w14:textId="77777777" w:rsidR="003531CB" w:rsidRPr="00763A40" w:rsidRDefault="002D5D28" w:rsidP="003531CB">
      <w:pPr>
        <w:pStyle w:val="Header"/>
        <w:ind w:left="360" w:hanging="360"/>
      </w:pPr>
      <w:r w:rsidRPr="00763A40">
        <w:t>q</w:t>
      </w:r>
      <w:r w:rsidR="003531CB" w:rsidRPr="00763A40">
        <w:t>)</w:t>
      </w:r>
      <w:r w:rsidR="003531CB" w:rsidRPr="00763A40">
        <w:tab/>
      </w:r>
      <w:r w:rsidRPr="00763A40">
        <w:t>Debt</w:t>
      </w:r>
    </w:p>
    <w:p w14:paraId="0E4BF118" w14:textId="77777777" w:rsidR="003531CB" w:rsidRPr="00763A40" w:rsidRDefault="003531CB" w:rsidP="003531CB">
      <w:pPr>
        <w:pStyle w:val="Header"/>
        <w:ind w:left="360"/>
        <w:rPr>
          <w:sz w:val="20"/>
          <w:szCs w:val="20"/>
        </w:rPr>
      </w:pPr>
      <w:r w:rsidRPr="00763A40">
        <w:rPr>
          <w:sz w:val="20"/>
          <w:szCs w:val="20"/>
        </w:rPr>
        <w:t xml:space="preserve">PS </w:t>
      </w:r>
      <w:r w:rsidR="002D5D28" w:rsidRPr="00763A40">
        <w:rPr>
          <w:sz w:val="20"/>
          <w:szCs w:val="20"/>
        </w:rPr>
        <w:t>3230.15 - .25</w:t>
      </w:r>
      <w:r w:rsidR="00617A11" w:rsidRPr="00763A40">
        <w:rPr>
          <w:sz w:val="20"/>
          <w:szCs w:val="20"/>
        </w:rPr>
        <w:t>, PS 3450.071</w:t>
      </w:r>
    </w:p>
    <w:p w14:paraId="126CE08A" w14:textId="77777777" w:rsidR="003531CB" w:rsidRPr="00763A40" w:rsidRDefault="003531CB" w:rsidP="003531CB">
      <w:pPr>
        <w:pStyle w:val="BodyTextIndent2"/>
        <w:spacing w:after="0" w:line="240" w:lineRule="auto"/>
      </w:pPr>
    </w:p>
    <w:p w14:paraId="75EED829" w14:textId="77777777" w:rsidR="003860F8" w:rsidRPr="00763A40" w:rsidRDefault="00AD7A46" w:rsidP="003531CB">
      <w:pPr>
        <w:ind w:left="360"/>
        <w:rPr>
          <w:i/>
        </w:rPr>
      </w:pPr>
      <w:r w:rsidRPr="00763A40">
        <w:rPr>
          <w:i/>
        </w:rPr>
        <w:t>(</w:t>
      </w:r>
      <w:r w:rsidR="00FA221A" w:rsidRPr="00763A40">
        <w:rPr>
          <w:i/>
        </w:rPr>
        <w:t>Some districts may be required to include a debt policy note for long-term debt. Please discuss with your auditors.</w:t>
      </w:r>
      <w:r w:rsidRPr="00763A40">
        <w:rPr>
          <w:i/>
        </w:rPr>
        <w:t>)</w:t>
      </w:r>
    </w:p>
    <w:p w14:paraId="66E7886A" w14:textId="77777777" w:rsidR="00FA221A" w:rsidRPr="00763A40" w:rsidRDefault="00FA221A" w:rsidP="003531CB">
      <w:pPr>
        <w:ind w:left="360"/>
      </w:pPr>
    </w:p>
    <w:p w14:paraId="5B693D85" w14:textId="77777777" w:rsidR="003860F8" w:rsidRPr="00763A40" w:rsidRDefault="006A7334" w:rsidP="003860F8">
      <w:pPr>
        <w:pStyle w:val="Heading3"/>
        <w:ind w:left="1440" w:hanging="1440"/>
        <w:rPr>
          <w:b w:val="0"/>
          <w:i/>
        </w:rPr>
      </w:pPr>
      <w:r w:rsidRPr="00763A40">
        <w:lastRenderedPageBreak/>
        <w:t>NOTE 2</w:t>
      </w:r>
      <w:r w:rsidR="003860F8" w:rsidRPr="00763A40">
        <w:tab/>
        <w:t>SUMMARY OF SIGNIFICANT ACCOUNTING P</w:t>
      </w:r>
      <w:r w:rsidR="00B07038" w:rsidRPr="00763A40">
        <w:t xml:space="preserve">OLICIES </w:t>
      </w:r>
      <w:r w:rsidR="003860F8" w:rsidRPr="00763A40">
        <w:rPr>
          <w:b w:val="0"/>
          <w:i/>
        </w:rPr>
        <w:t>(Continued)</w:t>
      </w:r>
    </w:p>
    <w:p w14:paraId="6F6A108C" w14:textId="77777777" w:rsidR="00AA188E" w:rsidRPr="00763A40" w:rsidRDefault="00AA188E" w:rsidP="0009699A">
      <w:pPr>
        <w:pStyle w:val="Header"/>
        <w:ind w:left="360" w:hanging="360"/>
      </w:pPr>
    </w:p>
    <w:p w14:paraId="5309C704" w14:textId="77777777" w:rsidR="005330AF" w:rsidRPr="00763A40" w:rsidRDefault="00FA221A" w:rsidP="0009699A">
      <w:pPr>
        <w:pStyle w:val="Header"/>
        <w:ind w:left="360" w:hanging="360"/>
      </w:pPr>
      <w:r w:rsidRPr="00763A40">
        <w:t>r</w:t>
      </w:r>
      <w:r w:rsidR="005330AF" w:rsidRPr="00763A40">
        <w:t>)</w:t>
      </w:r>
      <w:r w:rsidR="005330AF" w:rsidRPr="00763A40">
        <w:tab/>
        <w:t>Revenue Recognition</w:t>
      </w:r>
    </w:p>
    <w:p w14:paraId="51885636" w14:textId="5AB0C6B2" w:rsidR="005330AF" w:rsidRPr="00763A40" w:rsidRDefault="005330AF" w:rsidP="00A843EF">
      <w:pPr>
        <w:ind w:left="360"/>
        <w:rPr>
          <w:sz w:val="20"/>
          <w:szCs w:val="20"/>
        </w:rPr>
      </w:pPr>
      <w:r w:rsidRPr="00763A40">
        <w:rPr>
          <w:sz w:val="20"/>
          <w:szCs w:val="20"/>
        </w:rPr>
        <w:t>PS 3410.08, .16, .17, .19</w:t>
      </w:r>
      <w:r w:rsidR="00A843EF" w:rsidRPr="00763A40">
        <w:rPr>
          <w:sz w:val="20"/>
          <w:szCs w:val="20"/>
        </w:rPr>
        <w:t>, PS3400</w:t>
      </w:r>
    </w:p>
    <w:p w14:paraId="766031DA" w14:textId="77777777" w:rsidR="00E412D3" w:rsidRPr="00763A40" w:rsidRDefault="00E412D3" w:rsidP="0009699A">
      <w:pPr>
        <w:ind w:left="360"/>
        <w:rPr>
          <w:sz w:val="20"/>
          <w:szCs w:val="20"/>
        </w:rPr>
      </w:pPr>
    </w:p>
    <w:p w14:paraId="63656909" w14:textId="77777777" w:rsidR="00E412D3" w:rsidRPr="00763A40" w:rsidRDefault="008235AD" w:rsidP="00E412D3">
      <w:pPr>
        <w:ind w:left="360"/>
        <w:rPr>
          <w:sz w:val="23"/>
          <w:szCs w:val="23"/>
        </w:rPr>
      </w:pPr>
      <w:r w:rsidRPr="00763A40">
        <w:rPr>
          <w:sz w:val="23"/>
          <w:szCs w:val="23"/>
        </w:rPr>
        <w:t>R</w:t>
      </w:r>
      <w:r w:rsidR="00E412D3" w:rsidRPr="00763A40">
        <w:rPr>
          <w:sz w:val="23"/>
          <w:szCs w:val="23"/>
        </w:rPr>
        <w:t>evenues are recorded on an accrual basis</w:t>
      </w:r>
      <w:r w:rsidRPr="00763A40">
        <w:rPr>
          <w:sz w:val="23"/>
          <w:szCs w:val="23"/>
        </w:rPr>
        <w:t xml:space="preserve"> in the period in which the transactions or events occurred that gave rise to the revenues, the amounts </w:t>
      </w:r>
      <w:proofErr w:type="gramStart"/>
      <w:r w:rsidRPr="00763A40">
        <w:rPr>
          <w:sz w:val="23"/>
          <w:szCs w:val="23"/>
        </w:rPr>
        <w:t>are considered to be</w:t>
      </w:r>
      <w:proofErr w:type="gramEnd"/>
      <w:r w:rsidRPr="00763A40">
        <w:rPr>
          <w:sz w:val="23"/>
          <w:szCs w:val="23"/>
        </w:rPr>
        <w:t xml:space="preserve"> collectible and can be reasonably estimated.</w:t>
      </w:r>
    </w:p>
    <w:p w14:paraId="447B6D63" w14:textId="77777777" w:rsidR="00EF3BF8" w:rsidRPr="00763A40" w:rsidRDefault="00EF3BF8" w:rsidP="00E412D3">
      <w:pPr>
        <w:rPr>
          <w:sz w:val="23"/>
          <w:szCs w:val="23"/>
        </w:rPr>
      </w:pPr>
    </w:p>
    <w:p w14:paraId="4E20571D" w14:textId="77777777" w:rsidR="00E412D3" w:rsidRPr="00763A40" w:rsidRDefault="00E412D3" w:rsidP="00E412D3">
      <w:pPr>
        <w:ind w:left="360"/>
        <w:rPr>
          <w:sz w:val="23"/>
          <w:szCs w:val="23"/>
        </w:rPr>
      </w:pPr>
      <w:r w:rsidRPr="00763A40">
        <w:rPr>
          <w:sz w:val="23"/>
          <w:szCs w:val="23"/>
        </w:rPr>
        <w:t xml:space="preserve">Contributions received or where eligibility criteria have been met are recognized as revenue except where the contribution meets the criteria for deferral as described below. Eligibility criteria are the criteria that the School District </w:t>
      </w:r>
      <w:proofErr w:type="gramStart"/>
      <w:r w:rsidRPr="00763A40">
        <w:rPr>
          <w:sz w:val="23"/>
          <w:szCs w:val="23"/>
        </w:rPr>
        <w:t>has to</w:t>
      </w:r>
      <w:proofErr w:type="gramEnd"/>
      <w:r w:rsidRPr="00763A40">
        <w:rPr>
          <w:sz w:val="23"/>
          <w:szCs w:val="23"/>
        </w:rPr>
        <w:t xml:space="preserve"> meet </w:t>
      </w:r>
      <w:proofErr w:type="gramStart"/>
      <w:r w:rsidRPr="00763A40">
        <w:rPr>
          <w:sz w:val="23"/>
          <w:szCs w:val="23"/>
        </w:rPr>
        <w:t>in order to</w:t>
      </w:r>
      <w:proofErr w:type="gramEnd"/>
      <w:r w:rsidRPr="00763A40">
        <w:rPr>
          <w:sz w:val="23"/>
          <w:szCs w:val="23"/>
        </w:rPr>
        <w:t xml:space="preserve"> receive the contributions including authorization by the transferring government.</w:t>
      </w:r>
    </w:p>
    <w:p w14:paraId="49BADFCE" w14:textId="77777777" w:rsidR="00A67A0F" w:rsidRPr="00763A40" w:rsidRDefault="00A67A0F" w:rsidP="00E412D3">
      <w:pPr>
        <w:ind w:left="360"/>
        <w:rPr>
          <w:sz w:val="23"/>
          <w:szCs w:val="23"/>
        </w:rPr>
      </w:pPr>
    </w:p>
    <w:p w14:paraId="35696E5A" w14:textId="4AC390C0" w:rsidR="005330AF" w:rsidRPr="00763A40" w:rsidRDefault="00E412D3" w:rsidP="00A843EF">
      <w:pPr>
        <w:ind w:left="360"/>
        <w:rPr>
          <w:sz w:val="23"/>
          <w:szCs w:val="23"/>
        </w:rPr>
      </w:pPr>
      <w:r w:rsidRPr="00763A40">
        <w:rPr>
          <w:sz w:val="23"/>
          <w:szCs w:val="23"/>
        </w:rPr>
        <w:t>For contributions subject to a legislative or contractual stipulation or restriction as to their use, revenue is recognized as follows:</w:t>
      </w:r>
    </w:p>
    <w:p w14:paraId="592DC383" w14:textId="77777777" w:rsidR="00254084" w:rsidRPr="00763A40" w:rsidRDefault="00254084" w:rsidP="00A843EF">
      <w:pPr>
        <w:ind w:left="360"/>
        <w:rPr>
          <w:sz w:val="23"/>
          <w:szCs w:val="23"/>
        </w:rPr>
      </w:pPr>
    </w:p>
    <w:p w14:paraId="28BB505C" w14:textId="77777777" w:rsidR="005330AF" w:rsidRPr="00763A40" w:rsidRDefault="005330AF" w:rsidP="0009699A">
      <w:pPr>
        <w:numPr>
          <w:ilvl w:val="0"/>
          <w:numId w:val="15"/>
        </w:numPr>
        <w:rPr>
          <w:sz w:val="23"/>
          <w:szCs w:val="23"/>
        </w:rPr>
      </w:pPr>
      <w:r w:rsidRPr="00763A40">
        <w:rPr>
          <w:sz w:val="23"/>
          <w:szCs w:val="23"/>
        </w:rPr>
        <w:t>Non-capital contributions for specific purposes are recorded as deferred revenue and recognized as revenue in the yea</w:t>
      </w:r>
      <w:r w:rsidR="00A67A0F" w:rsidRPr="00763A40">
        <w:rPr>
          <w:sz w:val="23"/>
          <w:szCs w:val="23"/>
        </w:rPr>
        <w:t>r related expenses are incurred,</w:t>
      </w:r>
    </w:p>
    <w:p w14:paraId="35068ED9" w14:textId="77777777" w:rsidR="005330AF" w:rsidRPr="00763A40" w:rsidRDefault="005330AF" w:rsidP="0009699A">
      <w:pPr>
        <w:numPr>
          <w:ilvl w:val="0"/>
          <w:numId w:val="15"/>
        </w:numPr>
        <w:rPr>
          <w:sz w:val="23"/>
          <w:szCs w:val="23"/>
        </w:rPr>
      </w:pPr>
      <w:r w:rsidRPr="00763A40">
        <w:rPr>
          <w:sz w:val="23"/>
          <w:szCs w:val="23"/>
        </w:rPr>
        <w:t>Contributions restricted for site acquisitions are recorded as revenu</w:t>
      </w:r>
      <w:r w:rsidR="00A67A0F" w:rsidRPr="00763A40">
        <w:rPr>
          <w:sz w:val="23"/>
          <w:szCs w:val="23"/>
        </w:rPr>
        <w:t>e when the sites are purchased, and</w:t>
      </w:r>
    </w:p>
    <w:p w14:paraId="57A2E1DD" w14:textId="77777777" w:rsidR="00A67A0F" w:rsidRPr="00763A40" w:rsidRDefault="005330AF" w:rsidP="00A67A0F">
      <w:pPr>
        <w:numPr>
          <w:ilvl w:val="0"/>
          <w:numId w:val="15"/>
        </w:numPr>
        <w:rPr>
          <w:sz w:val="23"/>
          <w:szCs w:val="23"/>
        </w:rPr>
      </w:pPr>
      <w:r w:rsidRPr="00763A40">
        <w:rPr>
          <w:sz w:val="23"/>
          <w:szCs w:val="23"/>
        </w:rPr>
        <w:t xml:space="preserve">Contributions restricted for tangible capital assets acquisitions other than sites are recorded as deferred capital revenue and amortized over the useful life of the </w:t>
      </w:r>
      <w:r w:rsidR="00A67A0F" w:rsidRPr="00763A40">
        <w:rPr>
          <w:sz w:val="23"/>
          <w:szCs w:val="23"/>
        </w:rPr>
        <w:t>related assets.</w:t>
      </w:r>
      <w:r w:rsidRPr="00763A40">
        <w:rPr>
          <w:sz w:val="23"/>
          <w:szCs w:val="23"/>
        </w:rPr>
        <w:t xml:space="preserve"> </w:t>
      </w:r>
    </w:p>
    <w:p w14:paraId="1EBFBC9F" w14:textId="77777777" w:rsidR="00A67A0F" w:rsidRPr="00763A40" w:rsidRDefault="00A67A0F" w:rsidP="00A67A0F">
      <w:pPr>
        <w:ind w:left="720"/>
        <w:rPr>
          <w:sz w:val="23"/>
          <w:szCs w:val="23"/>
        </w:rPr>
      </w:pPr>
    </w:p>
    <w:p w14:paraId="3CB3D15D" w14:textId="7859BD29" w:rsidR="005330AF" w:rsidRPr="00763A40" w:rsidRDefault="005330AF" w:rsidP="00A67A0F">
      <w:pPr>
        <w:ind w:left="360"/>
        <w:rPr>
          <w:sz w:val="23"/>
          <w:szCs w:val="23"/>
        </w:rPr>
      </w:pPr>
      <w:r w:rsidRPr="00763A40">
        <w:rPr>
          <w:sz w:val="23"/>
          <w:szCs w:val="23"/>
        </w:rPr>
        <w:t>Donated tangible capital assets other than sites are recorded at fair market value and amortized over</w:t>
      </w:r>
      <w:r w:rsidR="00AA188E" w:rsidRPr="00763A40">
        <w:rPr>
          <w:sz w:val="23"/>
          <w:szCs w:val="23"/>
        </w:rPr>
        <w:t xml:space="preserve"> the useful life of the assets.</w:t>
      </w:r>
      <w:r w:rsidR="00A67A0F" w:rsidRPr="00763A40">
        <w:rPr>
          <w:sz w:val="23"/>
          <w:szCs w:val="23"/>
        </w:rPr>
        <w:t xml:space="preserve"> Donated sites are recorded as revenue at fair market value when received or receivable</w:t>
      </w:r>
      <w:r w:rsidR="005A215C" w:rsidRPr="00763A40">
        <w:rPr>
          <w:sz w:val="23"/>
          <w:szCs w:val="23"/>
        </w:rPr>
        <w:t>.</w:t>
      </w:r>
    </w:p>
    <w:p w14:paraId="5973C010" w14:textId="77777777" w:rsidR="00AA188E" w:rsidRPr="00763A40" w:rsidRDefault="00AA188E" w:rsidP="00AA188E">
      <w:pPr>
        <w:ind w:left="1080"/>
        <w:rPr>
          <w:sz w:val="23"/>
          <w:szCs w:val="23"/>
        </w:rPr>
      </w:pPr>
    </w:p>
    <w:p w14:paraId="489C1980" w14:textId="77777777" w:rsidR="005134A5" w:rsidRPr="00763A40" w:rsidRDefault="00A67A0F" w:rsidP="0009699A">
      <w:pPr>
        <w:ind w:left="360"/>
        <w:rPr>
          <w:sz w:val="23"/>
          <w:szCs w:val="23"/>
        </w:rPr>
      </w:pPr>
      <w:r w:rsidRPr="00763A40">
        <w:rPr>
          <w:sz w:val="23"/>
          <w:szCs w:val="23"/>
        </w:rPr>
        <w:t>The accounting treatment for restricted contributions is not consistent with the requirements of Canadian public sector accounting standards which require that government transfers be recognized as revenue when approved by the transferor and eligibility criteria have been met unless the transfer contains a stipulation that meets the criteria for liability recognition in which case the transfer is recognized as revenue over the period that the liabili</w:t>
      </w:r>
      <w:r w:rsidR="00BC088A" w:rsidRPr="00763A40">
        <w:rPr>
          <w:sz w:val="23"/>
          <w:szCs w:val="23"/>
        </w:rPr>
        <w:t>ty is extinguished.  See note 2</w:t>
      </w:r>
      <w:r w:rsidRPr="00763A40">
        <w:rPr>
          <w:sz w:val="23"/>
          <w:szCs w:val="23"/>
        </w:rPr>
        <w:t>(a) for the impact of this policy on these financial statements.</w:t>
      </w:r>
    </w:p>
    <w:p w14:paraId="278B2EB9" w14:textId="77777777" w:rsidR="00A67A0F" w:rsidRPr="00763A40" w:rsidRDefault="00A67A0F" w:rsidP="0009699A">
      <w:pPr>
        <w:ind w:left="360"/>
        <w:rPr>
          <w:sz w:val="23"/>
          <w:szCs w:val="23"/>
        </w:rPr>
      </w:pPr>
    </w:p>
    <w:p w14:paraId="0FA1D29A" w14:textId="6C2A4826" w:rsidR="00A843EF" w:rsidRPr="00763A40" w:rsidRDefault="00A843EF" w:rsidP="00A843EF">
      <w:pPr>
        <w:ind w:left="360"/>
        <w:rPr>
          <w:sz w:val="23"/>
          <w:szCs w:val="23"/>
        </w:rPr>
      </w:pPr>
      <w:r w:rsidRPr="00763A40">
        <w:rPr>
          <w:sz w:val="23"/>
          <w:szCs w:val="23"/>
        </w:rPr>
        <w:t>Revenue from transactions with performance obligations is recognized when (or as) the performance obligation is satisfied (by providing the promised goods or services to a payor).</w:t>
      </w:r>
    </w:p>
    <w:p w14:paraId="11FD240D" w14:textId="77777777" w:rsidR="00254084" w:rsidRPr="00763A40" w:rsidRDefault="00254084" w:rsidP="00A843EF">
      <w:pPr>
        <w:ind w:left="360"/>
        <w:rPr>
          <w:sz w:val="23"/>
          <w:szCs w:val="23"/>
        </w:rPr>
      </w:pPr>
    </w:p>
    <w:p w14:paraId="4E192A86" w14:textId="5E85F32B" w:rsidR="00A843EF" w:rsidRPr="00763A40" w:rsidRDefault="00A843EF" w:rsidP="00A843EF">
      <w:pPr>
        <w:ind w:left="360"/>
        <w:rPr>
          <w:sz w:val="23"/>
          <w:szCs w:val="23"/>
        </w:rPr>
      </w:pPr>
      <w:r w:rsidRPr="00763A40">
        <w:rPr>
          <w:sz w:val="23"/>
          <w:szCs w:val="23"/>
        </w:rPr>
        <w:t>Revenue from transactions with no performance obligations is recognized when the district:</w:t>
      </w:r>
    </w:p>
    <w:p w14:paraId="36812295" w14:textId="77777777" w:rsidR="00A843EF" w:rsidRPr="00763A40" w:rsidRDefault="00A843EF" w:rsidP="00A843EF">
      <w:pPr>
        <w:ind w:left="360"/>
        <w:rPr>
          <w:sz w:val="23"/>
          <w:szCs w:val="23"/>
        </w:rPr>
      </w:pPr>
      <w:r w:rsidRPr="00763A40">
        <w:rPr>
          <w:sz w:val="23"/>
          <w:szCs w:val="23"/>
        </w:rPr>
        <w:t xml:space="preserve"> (a)     has the authority to claim or retain an inflow of economic resources; and</w:t>
      </w:r>
    </w:p>
    <w:p w14:paraId="1318880C" w14:textId="77777777" w:rsidR="00A843EF" w:rsidRPr="00763A40" w:rsidRDefault="00A843EF" w:rsidP="00A843EF">
      <w:pPr>
        <w:ind w:left="360"/>
        <w:rPr>
          <w:sz w:val="23"/>
          <w:szCs w:val="23"/>
        </w:rPr>
      </w:pPr>
      <w:r w:rsidRPr="00763A40">
        <w:rPr>
          <w:sz w:val="23"/>
          <w:szCs w:val="23"/>
        </w:rPr>
        <w:t xml:space="preserve"> (b)     identifies a past transaction or event that gives rise to an asset.</w:t>
      </w:r>
    </w:p>
    <w:p w14:paraId="3408B14B" w14:textId="77777777" w:rsidR="00254084" w:rsidRPr="00763A40" w:rsidRDefault="00254084" w:rsidP="00A843EF">
      <w:pPr>
        <w:ind w:left="360"/>
        <w:rPr>
          <w:sz w:val="23"/>
          <w:szCs w:val="23"/>
        </w:rPr>
      </w:pPr>
    </w:p>
    <w:p w14:paraId="0AAE7558" w14:textId="77777777" w:rsidR="003860F8" w:rsidRPr="00763A40" w:rsidRDefault="00AA6577" w:rsidP="00977A14">
      <w:pPr>
        <w:ind w:left="360"/>
        <w:rPr>
          <w:sz w:val="23"/>
          <w:szCs w:val="23"/>
        </w:rPr>
      </w:pPr>
      <w:r w:rsidRPr="00763A40">
        <w:rPr>
          <w:sz w:val="23"/>
          <w:szCs w:val="23"/>
        </w:rPr>
        <w:t xml:space="preserve">Investment income is reported in the period earned. When required by the funding party or related Act, investment income earned on deferred revenue </w:t>
      </w:r>
      <w:r w:rsidR="00977A14" w:rsidRPr="00763A40">
        <w:rPr>
          <w:sz w:val="23"/>
          <w:szCs w:val="23"/>
        </w:rPr>
        <w:t>is added to</w:t>
      </w:r>
      <w:r w:rsidRPr="00763A40">
        <w:rPr>
          <w:sz w:val="23"/>
          <w:szCs w:val="23"/>
        </w:rPr>
        <w:t xml:space="preserve"> the deferred revenue balance.</w:t>
      </w:r>
      <w:r w:rsidR="003860F8" w:rsidRPr="00763A40">
        <w:rPr>
          <w:sz w:val="23"/>
          <w:szCs w:val="23"/>
        </w:rPr>
        <w:br w:type="page"/>
      </w:r>
    </w:p>
    <w:p w14:paraId="61D87155" w14:textId="77777777" w:rsidR="003860F8" w:rsidRPr="00763A40" w:rsidRDefault="006A7334" w:rsidP="003860F8">
      <w:pPr>
        <w:pStyle w:val="Heading3"/>
        <w:ind w:left="1440" w:hanging="1440"/>
        <w:rPr>
          <w:b w:val="0"/>
          <w:i/>
        </w:rPr>
      </w:pPr>
      <w:r w:rsidRPr="00763A40">
        <w:lastRenderedPageBreak/>
        <w:t>NOTE 2</w:t>
      </w:r>
      <w:r w:rsidR="003860F8" w:rsidRPr="00763A40">
        <w:tab/>
        <w:t>SUMMARY OF SIGNIFICANT ACCOUNTING P</w:t>
      </w:r>
      <w:r w:rsidR="00B07038" w:rsidRPr="00763A40">
        <w:t xml:space="preserve">OLICIES </w:t>
      </w:r>
      <w:r w:rsidR="003860F8" w:rsidRPr="00763A40">
        <w:rPr>
          <w:b w:val="0"/>
          <w:i/>
        </w:rPr>
        <w:t>(Continued)</w:t>
      </w:r>
    </w:p>
    <w:p w14:paraId="4780A4D7" w14:textId="77777777" w:rsidR="00AA188E" w:rsidRPr="00763A40" w:rsidRDefault="00AA188E" w:rsidP="0009699A">
      <w:pPr>
        <w:ind w:left="360" w:hanging="360"/>
      </w:pPr>
    </w:p>
    <w:p w14:paraId="2D40B994" w14:textId="77777777" w:rsidR="005330AF" w:rsidRPr="00763A40" w:rsidRDefault="00FA221A" w:rsidP="0009699A">
      <w:pPr>
        <w:ind w:left="360" w:hanging="360"/>
      </w:pPr>
      <w:r w:rsidRPr="00763A40">
        <w:t>s</w:t>
      </w:r>
      <w:r w:rsidR="005330AF" w:rsidRPr="00763A40">
        <w:t>)</w:t>
      </w:r>
      <w:r w:rsidR="005330AF" w:rsidRPr="00763A40">
        <w:tab/>
        <w:t>Expenditures</w:t>
      </w:r>
    </w:p>
    <w:p w14:paraId="271C24B4" w14:textId="77777777" w:rsidR="005330AF" w:rsidRPr="00763A40" w:rsidRDefault="005330AF" w:rsidP="0009699A">
      <w:pPr>
        <w:ind w:left="360"/>
        <w:rPr>
          <w:sz w:val="20"/>
          <w:szCs w:val="20"/>
        </w:rPr>
      </w:pPr>
      <w:r w:rsidRPr="00763A40">
        <w:rPr>
          <w:sz w:val="20"/>
          <w:szCs w:val="20"/>
        </w:rPr>
        <w:t>PS 1201.85 - .88</w:t>
      </w:r>
    </w:p>
    <w:p w14:paraId="7DB8E13B" w14:textId="77777777" w:rsidR="005330AF" w:rsidRPr="00763A40" w:rsidRDefault="005330AF" w:rsidP="0009699A">
      <w:pPr>
        <w:ind w:left="360"/>
      </w:pPr>
    </w:p>
    <w:p w14:paraId="38A59E74" w14:textId="77777777" w:rsidR="005330AF" w:rsidRPr="00763A40" w:rsidRDefault="005330AF" w:rsidP="0009699A">
      <w:pPr>
        <w:ind w:left="360"/>
      </w:pPr>
      <w:r w:rsidRPr="00763A40">
        <w:t xml:space="preserve">Expenses are reported on an accrual basis. The cost of all goods </w:t>
      </w:r>
      <w:proofErr w:type="gramStart"/>
      <w:r w:rsidRPr="00763A40">
        <w:t>consumed</w:t>
      </w:r>
      <w:proofErr w:type="gramEnd"/>
      <w:r w:rsidRPr="00763A40">
        <w:t xml:space="preserve"> and services received during the year is expensed. Interest expense includes </w:t>
      </w:r>
      <w:r w:rsidRPr="00763A40">
        <w:rPr>
          <w:i/>
        </w:rPr>
        <w:t>(amend for District specifics)</w:t>
      </w:r>
      <w:r w:rsidRPr="00763A40">
        <w:t>.</w:t>
      </w:r>
    </w:p>
    <w:p w14:paraId="44BC9218" w14:textId="77777777" w:rsidR="0095720C" w:rsidRPr="00763A40" w:rsidRDefault="0095720C" w:rsidP="0009699A">
      <w:pPr>
        <w:ind w:left="360" w:hanging="360"/>
      </w:pPr>
    </w:p>
    <w:p w14:paraId="113D8747" w14:textId="77777777" w:rsidR="005330AF" w:rsidRPr="00763A40" w:rsidRDefault="005330AF" w:rsidP="0009699A">
      <w:pPr>
        <w:ind w:left="360" w:hanging="360"/>
      </w:pPr>
      <w:r w:rsidRPr="00763A40">
        <w:tab/>
        <w:t>Categories of Salaries</w:t>
      </w:r>
    </w:p>
    <w:p w14:paraId="007B5922" w14:textId="77777777" w:rsidR="005330AF" w:rsidRPr="00763A40" w:rsidRDefault="005330AF" w:rsidP="0009699A">
      <w:pPr>
        <w:numPr>
          <w:ilvl w:val="0"/>
          <w:numId w:val="16"/>
        </w:numPr>
      </w:pPr>
      <w:r w:rsidRPr="00763A40">
        <w:t>Principals, Vice</w:t>
      </w:r>
      <w:r w:rsidR="00AA188E" w:rsidRPr="00763A40">
        <w:t>-</w:t>
      </w:r>
      <w:r w:rsidRPr="00763A40">
        <w:t>Principals, and Directors of Instruction employed under an administrative officer contract are categorized as Principals and</w:t>
      </w:r>
      <w:r w:rsidR="00AA188E" w:rsidRPr="00763A40">
        <w:t xml:space="preserve"> Vice-</w:t>
      </w:r>
      <w:r w:rsidRPr="00763A40">
        <w:t>Principals.</w:t>
      </w:r>
    </w:p>
    <w:p w14:paraId="17171285" w14:textId="77777777" w:rsidR="005330AF" w:rsidRPr="00763A40" w:rsidRDefault="005330AF" w:rsidP="0009699A">
      <w:pPr>
        <w:numPr>
          <w:ilvl w:val="0"/>
          <w:numId w:val="16"/>
        </w:numPr>
      </w:pPr>
      <w:r w:rsidRPr="00763A40">
        <w:t>Superintendents, Assistant Superintendents, Secretary-Treasurers, Trustees and other employees excluded from union contracts are categorized as Other Professionals.</w:t>
      </w:r>
    </w:p>
    <w:p w14:paraId="6B2E2F63" w14:textId="77777777" w:rsidR="002A222C" w:rsidRPr="00763A40" w:rsidRDefault="002A222C" w:rsidP="002A222C"/>
    <w:p w14:paraId="65DCE1B6" w14:textId="77777777" w:rsidR="005330AF" w:rsidRPr="00763A40" w:rsidRDefault="005330AF" w:rsidP="0009699A">
      <w:pPr>
        <w:ind w:left="360"/>
      </w:pPr>
      <w:r w:rsidRPr="00763A40">
        <w:t xml:space="preserve">Allocation of Costs </w:t>
      </w:r>
      <w:r w:rsidRPr="00763A40">
        <w:rPr>
          <w:i/>
        </w:rPr>
        <w:t xml:space="preserve">(May require </w:t>
      </w:r>
      <w:r w:rsidR="00047541" w:rsidRPr="00763A40">
        <w:rPr>
          <w:i/>
        </w:rPr>
        <w:t xml:space="preserve">additional disclosure – See CPA </w:t>
      </w:r>
      <w:r w:rsidRPr="00763A40">
        <w:rPr>
          <w:i/>
        </w:rPr>
        <w:t>PSA Handbook Section 1201)</w:t>
      </w:r>
    </w:p>
    <w:p w14:paraId="65CBE532" w14:textId="77B5C62C" w:rsidR="005330AF" w:rsidRPr="00763A40" w:rsidRDefault="005330AF" w:rsidP="0009699A">
      <w:pPr>
        <w:numPr>
          <w:ilvl w:val="0"/>
          <w:numId w:val="17"/>
        </w:numPr>
      </w:pPr>
      <w:r w:rsidRPr="00763A40">
        <w:t>Operating expenses are reported by function, pr</w:t>
      </w:r>
      <w:r w:rsidR="00CE73CD" w:rsidRPr="00763A40">
        <w:t>ogram, and object</w:t>
      </w:r>
      <w:r w:rsidRPr="00763A40">
        <w:t xml:space="preserve">. Whenever possible, expenditures are determined by actual identification. Additional costs pertaining to specific instructional programs, such as special and </w:t>
      </w:r>
      <w:r w:rsidR="005A215C" w:rsidRPr="00763A40">
        <w:t>Indigenous</w:t>
      </w:r>
      <w:r w:rsidRPr="00763A40">
        <w:t xml:space="preserve"> education, are allocated to these programs. All othe</w:t>
      </w:r>
      <w:r w:rsidR="00920D6E" w:rsidRPr="00763A40">
        <w:t>r costs are allocated to related</w:t>
      </w:r>
      <w:r w:rsidRPr="00763A40">
        <w:t xml:space="preserve"> programs.</w:t>
      </w:r>
    </w:p>
    <w:p w14:paraId="5A24A673" w14:textId="77777777" w:rsidR="005330AF" w:rsidRPr="00763A40" w:rsidRDefault="005330AF" w:rsidP="0009699A">
      <w:pPr>
        <w:numPr>
          <w:ilvl w:val="0"/>
          <w:numId w:val="17"/>
        </w:numPr>
      </w:pPr>
      <w:r w:rsidRPr="00763A40">
        <w:t>Actual salaries of personnel assigned to two or more functions or programs are allocated based on the time spent in each function and program.  School-based clerical salaries are allocated to school administration and partially to other programs to which they may be assigned. Principals and Vice-Principals salaries are allocated to school administration and may be partially allocated to other programs to recognize their other responsibilities.</w:t>
      </w:r>
    </w:p>
    <w:p w14:paraId="4B126A36" w14:textId="77777777" w:rsidR="005330AF" w:rsidRPr="00763A40" w:rsidRDefault="005330AF" w:rsidP="0009699A">
      <w:pPr>
        <w:numPr>
          <w:ilvl w:val="0"/>
          <w:numId w:val="17"/>
        </w:numPr>
      </w:pPr>
      <w:r w:rsidRPr="00763A40">
        <w:t>Employee benefits and allowances are allocated to the same programs, and in the same proportions, as the individual’s salary.</w:t>
      </w:r>
    </w:p>
    <w:p w14:paraId="1C816AB1" w14:textId="77777777" w:rsidR="005330AF" w:rsidRPr="00763A40" w:rsidRDefault="005330AF" w:rsidP="0009699A">
      <w:pPr>
        <w:numPr>
          <w:ilvl w:val="0"/>
          <w:numId w:val="17"/>
        </w:numPr>
      </w:pPr>
      <w:r w:rsidRPr="00763A40">
        <w:t>Supplies and services are allocated based on actual program identification.</w:t>
      </w:r>
    </w:p>
    <w:p w14:paraId="2BE6D04F" w14:textId="77777777" w:rsidR="003860F8" w:rsidRPr="00763A40" w:rsidRDefault="003860F8">
      <w:pPr>
        <w:spacing w:after="200" w:line="276" w:lineRule="auto"/>
      </w:pPr>
      <w:r w:rsidRPr="00763A40">
        <w:br w:type="page"/>
      </w:r>
    </w:p>
    <w:p w14:paraId="50D22F87" w14:textId="77777777" w:rsidR="003860F8" w:rsidRPr="00763A40" w:rsidRDefault="006A7334" w:rsidP="003860F8">
      <w:pPr>
        <w:pStyle w:val="Heading3"/>
        <w:ind w:left="1440" w:hanging="1440"/>
        <w:rPr>
          <w:b w:val="0"/>
          <w:i/>
        </w:rPr>
      </w:pPr>
      <w:r w:rsidRPr="00763A40">
        <w:lastRenderedPageBreak/>
        <w:t>NOTE 2</w:t>
      </w:r>
      <w:r w:rsidR="003860F8" w:rsidRPr="00763A40">
        <w:tab/>
        <w:t>SUMMARY OF SIGNIFICANT ACCOUNTING P</w:t>
      </w:r>
      <w:r w:rsidR="00B07038" w:rsidRPr="00763A40">
        <w:t xml:space="preserve">OLICIES </w:t>
      </w:r>
      <w:r w:rsidR="003860F8" w:rsidRPr="00763A40">
        <w:rPr>
          <w:b w:val="0"/>
          <w:i/>
        </w:rPr>
        <w:t>(Continued)</w:t>
      </w:r>
    </w:p>
    <w:p w14:paraId="2A763D2A" w14:textId="77777777" w:rsidR="007D254F" w:rsidRPr="00763A40" w:rsidRDefault="007D254F" w:rsidP="0009699A"/>
    <w:p w14:paraId="1515360C" w14:textId="77777777" w:rsidR="00417676" w:rsidRPr="00763A40" w:rsidRDefault="00FA221A" w:rsidP="00E102BD">
      <w:pPr>
        <w:ind w:left="360" w:hanging="360"/>
        <w:rPr>
          <w:lang w:val="fr-CA"/>
        </w:rPr>
      </w:pPr>
      <w:r w:rsidRPr="00763A40">
        <w:rPr>
          <w:lang w:val="fr-CA"/>
        </w:rPr>
        <w:t>t</w:t>
      </w:r>
      <w:r w:rsidR="005330AF" w:rsidRPr="00763A40">
        <w:rPr>
          <w:lang w:val="fr-CA"/>
        </w:rPr>
        <w:t>)</w:t>
      </w:r>
      <w:r w:rsidR="005330AF" w:rsidRPr="00763A40">
        <w:rPr>
          <w:lang w:val="fr-CA"/>
        </w:rPr>
        <w:tab/>
      </w:r>
      <w:proofErr w:type="spellStart"/>
      <w:r w:rsidR="005330AF" w:rsidRPr="00763A40">
        <w:rPr>
          <w:lang w:val="fr-CA"/>
        </w:rPr>
        <w:t>Endowment</w:t>
      </w:r>
      <w:proofErr w:type="spellEnd"/>
      <w:r w:rsidR="005330AF" w:rsidRPr="00763A40">
        <w:rPr>
          <w:lang w:val="fr-CA"/>
        </w:rPr>
        <w:t xml:space="preserve"> Contributions</w:t>
      </w:r>
    </w:p>
    <w:p w14:paraId="69C73044" w14:textId="77777777" w:rsidR="00417676" w:rsidRPr="00763A40" w:rsidRDefault="00047541" w:rsidP="00417676">
      <w:pPr>
        <w:ind w:left="284"/>
        <w:rPr>
          <w:i/>
        </w:rPr>
      </w:pPr>
      <w:r w:rsidRPr="00763A40">
        <w:rPr>
          <w:i/>
        </w:rPr>
        <w:t>(PSAS</w:t>
      </w:r>
      <w:r w:rsidR="00417676" w:rsidRPr="00763A40">
        <w:rPr>
          <w:i/>
        </w:rPr>
        <w:t xml:space="preserve"> </w:t>
      </w:r>
      <w:r w:rsidR="007E5C8D" w:rsidRPr="00763A40">
        <w:rPr>
          <w:i/>
        </w:rPr>
        <w:t xml:space="preserve">currently </w:t>
      </w:r>
      <w:r w:rsidR="00417676" w:rsidRPr="00763A40">
        <w:rPr>
          <w:i/>
        </w:rPr>
        <w:t>does not have a specific standard addressing endowment</w:t>
      </w:r>
      <w:r w:rsidR="00F91533" w:rsidRPr="00763A40">
        <w:rPr>
          <w:i/>
        </w:rPr>
        <w:t>s</w:t>
      </w:r>
      <w:r w:rsidR="00417676" w:rsidRPr="00763A40">
        <w:rPr>
          <w:i/>
        </w:rPr>
        <w:t>. The following</w:t>
      </w:r>
      <w:r w:rsidR="00D768F3" w:rsidRPr="00763A40">
        <w:rPr>
          <w:i/>
        </w:rPr>
        <w:t xml:space="preserve"> note is prepared based on the advice from the</w:t>
      </w:r>
      <w:r w:rsidR="00417676" w:rsidRPr="00763A40">
        <w:rPr>
          <w:i/>
        </w:rPr>
        <w:t xml:space="preserve"> Office of the Audito</w:t>
      </w:r>
      <w:r w:rsidRPr="00763A40">
        <w:rPr>
          <w:i/>
        </w:rPr>
        <w:t>r General</w:t>
      </w:r>
      <w:r w:rsidR="00417676" w:rsidRPr="00763A40">
        <w:rPr>
          <w:i/>
        </w:rPr>
        <w:t>)</w:t>
      </w:r>
    </w:p>
    <w:p w14:paraId="19938C9A" w14:textId="77777777" w:rsidR="00E83E42" w:rsidRPr="00763A40" w:rsidRDefault="00E83E42" w:rsidP="0009699A">
      <w:pPr>
        <w:ind w:left="360"/>
      </w:pPr>
    </w:p>
    <w:p w14:paraId="4C85B900" w14:textId="77777777" w:rsidR="005330AF" w:rsidRPr="00763A40" w:rsidRDefault="005330AF" w:rsidP="0009699A">
      <w:pPr>
        <w:ind w:left="360"/>
      </w:pPr>
      <w:r w:rsidRPr="00763A40">
        <w:t xml:space="preserve">Endowment contributions are reported as </w:t>
      </w:r>
      <w:r w:rsidR="00DA62CB" w:rsidRPr="00763A40">
        <w:t>revenue on the Statement of Operations</w:t>
      </w:r>
      <w:r w:rsidR="00F060FD" w:rsidRPr="00763A40">
        <w:t xml:space="preserve"> when received</w:t>
      </w:r>
      <w:r w:rsidR="00DA62CB" w:rsidRPr="00763A40">
        <w:t xml:space="preserve">. </w:t>
      </w:r>
      <w:r w:rsidRPr="00763A40">
        <w:t>Investment income earned on endowment principal is recorded as deferred revenue if it meet</w:t>
      </w:r>
      <w:r w:rsidR="00DA62CB" w:rsidRPr="00763A40">
        <w:t>s the definition of a liability</w:t>
      </w:r>
      <w:r w:rsidRPr="00763A40">
        <w:t xml:space="preserve"> and is recognized as revenue in the year related expenses </w:t>
      </w:r>
      <w:r w:rsidR="00680BE8" w:rsidRPr="00763A40">
        <w:t xml:space="preserve">(disbursements) </w:t>
      </w:r>
      <w:r w:rsidRPr="00763A40">
        <w:t xml:space="preserve">are incurred. If the investment </w:t>
      </w:r>
      <w:r w:rsidR="00DA62CB" w:rsidRPr="00763A40">
        <w:t xml:space="preserve">income </w:t>
      </w:r>
      <w:r w:rsidRPr="00763A40">
        <w:t xml:space="preserve">earned does not meet the definition of a liability, it is recognized as revenue in the year it is earned. </w:t>
      </w:r>
      <w:r w:rsidR="00DA62CB" w:rsidRPr="00763A40">
        <w:t>Endowment assets are reported as restricted non-financial assets on the Statement of Financial Position.</w:t>
      </w:r>
    </w:p>
    <w:p w14:paraId="411712A9" w14:textId="77777777" w:rsidR="008739D4" w:rsidRPr="00763A40" w:rsidRDefault="008739D4" w:rsidP="0009699A">
      <w:pPr>
        <w:ind w:left="360" w:hanging="360"/>
      </w:pPr>
    </w:p>
    <w:p w14:paraId="2D33B92F" w14:textId="77777777" w:rsidR="005330AF" w:rsidRPr="00763A40" w:rsidRDefault="00FA221A" w:rsidP="0009699A">
      <w:pPr>
        <w:ind w:left="360" w:hanging="360"/>
        <w:rPr>
          <w:b/>
        </w:rPr>
      </w:pPr>
      <w:r w:rsidRPr="00763A40">
        <w:t>u</w:t>
      </w:r>
      <w:r w:rsidR="005330AF" w:rsidRPr="00763A40">
        <w:t>)</w:t>
      </w:r>
      <w:r w:rsidR="005330AF" w:rsidRPr="00763A40">
        <w:tab/>
        <w:t>Financial Instruments</w:t>
      </w:r>
      <w:r w:rsidR="005330AF" w:rsidRPr="00763A40">
        <w:rPr>
          <w:b/>
        </w:rPr>
        <w:t xml:space="preserve"> </w:t>
      </w:r>
    </w:p>
    <w:p w14:paraId="3454071B" w14:textId="77777777" w:rsidR="005330AF" w:rsidRPr="00763A40" w:rsidRDefault="005330AF" w:rsidP="0009699A">
      <w:pPr>
        <w:pStyle w:val="BodyText2"/>
        <w:spacing w:after="0" w:line="240" w:lineRule="auto"/>
        <w:ind w:left="360"/>
        <w:rPr>
          <w:sz w:val="20"/>
          <w:szCs w:val="20"/>
        </w:rPr>
      </w:pPr>
      <w:r w:rsidRPr="00763A40">
        <w:rPr>
          <w:sz w:val="20"/>
          <w:szCs w:val="20"/>
        </w:rPr>
        <w:t>PS 3450.9, .15, .30-.31, .36, .52 - .58, .85-.96, .99-.100</w:t>
      </w:r>
    </w:p>
    <w:p w14:paraId="16A17825" w14:textId="77777777" w:rsidR="005330AF" w:rsidRPr="00763A40" w:rsidRDefault="005330AF" w:rsidP="0009699A">
      <w:pPr>
        <w:pStyle w:val="BodyText2"/>
        <w:spacing w:after="0" w:line="240" w:lineRule="auto"/>
        <w:ind w:left="360"/>
      </w:pPr>
    </w:p>
    <w:p w14:paraId="4B8AD50B" w14:textId="77777777" w:rsidR="005330AF" w:rsidRPr="00763A40" w:rsidRDefault="005330AF" w:rsidP="0009699A">
      <w:pPr>
        <w:pStyle w:val="BodyText2"/>
        <w:spacing w:after="0" w:line="240" w:lineRule="auto"/>
        <w:ind w:left="360"/>
      </w:pPr>
      <w:r w:rsidRPr="00763A40">
        <w:t xml:space="preserve">A contract establishing a financial instrument creates, at its inception, rights and obligations to receive or deliver economic benefits. The financial assets and financial liabilities portray these rights and obligations in the financial statements. The School District recognizes a financial instrument when it becomes a party to a financial instrument contract. </w:t>
      </w:r>
    </w:p>
    <w:p w14:paraId="281BEA47" w14:textId="77777777" w:rsidR="00EF3BF8" w:rsidRPr="00763A40" w:rsidRDefault="00EF3BF8" w:rsidP="0009699A">
      <w:pPr>
        <w:pStyle w:val="BodyText2"/>
        <w:spacing w:after="0" w:line="240" w:lineRule="auto"/>
        <w:ind w:left="360"/>
      </w:pPr>
    </w:p>
    <w:p w14:paraId="51F7731E" w14:textId="77777777" w:rsidR="00416E54" w:rsidRPr="00763A40" w:rsidRDefault="005330AF" w:rsidP="0009699A">
      <w:pPr>
        <w:pStyle w:val="BodyText2"/>
        <w:spacing w:after="0" w:line="240" w:lineRule="auto"/>
        <w:ind w:left="360"/>
      </w:pPr>
      <w:r w:rsidRPr="00763A40">
        <w:t>Financial instruments consist of cash and cash eq</w:t>
      </w:r>
      <w:r w:rsidR="00CE2E1C" w:rsidRPr="00763A40">
        <w:t>uivalents</w:t>
      </w:r>
      <w:r w:rsidRPr="00763A40">
        <w:t>, accounts receivable, portfolio investments, bank overdraft, accounts payable and accrued liabilities, long term debt and other liabilities (</w:t>
      </w:r>
      <w:r w:rsidRPr="00763A40">
        <w:rPr>
          <w:i/>
          <w:iCs/>
        </w:rPr>
        <w:t>as applicable, list other financial instruments</w:t>
      </w:r>
      <w:r w:rsidRPr="00763A40">
        <w:t xml:space="preserve">).  </w:t>
      </w:r>
    </w:p>
    <w:p w14:paraId="1D083120" w14:textId="77777777" w:rsidR="006870CE" w:rsidRPr="00763A40" w:rsidRDefault="006870CE" w:rsidP="0009699A">
      <w:pPr>
        <w:pStyle w:val="BodyText2"/>
        <w:spacing w:after="0" w:line="240" w:lineRule="auto"/>
        <w:ind w:left="360"/>
      </w:pPr>
    </w:p>
    <w:p w14:paraId="5E514954" w14:textId="77777777" w:rsidR="006870CE" w:rsidRPr="00763A40" w:rsidRDefault="006870CE" w:rsidP="006870CE">
      <w:pPr>
        <w:pStyle w:val="BodyText2"/>
        <w:spacing w:after="0" w:line="240" w:lineRule="auto"/>
        <w:ind w:left="360"/>
      </w:pPr>
      <w:r w:rsidRPr="00763A40">
        <w:t>Except for portfolio investments in equity instruments quoted in an active market that are recorded at fair value, all financial assets and liabilities are recorded at cost or amortized cost and the associated transaction costs are added to the carrying value of these investments upon initial recognition</w:t>
      </w:r>
      <w:r w:rsidR="003E3A49" w:rsidRPr="00763A40">
        <w:rPr>
          <w:sz w:val="22"/>
          <w:szCs w:val="22"/>
        </w:rPr>
        <w:t xml:space="preserve"> </w:t>
      </w:r>
      <w:r w:rsidR="003E3A49" w:rsidRPr="00763A40">
        <w:t>and amortized using the effective interest rate method</w:t>
      </w:r>
      <w:r w:rsidRPr="00763A40">
        <w:t xml:space="preserve">. Transaction costs are incremental costs directly attributable to the acquisition or issue of a financial asset or a financial liability. </w:t>
      </w:r>
    </w:p>
    <w:p w14:paraId="6F76F7E6" w14:textId="77777777" w:rsidR="00EA6498" w:rsidRPr="00763A40" w:rsidRDefault="00EA6498" w:rsidP="0009699A">
      <w:pPr>
        <w:pStyle w:val="BodyText2"/>
        <w:spacing w:after="0" w:line="240" w:lineRule="auto"/>
        <w:ind w:left="360"/>
      </w:pPr>
    </w:p>
    <w:p w14:paraId="42113155" w14:textId="1960EAEB" w:rsidR="005330AF" w:rsidRPr="00763A40" w:rsidRDefault="005330AF" w:rsidP="0009699A">
      <w:pPr>
        <w:pStyle w:val="BodyText2"/>
        <w:spacing w:after="0" w:line="240" w:lineRule="auto"/>
        <w:ind w:left="360"/>
        <w:rPr>
          <w:i/>
        </w:rPr>
      </w:pPr>
      <w:r w:rsidRPr="00763A40">
        <w:rPr>
          <w:i/>
        </w:rPr>
        <w:t>(Please note that if management believes that its school district is exposed to significant risks, disclosure requirements per PS 3450.85 to .96 must be provided and can be part of Note 3</w:t>
      </w:r>
      <w:r w:rsidR="00BC2765" w:rsidRPr="00763A40">
        <w:rPr>
          <w:i/>
        </w:rPr>
        <w:t>4</w:t>
      </w:r>
      <w:r w:rsidRPr="00763A40">
        <w:rPr>
          <w:i/>
        </w:rPr>
        <w:t>.)</w:t>
      </w:r>
    </w:p>
    <w:p w14:paraId="289E709B" w14:textId="77777777" w:rsidR="00B977EC" w:rsidRPr="00763A40" w:rsidRDefault="00B977EC" w:rsidP="0009699A">
      <w:pPr>
        <w:pStyle w:val="BodyText2"/>
        <w:spacing w:after="0" w:line="240" w:lineRule="auto"/>
        <w:ind w:left="360"/>
        <w:rPr>
          <w:i/>
        </w:rPr>
      </w:pPr>
    </w:p>
    <w:p w14:paraId="6152C545" w14:textId="77777777" w:rsidR="003860F8" w:rsidRPr="00763A40" w:rsidRDefault="00B977EC" w:rsidP="00A82DD5">
      <w:pPr>
        <w:pStyle w:val="BodyText2"/>
        <w:spacing w:after="0" w:line="240" w:lineRule="auto"/>
        <w:ind w:left="360"/>
      </w:pPr>
      <w:r w:rsidRPr="00763A40">
        <w:t>Unrealized gains and losses from changes in the fair value of financial instruments are recognized in the statement of remeasurement gains and losses. Upon settlement, the cumulative gain or loss is reclassified from the statement of remeasurement gains and losses and recognized in the statement of operations. Interest and dividends attributable to financial instruments are reported in the statement of operations.</w:t>
      </w:r>
      <w:r w:rsidR="00E102BD" w:rsidRPr="00763A40">
        <w:t xml:space="preserve"> </w:t>
      </w:r>
      <w:r w:rsidR="00E102BD" w:rsidRPr="00763A40">
        <w:rPr>
          <w:i/>
        </w:rPr>
        <w:t>(add the following sentence if applicable)</w:t>
      </w:r>
      <w:r w:rsidR="00E102BD" w:rsidRPr="00763A40">
        <w:t xml:space="preserve"> There are no measurement gains or losses during the periods presented; therefore, no statement of remeasurement gains or losses is included in these financial statements.</w:t>
      </w:r>
      <w:r w:rsidR="003860F8" w:rsidRPr="00763A40">
        <w:br w:type="page"/>
      </w:r>
    </w:p>
    <w:p w14:paraId="3F66D589" w14:textId="77777777" w:rsidR="003860F8" w:rsidRPr="00763A40" w:rsidRDefault="006A7334" w:rsidP="003860F8">
      <w:pPr>
        <w:pStyle w:val="Heading3"/>
        <w:ind w:left="1440" w:hanging="1440"/>
        <w:rPr>
          <w:b w:val="0"/>
          <w:i/>
        </w:rPr>
      </w:pPr>
      <w:r w:rsidRPr="00763A40">
        <w:lastRenderedPageBreak/>
        <w:t>NOTE 2</w:t>
      </w:r>
      <w:r w:rsidR="003860F8" w:rsidRPr="00763A40">
        <w:tab/>
        <w:t xml:space="preserve">SUMMARY OF SIGNIFICANT ACCOUNTING </w:t>
      </w:r>
      <w:r w:rsidR="00B07038" w:rsidRPr="00763A40">
        <w:t>POLICIES</w:t>
      </w:r>
      <w:r w:rsidR="003860F8" w:rsidRPr="00763A40">
        <w:t xml:space="preserve"> </w:t>
      </w:r>
      <w:r w:rsidR="003860F8" w:rsidRPr="00763A40">
        <w:rPr>
          <w:b w:val="0"/>
          <w:i/>
        </w:rPr>
        <w:t>(Continued)</w:t>
      </w:r>
    </w:p>
    <w:p w14:paraId="671AD111" w14:textId="77777777" w:rsidR="00A533B7" w:rsidRPr="00763A40" w:rsidRDefault="00A533B7" w:rsidP="00A533B7">
      <w:pPr>
        <w:ind w:left="360" w:hanging="360"/>
      </w:pPr>
    </w:p>
    <w:p w14:paraId="0AD37363" w14:textId="77777777" w:rsidR="00A533B7" w:rsidRPr="00763A40" w:rsidRDefault="00FA221A" w:rsidP="00A533B7">
      <w:pPr>
        <w:ind w:left="360" w:hanging="360"/>
        <w:rPr>
          <w:b/>
        </w:rPr>
      </w:pPr>
      <w:r w:rsidRPr="00763A40">
        <w:t>u</w:t>
      </w:r>
      <w:r w:rsidR="00A533B7" w:rsidRPr="00763A40">
        <w:t>)</w:t>
      </w:r>
      <w:r w:rsidR="00A533B7" w:rsidRPr="00763A40">
        <w:tab/>
        <w:t>Financial Instruments (cont’d)</w:t>
      </w:r>
      <w:r w:rsidR="00A533B7" w:rsidRPr="00763A40">
        <w:rPr>
          <w:b/>
        </w:rPr>
        <w:t xml:space="preserve"> </w:t>
      </w:r>
    </w:p>
    <w:p w14:paraId="6CFE5A41" w14:textId="77777777" w:rsidR="00EC425A" w:rsidRPr="00763A40" w:rsidRDefault="00EC425A" w:rsidP="006870CE">
      <w:pPr>
        <w:pStyle w:val="BodyText2"/>
        <w:spacing w:after="0" w:line="240" w:lineRule="auto"/>
        <w:ind w:left="360"/>
      </w:pPr>
    </w:p>
    <w:p w14:paraId="74D95FC7" w14:textId="77777777" w:rsidR="00EC425A" w:rsidRPr="00763A40" w:rsidRDefault="00EC425A" w:rsidP="006870CE">
      <w:pPr>
        <w:pStyle w:val="BodyText2"/>
        <w:spacing w:after="0" w:line="240" w:lineRule="auto"/>
        <w:ind w:left="360"/>
      </w:pPr>
      <w:r w:rsidRPr="00763A40">
        <w:t xml:space="preserve">All financial assets except derivatives are tested annually for impairment. When financial assets are impaired, impairment losses are recorded in the statement of operations. A write-down of a portfolio investment to reflect a loss in value is not reversed for a subsequent increase in value. </w:t>
      </w:r>
    </w:p>
    <w:p w14:paraId="523C5259" w14:textId="77777777" w:rsidR="00EC425A" w:rsidRPr="00763A40" w:rsidRDefault="00EC425A" w:rsidP="006870CE">
      <w:pPr>
        <w:pStyle w:val="BodyText2"/>
        <w:spacing w:after="0" w:line="240" w:lineRule="auto"/>
        <w:ind w:left="360"/>
      </w:pPr>
      <w:r w:rsidRPr="00763A40">
        <w:t xml:space="preserve"> </w:t>
      </w:r>
    </w:p>
    <w:p w14:paraId="6F300050" w14:textId="77777777" w:rsidR="00EC425A" w:rsidRPr="00763A40" w:rsidRDefault="00EC425A" w:rsidP="006870CE">
      <w:pPr>
        <w:pStyle w:val="BodyText2"/>
        <w:spacing w:after="0" w:line="240" w:lineRule="auto"/>
        <w:ind w:left="360"/>
      </w:pPr>
      <w:r w:rsidRPr="00763A40">
        <w:t xml:space="preserve">For financial instruments measured using amortized cost, the effective interest rate method is used to determine interest revenue or expense. </w:t>
      </w:r>
    </w:p>
    <w:p w14:paraId="1F88F10E" w14:textId="77777777" w:rsidR="005330AF" w:rsidRPr="00763A40" w:rsidRDefault="005330AF" w:rsidP="0009699A">
      <w:pPr>
        <w:pStyle w:val="BodyText2"/>
        <w:spacing w:after="0" w:line="240" w:lineRule="auto"/>
        <w:ind w:left="360"/>
        <w:rPr>
          <w:sz w:val="20"/>
          <w:szCs w:val="20"/>
        </w:rPr>
      </w:pPr>
    </w:p>
    <w:p w14:paraId="63946074" w14:textId="77777777" w:rsidR="005330AF" w:rsidRPr="00763A40" w:rsidRDefault="005330AF" w:rsidP="0009699A">
      <w:pPr>
        <w:pStyle w:val="BodyText2"/>
        <w:spacing w:after="0" w:line="240" w:lineRule="auto"/>
        <w:ind w:left="360"/>
        <w:rPr>
          <w:i/>
        </w:rPr>
      </w:pPr>
      <w:r w:rsidRPr="00763A40">
        <w:rPr>
          <w:i/>
        </w:rPr>
        <w:t>(Please note that PS 3450.81 to .84 specify some disclosure requirement for financial instruments included in the fair value category and define a fair value hierarchy, i.e., level</w:t>
      </w:r>
      <w:r w:rsidR="001F34E3" w:rsidRPr="00763A40">
        <w:rPr>
          <w:i/>
        </w:rPr>
        <w:t>s</w:t>
      </w:r>
      <w:r w:rsidRPr="00763A40">
        <w:rPr>
          <w:i/>
        </w:rPr>
        <w:t xml:space="preserve"> 1, 2 and 3. Each financial instrument in a fair value category must belong to one of the levels. Please discuss with your auditor to determine the level of disclosure required for your school district and amend Note </w:t>
      </w:r>
      <w:r w:rsidR="005F7748" w:rsidRPr="00763A40">
        <w:rPr>
          <w:i/>
        </w:rPr>
        <w:t>4</w:t>
      </w:r>
      <w:r w:rsidRPr="00763A40">
        <w:rPr>
          <w:i/>
        </w:rPr>
        <w:t xml:space="preserve"> accordingly.)</w:t>
      </w:r>
    </w:p>
    <w:p w14:paraId="4E452F16" w14:textId="77777777" w:rsidR="002A222C" w:rsidRPr="00763A40" w:rsidRDefault="002A222C" w:rsidP="00B977EC">
      <w:pPr>
        <w:pStyle w:val="BodyText2"/>
        <w:spacing w:after="0" w:line="240" w:lineRule="auto"/>
      </w:pPr>
    </w:p>
    <w:p w14:paraId="4F2C3CE0" w14:textId="77777777" w:rsidR="006870CE" w:rsidRPr="00763A40" w:rsidRDefault="005330AF" w:rsidP="00B977EC">
      <w:pPr>
        <w:ind w:left="360"/>
        <w:rPr>
          <w:i/>
        </w:rPr>
      </w:pPr>
      <w:r w:rsidRPr="00763A40">
        <w:rPr>
          <w:i/>
        </w:rPr>
        <w:t>(Additional disclosu</w:t>
      </w:r>
      <w:r w:rsidR="00622829" w:rsidRPr="00763A40">
        <w:rPr>
          <w:i/>
        </w:rPr>
        <w:t>re may be required. See the CPA</w:t>
      </w:r>
      <w:r w:rsidRPr="00763A40">
        <w:rPr>
          <w:i/>
        </w:rPr>
        <w:t xml:space="preserve"> PSA Handbook Section 3450.)</w:t>
      </w:r>
    </w:p>
    <w:p w14:paraId="6F284E11" w14:textId="77777777" w:rsidR="00B977EC" w:rsidRPr="00763A40" w:rsidRDefault="00B977EC" w:rsidP="00B977EC">
      <w:pPr>
        <w:ind w:left="360"/>
        <w:rPr>
          <w:i/>
        </w:rPr>
      </w:pPr>
    </w:p>
    <w:p w14:paraId="7847C334" w14:textId="77777777" w:rsidR="006870CE" w:rsidRPr="00763A40" w:rsidRDefault="006870CE" w:rsidP="0009699A">
      <w:pPr>
        <w:ind w:left="360"/>
        <w:rPr>
          <w:i/>
        </w:rPr>
      </w:pPr>
      <w:r w:rsidRPr="00763A40">
        <w:rPr>
          <w:i/>
        </w:rPr>
        <w:t>(If districts have embedded derivatives, a policy note should be included here per PS3450.014)</w:t>
      </w:r>
    </w:p>
    <w:p w14:paraId="7418AAC8" w14:textId="77777777" w:rsidR="00EF3BF8" w:rsidRPr="00763A40" w:rsidRDefault="00EF3BF8" w:rsidP="0009699A">
      <w:pPr>
        <w:pStyle w:val="BodyText2"/>
        <w:spacing w:after="0" w:line="240" w:lineRule="auto"/>
        <w:ind w:left="360"/>
        <w:rPr>
          <w:sz w:val="20"/>
          <w:szCs w:val="20"/>
        </w:rPr>
      </w:pPr>
    </w:p>
    <w:p w14:paraId="715CB576" w14:textId="77777777" w:rsidR="00B977EC" w:rsidRPr="00763A40" w:rsidRDefault="00B977EC" w:rsidP="00B977EC">
      <w:pPr>
        <w:pStyle w:val="Header"/>
        <w:ind w:left="360" w:hanging="360"/>
      </w:pPr>
      <w:r w:rsidRPr="00763A40">
        <w:t>v)</w:t>
      </w:r>
      <w:r w:rsidRPr="00763A40">
        <w:tab/>
        <w:t>Measurement Uncertainty</w:t>
      </w:r>
    </w:p>
    <w:p w14:paraId="0CAA64FC" w14:textId="77777777" w:rsidR="00B977EC" w:rsidRPr="00763A40" w:rsidRDefault="00B977EC" w:rsidP="00B977EC">
      <w:pPr>
        <w:pStyle w:val="BodyTextIndent2"/>
        <w:spacing w:after="0" w:line="240" w:lineRule="auto"/>
        <w:ind w:left="360"/>
        <w:rPr>
          <w:sz w:val="20"/>
          <w:szCs w:val="20"/>
        </w:rPr>
      </w:pPr>
      <w:r w:rsidRPr="00763A40">
        <w:rPr>
          <w:sz w:val="20"/>
          <w:szCs w:val="20"/>
        </w:rPr>
        <w:t>PS 2130.05-.15</w:t>
      </w:r>
    </w:p>
    <w:p w14:paraId="7FF0C76C" w14:textId="77777777" w:rsidR="00B977EC" w:rsidRPr="00763A40" w:rsidRDefault="00B977EC" w:rsidP="00B977EC">
      <w:pPr>
        <w:pStyle w:val="BodyTextIndent2"/>
        <w:spacing w:after="0" w:line="240" w:lineRule="auto"/>
        <w:ind w:left="360"/>
        <w:rPr>
          <w:sz w:val="20"/>
          <w:szCs w:val="20"/>
        </w:rPr>
      </w:pPr>
    </w:p>
    <w:p w14:paraId="531F7D0F" w14:textId="77777777" w:rsidR="00B977EC" w:rsidRPr="00763A40" w:rsidRDefault="00B977EC" w:rsidP="00B977EC">
      <w:pPr>
        <w:pStyle w:val="BodyTextIndent2"/>
        <w:spacing w:after="0" w:line="240" w:lineRule="auto"/>
        <w:ind w:left="360"/>
        <w:rPr>
          <w:i/>
        </w:rPr>
      </w:pPr>
      <w:r w:rsidRPr="00763A40">
        <w:t>Preparation of [consolidated] financial statements in accordance with the basis o</w:t>
      </w:r>
      <w:r w:rsidR="003B0601" w:rsidRPr="00763A40">
        <w:t>f accounting described in note 2</w:t>
      </w:r>
      <w:r w:rsidRPr="00763A40">
        <w:t xml:space="preserve"> a) requires management to make estimates and assumptions that impact reported amounts of assets and liabilities at the date of the [consolidated] financial statements and revenues and expenses during the reporting periods. Significant areas requiring the use of management estimates relate to the potential impairment of assets, liabilities for contaminated sites, rates for amortization and estimated employee future benefits.  Actual results could differ from those estimates. </w:t>
      </w:r>
      <w:r w:rsidRPr="00763A40">
        <w:rPr>
          <w:i/>
        </w:rPr>
        <w:t>(May require add</w:t>
      </w:r>
      <w:r w:rsidR="00622829" w:rsidRPr="00763A40">
        <w:rPr>
          <w:i/>
        </w:rPr>
        <w:t>itional disclosure. See the CPA</w:t>
      </w:r>
      <w:r w:rsidRPr="00763A40">
        <w:rPr>
          <w:i/>
        </w:rPr>
        <w:t xml:space="preserve"> PSA Handbook Section 2130.)</w:t>
      </w:r>
    </w:p>
    <w:p w14:paraId="7A0D87FB" w14:textId="77777777" w:rsidR="00B977EC" w:rsidRPr="00763A40" w:rsidRDefault="00B977EC" w:rsidP="00CE10FC">
      <w:pPr>
        <w:pStyle w:val="BodyTextIndent2"/>
        <w:spacing w:after="0" w:line="240" w:lineRule="auto"/>
        <w:ind w:left="0"/>
        <w:rPr>
          <w:i/>
        </w:rPr>
      </w:pPr>
    </w:p>
    <w:p w14:paraId="742698B9" w14:textId="77777777" w:rsidR="00CE10FC" w:rsidRPr="00763A40" w:rsidRDefault="00CE10FC" w:rsidP="00CE10FC">
      <w:pPr>
        <w:pStyle w:val="BodyTextIndent2"/>
        <w:spacing w:after="0" w:line="240" w:lineRule="auto"/>
        <w:ind w:left="0"/>
        <w:rPr>
          <w:i/>
        </w:rPr>
      </w:pPr>
    </w:p>
    <w:p w14:paraId="07BDEAD2" w14:textId="77777777" w:rsidR="00CE10FC" w:rsidRPr="00763A40" w:rsidRDefault="00CE10FC" w:rsidP="00CE10FC">
      <w:pPr>
        <w:pStyle w:val="BodyTextIndent2"/>
        <w:spacing w:after="0" w:line="240" w:lineRule="auto"/>
        <w:ind w:left="0"/>
        <w:rPr>
          <w:i/>
        </w:rPr>
      </w:pPr>
    </w:p>
    <w:p w14:paraId="1BE62646" w14:textId="77777777" w:rsidR="00CE10FC" w:rsidRPr="00763A40" w:rsidRDefault="00CE10FC" w:rsidP="00CE10FC">
      <w:pPr>
        <w:pStyle w:val="BodyTextIndent2"/>
        <w:spacing w:after="0" w:line="240" w:lineRule="auto"/>
        <w:ind w:left="0"/>
        <w:rPr>
          <w:i/>
        </w:rPr>
      </w:pPr>
    </w:p>
    <w:p w14:paraId="675716CE" w14:textId="77777777" w:rsidR="00CE10FC" w:rsidRPr="00763A40" w:rsidRDefault="00CE10FC" w:rsidP="00CE10FC">
      <w:pPr>
        <w:pStyle w:val="BodyTextIndent2"/>
        <w:spacing w:after="0" w:line="240" w:lineRule="auto"/>
        <w:ind w:left="0"/>
        <w:rPr>
          <w:i/>
        </w:rPr>
      </w:pPr>
    </w:p>
    <w:p w14:paraId="1312D2B4" w14:textId="77777777" w:rsidR="00CE10FC" w:rsidRPr="00763A40" w:rsidRDefault="00CE10FC" w:rsidP="00CE10FC">
      <w:pPr>
        <w:pStyle w:val="BodyTextIndent2"/>
        <w:spacing w:after="0" w:line="240" w:lineRule="auto"/>
        <w:ind w:left="0"/>
        <w:rPr>
          <w:i/>
        </w:rPr>
      </w:pPr>
    </w:p>
    <w:p w14:paraId="5429EC27" w14:textId="77777777" w:rsidR="00CE10FC" w:rsidRPr="00763A40" w:rsidRDefault="00CE10FC" w:rsidP="00CE10FC">
      <w:pPr>
        <w:pStyle w:val="BodyTextIndent2"/>
        <w:spacing w:after="0" w:line="240" w:lineRule="auto"/>
        <w:ind w:left="0"/>
        <w:rPr>
          <w:i/>
        </w:rPr>
      </w:pPr>
    </w:p>
    <w:p w14:paraId="675566D0" w14:textId="77777777" w:rsidR="00CE10FC" w:rsidRPr="00763A40" w:rsidRDefault="00CE10FC" w:rsidP="00CE10FC">
      <w:pPr>
        <w:pStyle w:val="BodyTextIndent2"/>
        <w:spacing w:after="0" w:line="240" w:lineRule="auto"/>
        <w:ind w:left="0"/>
        <w:rPr>
          <w:i/>
        </w:rPr>
      </w:pPr>
    </w:p>
    <w:p w14:paraId="525620D0" w14:textId="77777777" w:rsidR="00CE10FC" w:rsidRPr="00763A40" w:rsidRDefault="00CE10FC" w:rsidP="00CE10FC">
      <w:pPr>
        <w:pStyle w:val="BodyTextIndent2"/>
        <w:spacing w:after="0" w:line="240" w:lineRule="auto"/>
        <w:ind w:left="0"/>
        <w:rPr>
          <w:i/>
        </w:rPr>
      </w:pPr>
    </w:p>
    <w:p w14:paraId="4D35B0F1" w14:textId="77777777" w:rsidR="00CE10FC" w:rsidRPr="00763A40" w:rsidRDefault="00CE10FC" w:rsidP="00CE10FC">
      <w:pPr>
        <w:pStyle w:val="BodyTextIndent2"/>
        <w:spacing w:after="0" w:line="240" w:lineRule="auto"/>
        <w:ind w:left="0"/>
        <w:rPr>
          <w:i/>
        </w:rPr>
      </w:pPr>
    </w:p>
    <w:p w14:paraId="1EB1E741" w14:textId="77777777" w:rsidR="00FD583C" w:rsidRPr="00763A40" w:rsidRDefault="00FD583C" w:rsidP="00654696">
      <w:pPr>
        <w:pStyle w:val="bullet"/>
        <w:shd w:val="clear" w:color="auto" w:fill="FFFFFF"/>
        <w:spacing w:before="65" w:beforeAutospacing="0" w:after="65" w:afterAutospacing="0"/>
        <w:rPr>
          <w:lang w:val="en-US" w:eastAsia="en-US"/>
        </w:rPr>
      </w:pPr>
    </w:p>
    <w:p w14:paraId="30C3FC83" w14:textId="77777777" w:rsidR="005330AF" w:rsidRPr="00763A40" w:rsidRDefault="005330AF" w:rsidP="0009699A">
      <w:pPr>
        <w:pStyle w:val="Heading3"/>
        <w:contextualSpacing/>
      </w:pPr>
      <w:r w:rsidRPr="00763A40">
        <w:lastRenderedPageBreak/>
        <w:t xml:space="preserve">NOTE </w:t>
      </w:r>
      <w:r w:rsidR="006A7334" w:rsidRPr="00763A40">
        <w:t>3</w:t>
      </w:r>
      <w:r w:rsidRPr="00763A40">
        <w:tab/>
        <w:t>ACCOUNTS RECEIVABLE – OTHER RECEIVABLES</w:t>
      </w:r>
    </w:p>
    <w:p w14:paraId="69BB00E8" w14:textId="77777777" w:rsidR="00FE589A" w:rsidRPr="00763A40" w:rsidRDefault="00FE589A" w:rsidP="00FE589A"/>
    <w:tbl>
      <w:tblPr>
        <w:tblW w:w="4797" w:type="pct"/>
        <w:tblInd w:w="108" w:type="dxa"/>
        <w:tblLook w:val="0000" w:firstRow="0" w:lastRow="0" w:firstColumn="0" w:lastColumn="0" w:noHBand="0" w:noVBand="0"/>
      </w:tblPr>
      <w:tblGrid>
        <w:gridCol w:w="6239"/>
        <w:gridCol w:w="1523"/>
        <w:gridCol w:w="1525"/>
      </w:tblGrid>
      <w:tr w:rsidR="00B977EC" w:rsidRPr="00763A40" w14:paraId="66197066" w14:textId="77777777" w:rsidTr="00622829">
        <w:tc>
          <w:tcPr>
            <w:tcW w:w="3359" w:type="pct"/>
          </w:tcPr>
          <w:p w14:paraId="461EC3E2" w14:textId="77777777" w:rsidR="00B977EC" w:rsidRPr="00763A40" w:rsidRDefault="00B977EC" w:rsidP="0009699A">
            <w:pPr>
              <w:ind w:left="-108"/>
            </w:pPr>
          </w:p>
        </w:tc>
        <w:tc>
          <w:tcPr>
            <w:tcW w:w="820" w:type="pct"/>
            <w:tcBorders>
              <w:bottom w:val="single" w:sz="4" w:space="0" w:color="auto"/>
            </w:tcBorders>
          </w:tcPr>
          <w:p w14:paraId="254D9BC1" w14:textId="30F7E288" w:rsidR="00B977EC" w:rsidRPr="00763A40" w:rsidRDefault="00047D39" w:rsidP="00BC4E11">
            <w:pPr>
              <w:jc w:val="center"/>
            </w:pPr>
            <w:r w:rsidRPr="00763A40">
              <w:t>20</w:t>
            </w:r>
            <w:r w:rsidR="006A219F" w:rsidRPr="00763A40">
              <w:t>2</w:t>
            </w:r>
            <w:r w:rsidR="00C44429">
              <w:t>6</w:t>
            </w:r>
          </w:p>
        </w:tc>
        <w:tc>
          <w:tcPr>
            <w:tcW w:w="821" w:type="pct"/>
            <w:tcBorders>
              <w:bottom w:val="single" w:sz="4" w:space="0" w:color="auto"/>
            </w:tcBorders>
          </w:tcPr>
          <w:p w14:paraId="2D5D0F1C" w14:textId="7753E455" w:rsidR="00B977EC" w:rsidRPr="00763A40" w:rsidRDefault="00047D39" w:rsidP="00BC4E11">
            <w:pPr>
              <w:jc w:val="center"/>
            </w:pPr>
            <w:r w:rsidRPr="00763A40">
              <w:t>20</w:t>
            </w:r>
            <w:r w:rsidR="002B4406" w:rsidRPr="00763A40">
              <w:t>2</w:t>
            </w:r>
            <w:r w:rsidR="00C44429">
              <w:t>5</w:t>
            </w:r>
          </w:p>
        </w:tc>
      </w:tr>
      <w:tr w:rsidR="00B977EC" w:rsidRPr="00763A40" w14:paraId="5AA0E7EF" w14:textId="77777777" w:rsidTr="00622829">
        <w:tc>
          <w:tcPr>
            <w:tcW w:w="3359" w:type="pct"/>
          </w:tcPr>
          <w:p w14:paraId="78F9E0FA" w14:textId="77777777" w:rsidR="00B977EC" w:rsidRPr="00763A40" w:rsidRDefault="00B977EC" w:rsidP="0009699A">
            <w:pPr>
              <w:ind w:left="-108"/>
            </w:pPr>
          </w:p>
        </w:tc>
        <w:tc>
          <w:tcPr>
            <w:tcW w:w="820" w:type="pct"/>
            <w:tcBorders>
              <w:top w:val="single" w:sz="4" w:space="0" w:color="auto"/>
            </w:tcBorders>
          </w:tcPr>
          <w:p w14:paraId="2538D48D" w14:textId="77777777" w:rsidR="00B977EC" w:rsidRPr="00763A40" w:rsidRDefault="00B977EC" w:rsidP="0009699A"/>
        </w:tc>
        <w:tc>
          <w:tcPr>
            <w:tcW w:w="821" w:type="pct"/>
            <w:tcBorders>
              <w:top w:val="single" w:sz="4" w:space="0" w:color="auto"/>
            </w:tcBorders>
          </w:tcPr>
          <w:p w14:paraId="103EF746" w14:textId="77777777" w:rsidR="00B977EC" w:rsidRPr="00763A40" w:rsidRDefault="00B977EC" w:rsidP="0009699A"/>
        </w:tc>
      </w:tr>
      <w:tr w:rsidR="00B977EC" w:rsidRPr="00763A40" w14:paraId="2E52A88D" w14:textId="77777777" w:rsidTr="00622829">
        <w:tc>
          <w:tcPr>
            <w:tcW w:w="3359" w:type="pct"/>
          </w:tcPr>
          <w:p w14:paraId="69EE9BCE" w14:textId="77777777" w:rsidR="00B977EC" w:rsidRPr="00763A40" w:rsidRDefault="00B977EC" w:rsidP="0009699A">
            <w:pPr>
              <w:ind w:left="-108"/>
            </w:pPr>
            <w:r w:rsidRPr="00763A40">
              <w:t>Due from Federal Government</w:t>
            </w:r>
          </w:p>
        </w:tc>
        <w:tc>
          <w:tcPr>
            <w:tcW w:w="820" w:type="pct"/>
          </w:tcPr>
          <w:p w14:paraId="01DC21D4" w14:textId="77777777" w:rsidR="00B977EC" w:rsidRPr="00763A40" w:rsidRDefault="00B977EC" w:rsidP="0009699A">
            <w:r w:rsidRPr="00763A40">
              <w:t>$</w:t>
            </w:r>
          </w:p>
        </w:tc>
        <w:tc>
          <w:tcPr>
            <w:tcW w:w="821" w:type="pct"/>
          </w:tcPr>
          <w:p w14:paraId="750A7C62" w14:textId="77777777" w:rsidR="00B977EC" w:rsidRPr="00763A40" w:rsidRDefault="00B977EC" w:rsidP="0009699A">
            <w:r w:rsidRPr="00763A40">
              <w:t>$</w:t>
            </w:r>
          </w:p>
        </w:tc>
      </w:tr>
      <w:tr w:rsidR="00B977EC" w:rsidRPr="00763A40" w14:paraId="3C87CC80" w14:textId="77777777" w:rsidTr="00622829">
        <w:tc>
          <w:tcPr>
            <w:tcW w:w="3359" w:type="pct"/>
          </w:tcPr>
          <w:p w14:paraId="3418F7D3" w14:textId="77777777" w:rsidR="00B977EC" w:rsidRPr="00763A40" w:rsidRDefault="00B977EC" w:rsidP="0009699A">
            <w:pPr>
              <w:ind w:left="-108"/>
            </w:pPr>
            <w:r w:rsidRPr="00763A40">
              <w:t>Due from Other School Districts</w:t>
            </w:r>
          </w:p>
        </w:tc>
        <w:tc>
          <w:tcPr>
            <w:tcW w:w="820" w:type="pct"/>
          </w:tcPr>
          <w:p w14:paraId="3CE821E2" w14:textId="77777777" w:rsidR="00B977EC" w:rsidRPr="00763A40" w:rsidRDefault="00B977EC" w:rsidP="0009699A"/>
        </w:tc>
        <w:tc>
          <w:tcPr>
            <w:tcW w:w="821" w:type="pct"/>
          </w:tcPr>
          <w:p w14:paraId="3068B8D7" w14:textId="77777777" w:rsidR="00B977EC" w:rsidRPr="00763A40" w:rsidRDefault="00B977EC" w:rsidP="0009699A"/>
        </w:tc>
      </w:tr>
      <w:tr w:rsidR="00B977EC" w:rsidRPr="00763A40" w14:paraId="74C00B40" w14:textId="77777777" w:rsidTr="00622829">
        <w:tc>
          <w:tcPr>
            <w:tcW w:w="3359" w:type="pct"/>
          </w:tcPr>
          <w:p w14:paraId="40BD0D69" w14:textId="77777777" w:rsidR="00B977EC" w:rsidRPr="00763A40" w:rsidRDefault="00B977EC" w:rsidP="0009699A">
            <w:pPr>
              <w:ind w:left="-108"/>
            </w:pPr>
            <w:r w:rsidRPr="00763A40">
              <w:t xml:space="preserve">Other </w:t>
            </w:r>
            <w:r w:rsidRPr="00763A40">
              <w:rPr>
                <w:i/>
              </w:rPr>
              <w:t>(detail if needed)</w:t>
            </w:r>
          </w:p>
        </w:tc>
        <w:tc>
          <w:tcPr>
            <w:tcW w:w="820" w:type="pct"/>
          </w:tcPr>
          <w:p w14:paraId="2FB856DA" w14:textId="77777777" w:rsidR="00B977EC" w:rsidRPr="00763A40" w:rsidRDefault="00B977EC" w:rsidP="0009699A"/>
        </w:tc>
        <w:tc>
          <w:tcPr>
            <w:tcW w:w="821" w:type="pct"/>
          </w:tcPr>
          <w:p w14:paraId="4DE8BDA4" w14:textId="77777777" w:rsidR="00B977EC" w:rsidRPr="00763A40" w:rsidRDefault="00B977EC" w:rsidP="0009699A"/>
        </w:tc>
      </w:tr>
      <w:tr w:rsidR="00B977EC" w:rsidRPr="00763A40" w14:paraId="57B4B8F6" w14:textId="77777777" w:rsidTr="00622829">
        <w:tc>
          <w:tcPr>
            <w:tcW w:w="3359" w:type="pct"/>
          </w:tcPr>
          <w:p w14:paraId="067C8BD1" w14:textId="77777777" w:rsidR="00B977EC" w:rsidRPr="00763A40" w:rsidRDefault="00B977EC" w:rsidP="0009699A">
            <w:r w:rsidRPr="00763A40">
              <w:t xml:space="preserve">Allowance for Doubtful Accounts </w:t>
            </w:r>
            <w:r w:rsidRPr="00763A40">
              <w:rPr>
                <w:i/>
              </w:rPr>
              <w:t>(detail if needed)</w:t>
            </w:r>
          </w:p>
        </w:tc>
        <w:tc>
          <w:tcPr>
            <w:tcW w:w="820" w:type="pct"/>
            <w:tcBorders>
              <w:bottom w:val="single" w:sz="4" w:space="0" w:color="auto"/>
            </w:tcBorders>
          </w:tcPr>
          <w:p w14:paraId="730C8440" w14:textId="77777777" w:rsidR="00B977EC" w:rsidRPr="00763A40" w:rsidRDefault="00B977EC" w:rsidP="0009699A"/>
        </w:tc>
        <w:tc>
          <w:tcPr>
            <w:tcW w:w="821" w:type="pct"/>
            <w:tcBorders>
              <w:bottom w:val="single" w:sz="4" w:space="0" w:color="auto"/>
            </w:tcBorders>
          </w:tcPr>
          <w:p w14:paraId="423A7559" w14:textId="77777777" w:rsidR="00B977EC" w:rsidRPr="00763A40" w:rsidRDefault="00B977EC" w:rsidP="0009699A"/>
        </w:tc>
      </w:tr>
      <w:tr w:rsidR="00B977EC" w:rsidRPr="00763A40" w14:paraId="7AF925FE" w14:textId="77777777" w:rsidTr="00622829">
        <w:tc>
          <w:tcPr>
            <w:tcW w:w="3359" w:type="pct"/>
          </w:tcPr>
          <w:p w14:paraId="4B28A935" w14:textId="77777777" w:rsidR="00B977EC" w:rsidRPr="00763A40" w:rsidRDefault="00B977EC" w:rsidP="0009699A"/>
        </w:tc>
        <w:tc>
          <w:tcPr>
            <w:tcW w:w="820" w:type="pct"/>
            <w:tcBorders>
              <w:top w:val="single" w:sz="4" w:space="0" w:color="auto"/>
            </w:tcBorders>
          </w:tcPr>
          <w:p w14:paraId="71F0290C" w14:textId="77777777" w:rsidR="00B977EC" w:rsidRPr="00763A40" w:rsidRDefault="00B977EC" w:rsidP="0009699A"/>
        </w:tc>
        <w:tc>
          <w:tcPr>
            <w:tcW w:w="821" w:type="pct"/>
            <w:tcBorders>
              <w:top w:val="single" w:sz="4" w:space="0" w:color="auto"/>
            </w:tcBorders>
          </w:tcPr>
          <w:p w14:paraId="2563A68D" w14:textId="77777777" w:rsidR="00B977EC" w:rsidRPr="00763A40" w:rsidRDefault="00B977EC" w:rsidP="0009699A"/>
        </w:tc>
      </w:tr>
      <w:tr w:rsidR="00B977EC" w:rsidRPr="00763A40" w14:paraId="3AC17FDA" w14:textId="77777777" w:rsidTr="00622829">
        <w:tc>
          <w:tcPr>
            <w:tcW w:w="3359" w:type="pct"/>
          </w:tcPr>
          <w:p w14:paraId="43337902" w14:textId="77777777" w:rsidR="00B977EC" w:rsidRPr="00763A40" w:rsidRDefault="00B977EC" w:rsidP="0009699A"/>
        </w:tc>
        <w:tc>
          <w:tcPr>
            <w:tcW w:w="820" w:type="pct"/>
            <w:tcBorders>
              <w:bottom w:val="double" w:sz="4" w:space="0" w:color="auto"/>
            </w:tcBorders>
          </w:tcPr>
          <w:p w14:paraId="28B625C2" w14:textId="77777777" w:rsidR="00B977EC" w:rsidRPr="00763A40" w:rsidRDefault="00B977EC" w:rsidP="0009699A">
            <w:r w:rsidRPr="00763A40">
              <w:t>$</w:t>
            </w:r>
          </w:p>
        </w:tc>
        <w:tc>
          <w:tcPr>
            <w:tcW w:w="821" w:type="pct"/>
            <w:tcBorders>
              <w:bottom w:val="double" w:sz="4" w:space="0" w:color="auto"/>
            </w:tcBorders>
          </w:tcPr>
          <w:p w14:paraId="6ED349C2" w14:textId="77777777" w:rsidR="00B977EC" w:rsidRPr="00763A40" w:rsidRDefault="00B977EC" w:rsidP="0009699A">
            <w:r w:rsidRPr="00763A40">
              <w:t>$</w:t>
            </w:r>
          </w:p>
        </w:tc>
      </w:tr>
    </w:tbl>
    <w:p w14:paraId="2E21ED52" w14:textId="669A2459" w:rsidR="00FD583C" w:rsidRPr="00763A40" w:rsidRDefault="00FD583C" w:rsidP="00FD583C"/>
    <w:p w14:paraId="42716810" w14:textId="77777777" w:rsidR="00FD583C" w:rsidRPr="00763A40" w:rsidRDefault="00FD583C" w:rsidP="00FD583C"/>
    <w:p w14:paraId="7A2D7121" w14:textId="77777777" w:rsidR="00D74F98" w:rsidRPr="00763A40" w:rsidRDefault="00D74F98" w:rsidP="00D74F98">
      <w:pPr>
        <w:pStyle w:val="Heading3"/>
      </w:pPr>
    </w:p>
    <w:p w14:paraId="3C59EB69" w14:textId="77777777" w:rsidR="00D74F98" w:rsidRPr="00763A40" w:rsidRDefault="00D74F98" w:rsidP="00D74F98">
      <w:pPr>
        <w:pStyle w:val="Heading3"/>
      </w:pPr>
      <w:r w:rsidRPr="00763A40">
        <w:t xml:space="preserve">NOTE </w:t>
      </w:r>
      <w:r w:rsidR="006A7334" w:rsidRPr="00763A40">
        <w:t>4</w:t>
      </w:r>
      <w:r w:rsidRPr="00763A40">
        <w:tab/>
        <w:t>PORTFOLIO INVESTMENTS</w:t>
      </w:r>
    </w:p>
    <w:p w14:paraId="60A8EEB0" w14:textId="77777777" w:rsidR="00D74F98" w:rsidRPr="00763A40" w:rsidRDefault="00D74F98" w:rsidP="00D74F98">
      <w:pPr>
        <w:ind w:left="1440"/>
        <w:rPr>
          <w:sz w:val="20"/>
          <w:szCs w:val="20"/>
        </w:rPr>
      </w:pPr>
      <w:r w:rsidRPr="00763A40">
        <w:rPr>
          <w:sz w:val="20"/>
          <w:szCs w:val="20"/>
        </w:rPr>
        <w:t xml:space="preserve">PS 3041.27-.30, PS 3450.34, .36, 39, .41, .68, .81-.84., A49 </w:t>
      </w:r>
    </w:p>
    <w:p w14:paraId="4BD9C415" w14:textId="77777777" w:rsidR="00D74F98" w:rsidRPr="00763A40" w:rsidRDefault="00D74F98" w:rsidP="00D74F98"/>
    <w:p w14:paraId="7C4433EA" w14:textId="77777777" w:rsidR="00D74F98" w:rsidRPr="00763A40" w:rsidRDefault="00D74F98" w:rsidP="00D74F98">
      <w:pPr>
        <w:rPr>
          <w:i/>
        </w:rPr>
      </w:pPr>
      <w:r w:rsidRPr="00763A40">
        <w:rPr>
          <w:i/>
        </w:rPr>
        <w:t>(The sample disclosure does not include disclosure requirement specified in paragraphs .81 to .84. School Districts are required to review those requirements in consultation with auditors and provide appropriate disclosure.)</w:t>
      </w:r>
    </w:p>
    <w:tbl>
      <w:tblPr>
        <w:tblW w:w="4853" w:type="pct"/>
        <w:tblLook w:val="04A0" w:firstRow="1" w:lastRow="0" w:firstColumn="1" w:lastColumn="0" w:noHBand="0" w:noVBand="1"/>
      </w:tblPr>
      <w:tblGrid>
        <w:gridCol w:w="6345"/>
        <w:gridCol w:w="1526"/>
        <w:gridCol w:w="1524"/>
      </w:tblGrid>
      <w:tr w:rsidR="00D74F98" w:rsidRPr="00763A40" w14:paraId="158F0971" w14:textId="77777777" w:rsidTr="000B0224">
        <w:trPr>
          <w:gridAfter w:val="2"/>
          <w:wAfter w:w="1623" w:type="pct"/>
          <w:trHeight w:val="279"/>
        </w:trPr>
        <w:tc>
          <w:tcPr>
            <w:tcW w:w="3377" w:type="pct"/>
          </w:tcPr>
          <w:p w14:paraId="5F88937D" w14:textId="77777777" w:rsidR="00D74F98" w:rsidRPr="00763A40" w:rsidRDefault="00D74F98" w:rsidP="000B0224">
            <w:pPr>
              <w:rPr>
                <w:b/>
              </w:rPr>
            </w:pPr>
          </w:p>
        </w:tc>
      </w:tr>
      <w:tr w:rsidR="00D74F98" w:rsidRPr="00763A40" w14:paraId="78220FE3" w14:textId="77777777" w:rsidTr="000B0224">
        <w:trPr>
          <w:trHeight w:val="293"/>
        </w:trPr>
        <w:tc>
          <w:tcPr>
            <w:tcW w:w="3377" w:type="pct"/>
          </w:tcPr>
          <w:p w14:paraId="2B69DE29" w14:textId="77777777" w:rsidR="00D74F98" w:rsidRPr="00763A40" w:rsidRDefault="00D74F98" w:rsidP="000B0224">
            <w:pPr>
              <w:rPr>
                <w:b/>
              </w:rPr>
            </w:pPr>
          </w:p>
        </w:tc>
        <w:tc>
          <w:tcPr>
            <w:tcW w:w="812" w:type="pct"/>
            <w:tcBorders>
              <w:bottom w:val="single" w:sz="4" w:space="0" w:color="auto"/>
            </w:tcBorders>
          </w:tcPr>
          <w:p w14:paraId="177CA7E2" w14:textId="7F8D3CAF" w:rsidR="00D74F98" w:rsidRPr="00763A40" w:rsidRDefault="00047D39" w:rsidP="00622829">
            <w:pPr>
              <w:ind w:left="-108" w:firstLine="108"/>
              <w:jc w:val="center"/>
            </w:pPr>
            <w:r w:rsidRPr="00763A40">
              <w:t>20</w:t>
            </w:r>
            <w:r w:rsidR="006A219F" w:rsidRPr="00763A40">
              <w:t>2</w:t>
            </w:r>
            <w:r w:rsidR="00C44429">
              <w:t>6</w:t>
            </w:r>
          </w:p>
        </w:tc>
        <w:tc>
          <w:tcPr>
            <w:tcW w:w="811" w:type="pct"/>
            <w:tcBorders>
              <w:bottom w:val="single" w:sz="4" w:space="0" w:color="auto"/>
            </w:tcBorders>
          </w:tcPr>
          <w:p w14:paraId="24414C8A" w14:textId="7C29FCED" w:rsidR="00D74F98" w:rsidRPr="00763A40" w:rsidRDefault="00047D39" w:rsidP="00622829">
            <w:pPr>
              <w:jc w:val="center"/>
            </w:pPr>
            <w:r w:rsidRPr="00763A40">
              <w:t>20</w:t>
            </w:r>
            <w:r w:rsidR="002B4406" w:rsidRPr="00763A40">
              <w:t>2</w:t>
            </w:r>
            <w:r w:rsidR="00C44429">
              <w:t>5</w:t>
            </w:r>
          </w:p>
        </w:tc>
      </w:tr>
      <w:tr w:rsidR="00D74F98" w:rsidRPr="00763A40" w14:paraId="307838E0" w14:textId="77777777" w:rsidTr="000B0224">
        <w:trPr>
          <w:trHeight w:val="322"/>
        </w:trPr>
        <w:tc>
          <w:tcPr>
            <w:tcW w:w="3377" w:type="pct"/>
          </w:tcPr>
          <w:p w14:paraId="4DC87BCA" w14:textId="77777777" w:rsidR="00D74F98" w:rsidRPr="00763A40" w:rsidRDefault="00D74F98" w:rsidP="000B0224">
            <w:pPr>
              <w:rPr>
                <w:b/>
              </w:rPr>
            </w:pPr>
            <w:r w:rsidRPr="00763A40">
              <w:t>Investments in the cost and amortized cost category:</w:t>
            </w:r>
          </w:p>
        </w:tc>
        <w:tc>
          <w:tcPr>
            <w:tcW w:w="812" w:type="pct"/>
            <w:tcBorders>
              <w:top w:val="single" w:sz="4" w:space="0" w:color="auto"/>
            </w:tcBorders>
          </w:tcPr>
          <w:p w14:paraId="1F41C5D5" w14:textId="77777777" w:rsidR="00D74F98" w:rsidRPr="00763A40" w:rsidRDefault="00D74F98" w:rsidP="000B0224">
            <w:pPr>
              <w:jc w:val="center"/>
            </w:pPr>
          </w:p>
        </w:tc>
        <w:tc>
          <w:tcPr>
            <w:tcW w:w="811" w:type="pct"/>
            <w:tcBorders>
              <w:top w:val="single" w:sz="4" w:space="0" w:color="auto"/>
            </w:tcBorders>
          </w:tcPr>
          <w:p w14:paraId="394F40DD" w14:textId="77777777" w:rsidR="00D74F98" w:rsidRPr="00763A40" w:rsidRDefault="00D74F98" w:rsidP="000B0224">
            <w:pPr>
              <w:jc w:val="center"/>
            </w:pPr>
          </w:p>
        </w:tc>
      </w:tr>
      <w:tr w:rsidR="00D74F98" w:rsidRPr="00763A40" w14:paraId="67576AA9" w14:textId="77777777" w:rsidTr="000B0224">
        <w:trPr>
          <w:trHeight w:val="293"/>
        </w:trPr>
        <w:tc>
          <w:tcPr>
            <w:tcW w:w="3377" w:type="pct"/>
          </w:tcPr>
          <w:p w14:paraId="0F2AB402" w14:textId="77777777" w:rsidR="00D74F98" w:rsidRPr="00763A40" w:rsidRDefault="00D74F98" w:rsidP="000B0224">
            <w:r w:rsidRPr="00763A40">
              <w:t xml:space="preserve">  GIC’s</w:t>
            </w:r>
          </w:p>
        </w:tc>
        <w:tc>
          <w:tcPr>
            <w:tcW w:w="812" w:type="pct"/>
          </w:tcPr>
          <w:p w14:paraId="744860E7" w14:textId="77777777" w:rsidR="00D74F98" w:rsidRPr="00763A40" w:rsidRDefault="00D74F98" w:rsidP="000B0224">
            <w:r w:rsidRPr="00763A40">
              <w:t>$</w:t>
            </w:r>
          </w:p>
        </w:tc>
        <w:tc>
          <w:tcPr>
            <w:tcW w:w="811" w:type="pct"/>
          </w:tcPr>
          <w:p w14:paraId="17BA7641" w14:textId="77777777" w:rsidR="00D74F98" w:rsidRPr="00763A40" w:rsidRDefault="00D74F98" w:rsidP="000B0224">
            <w:r w:rsidRPr="00763A40">
              <w:t>$</w:t>
            </w:r>
          </w:p>
        </w:tc>
      </w:tr>
      <w:tr w:rsidR="00D74F98" w:rsidRPr="00763A40" w14:paraId="3D03B944" w14:textId="77777777" w:rsidTr="000B0224">
        <w:trPr>
          <w:trHeight w:val="279"/>
        </w:trPr>
        <w:tc>
          <w:tcPr>
            <w:tcW w:w="3377" w:type="pct"/>
          </w:tcPr>
          <w:p w14:paraId="1FA3C770" w14:textId="77777777" w:rsidR="00D74F98" w:rsidRPr="00763A40" w:rsidRDefault="00D74F98" w:rsidP="000B0224">
            <w:r w:rsidRPr="00763A40">
              <w:t xml:space="preserve">  Term deposits</w:t>
            </w:r>
          </w:p>
        </w:tc>
        <w:tc>
          <w:tcPr>
            <w:tcW w:w="812" w:type="pct"/>
          </w:tcPr>
          <w:p w14:paraId="6926D8B2" w14:textId="77777777" w:rsidR="00D74F98" w:rsidRPr="00763A40" w:rsidRDefault="00D74F98" w:rsidP="000B0224">
            <w:pPr>
              <w:rPr>
                <w:b/>
              </w:rPr>
            </w:pPr>
          </w:p>
        </w:tc>
        <w:tc>
          <w:tcPr>
            <w:tcW w:w="811" w:type="pct"/>
          </w:tcPr>
          <w:p w14:paraId="125409AC" w14:textId="77777777" w:rsidR="00D74F98" w:rsidRPr="00763A40" w:rsidRDefault="00D74F98" w:rsidP="000B0224">
            <w:pPr>
              <w:rPr>
                <w:b/>
              </w:rPr>
            </w:pPr>
          </w:p>
        </w:tc>
      </w:tr>
      <w:tr w:rsidR="00D74F98" w:rsidRPr="00763A40" w14:paraId="64383F7D" w14:textId="77777777" w:rsidTr="000B0224">
        <w:trPr>
          <w:trHeight w:val="293"/>
        </w:trPr>
        <w:tc>
          <w:tcPr>
            <w:tcW w:w="3377" w:type="pct"/>
          </w:tcPr>
          <w:p w14:paraId="52E73EDE" w14:textId="77777777" w:rsidR="00D74F98" w:rsidRPr="00763A40" w:rsidRDefault="00D74F98" w:rsidP="000B0224">
            <w:r w:rsidRPr="00763A40">
              <w:t xml:space="preserve">  Bonds</w:t>
            </w:r>
          </w:p>
        </w:tc>
        <w:tc>
          <w:tcPr>
            <w:tcW w:w="812" w:type="pct"/>
          </w:tcPr>
          <w:p w14:paraId="0C63AA56" w14:textId="77777777" w:rsidR="00D74F98" w:rsidRPr="00763A40" w:rsidRDefault="00D74F98" w:rsidP="000B0224">
            <w:pPr>
              <w:jc w:val="center"/>
              <w:rPr>
                <w:b/>
              </w:rPr>
            </w:pPr>
          </w:p>
        </w:tc>
        <w:tc>
          <w:tcPr>
            <w:tcW w:w="811" w:type="pct"/>
          </w:tcPr>
          <w:p w14:paraId="668A56FE" w14:textId="77777777" w:rsidR="00D74F98" w:rsidRPr="00763A40" w:rsidRDefault="00D74F98" w:rsidP="000B0224">
            <w:pPr>
              <w:jc w:val="center"/>
              <w:rPr>
                <w:b/>
              </w:rPr>
            </w:pPr>
          </w:p>
        </w:tc>
      </w:tr>
      <w:tr w:rsidR="00D74F98" w:rsidRPr="00763A40" w14:paraId="68773480" w14:textId="77777777" w:rsidTr="000B0224">
        <w:trPr>
          <w:trHeight w:val="293"/>
        </w:trPr>
        <w:tc>
          <w:tcPr>
            <w:tcW w:w="3377" w:type="pct"/>
          </w:tcPr>
          <w:p w14:paraId="5CE889DB" w14:textId="77777777" w:rsidR="00D74F98" w:rsidRPr="00763A40" w:rsidRDefault="00D74F98" w:rsidP="000B0224">
            <w:pPr>
              <w:rPr>
                <w:i/>
              </w:rPr>
            </w:pPr>
            <w:r w:rsidRPr="00763A40">
              <w:rPr>
                <w:i/>
              </w:rPr>
              <w:t xml:space="preserve">  District Entered</w:t>
            </w:r>
          </w:p>
        </w:tc>
        <w:tc>
          <w:tcPr>
            <w:tcW w:w="812" w:type="pct"/>
            <w:tcBorders>
              <w:bottom w:val="single" w:sz="4" w:space="0" w:color="auto"/>
            </w:tcBorders>
          </w:tcPr>
          <w:p w14:paraId="5FFD8287" w14:textId="77777777" w:rsidR="00D74F98" w:rsidRPr="00763A40" w:rsidRDefault="00D74F98" w:rsidP="000B0224">
            <w:pPr>
              <w:jc w:val="center"/>
              <w:rPr>
                <w:b/>
              </w:rPr>
            </w:pPr>
          </w:p>
        </w:tc>
        <w:tc>
          <w:tcPr>
            <w:tcW w:w="811" w:type="pct"/>
            <w:tcBorders>
              <w:bottom w:val="single" w:sz="4" w:space="0" w:color="auto"/>
            </w:tcBorders>
          </w:tcPr>
          <w:p w14:paraId="1B856B6F" w14:textId="77777777" w:rsidR="00D74F98" w:rsidRPr="00763A40" w:rsidRDefault="00D74F98" w:rsidP="000B0224">
            <w:pPr>
              <w:jc w:val="center"/>
              <w:rPr>
                <w:b/>
              </w:rPr>
            </w:pPr>
          </w:p>
        </w:tc>
      </w:tr>
      <w:tr w:rsidR="00D74F98" w:rsidRPr="00763A40" w14:paraId="7D818795" w14:textId="77777777" w:rsidTr="000B0224">
        <w:trPr>
          <w:trHeight w:val="279"/>
        </w:trPr>
        <w:tc>
          <w:tcPr>
            <w:tcW w:w="3377" w:type="pct"/>
          </w:tcPr>
          <w:p w14:paraId="4025EEAA" w14:textId="77777777" w:rsidR="00D74F98" w:rsidRPr="00763A40" w:rsidRDefault="00D74F98" w:rsidP="000B0224">
            <w:pPr>
              <w:ind w:left="720"/>
            </w:pPr>
          </w:p>
        </w:tc>
        <w:tc>
          <w:tcPr>
            <w:tcW w:w="812" w:type="pct"/>
            <w:tcBorders>
              <w:top w:val="single" w:sz="4" w:space="0" w:color="auto"/>
              <w:bottom w:val="double" w:sz="4" w:space="0" w:color="auto"/>
            </w:tcBorders>
          </w:tcPr>
          <w:p w14:paraId="0A41B346" w14:textId="77777777" w:rsidR="00D74F98" w:rsidRPr="00763A40" w:rsidRDefault="00D74F98" w:rsidP="000B0224">
            <w:r w:rsidRPr="00763A40">
              <w:t>$</w:t>
            </w:r>
          </w:p>
        </w:tc>
        <w:tc>
          <w:tcPr>
            <w:tcW w:w="811" w:type="pct"/>
            <w:tcBorders>
              <w:top w:val="single" w:sz="4" w:space="0" w:color="auto"/>
              <w:bottom w:val="double" w:sz="4" w:space="0" w:color="auto"/>
            </w:tcBorders>
          </w:tcPr>
          <w:p w14:paraId="15872ACC" w14:textId="77777777" w:rsidR="00D74F98" w:rsidRPr="00763A40" w:rsidRDefault="00D74F98" w:rsidP="000B0224">
            <w:r w:rsidRPr="00763A40">
              <w:t>$</w:t>
            </w:r>
          </w:p>
        </w:tc>
      </w:tr>
    </w:tbl>
    <w:p w14:paraId="6D3B5729" w14:textId="77777777" w:rsidR="00D74F98" w:rsidRPr="00763A40" w:rsidRDefault="00D74F98" w:rsidP="00D74F98"/>
    <w:tbl>
      <w:tblPr>
        <w:tblW w:w="4853" w:type="pct"/>
        <w:tblLayout w:type="fixed"/>
        <w:tblLook w:val="04A0" w:firstRow="1" w:lastRow="0" w:firstColumn="1" w:lastColumn="0" w:noHBand="0" w:noVBand="1"/>
      </w:tblPr>
      <w:tblGrid>
        <w:gridCol w:w="6346"/>
        <w:gridCol w:w="1526"/>
        <w:gridCol w:w="832"/>
        <w:gridCol w:w="691"/>
      </w:tblGrid>
      <w:tr w:rsidR="00D74F98" w:rsidRPr="00763A40" w14:paraId="5EF10DCF" w14:textId="77777777" w:rsidTr="00CE3FDD">
        <w:trPr>
          <w:gridAfter w:val="1"/>
          <w:wAfter w:w="369" w:type="pct"/>
          <w:trHeight w:val="281"/>
        </w:trPr>
        <w:tc>
          <w:tcPr>
            <w:tcW w:w="3377" w:type="pct"/>
          </w:tcPr>
          <w:p w14:paraId="188BBFCD" w14:textId="77777777" w:rsidR="00D74F98" w:rsidRPr="00763A40" w:rsidRDefault="00D74F98" w:rsidP="000B0224">
            <w:pPr>
              <w:rPr>
                <w:b/>
              </w:rPr>
            </w:pPr>
          </w:p>
        </w:tc>
        <w:tc>
          <w:tcPr>
            <w:tcW w:w="1255" w:type="pct"/>
            <w:gridSpan w:val="2"/>
          </w:tcPr>
          <w:p w14:paraId="4449D159" w14:textId="77777777" w:rsidR="00D74F98" w:rsidRPr="00763A40" w:rsidRDefault="00CE3FDD" w:rsidP="000B0224">
            <w:pPr>
              <w:jc w:val="center"/>
            </w:pPr>
            <w:r w:rsidRPr="00763A40">
              <w:t xml:space="preserve">         </w:t>
            </w:r>
            <w:r w:rsidR="00D74F98" w:rsidRPr="00763A40">
              <w:t>Market value</w:t>
            </w:r>
          </w:p>
        </w:tc>
      </w:tr>
      <w:tr w:rsidR="00D74F98" w:rsidRPr="00763A40" w14:paraId="329D5CFA" w14:textId="77777777" w:rsidTr="000B0224">
        <w:trPr>
          <w:trHeight w:val="295"/>
        </w:trPr>
        <w:tc>
          <w:tcPr>
            <w:tcW w:w="3377" w:type="pct"/>
          </w:tcPr>
          <w:p w14:paraId="60ABAD2B" w14:textId="77777777" w:rsidR="00D74F98" w:rsidRPr="00763A40" w:rsidRDefault="00D74F98" w:rsidP="000B0224">
            <w:pPr>
              <w:rPr>
                <w:b/>
              </w:rPr>
            </w:pPr>
          </w:p>
        </w:tc>
        <w:tc>
          <w:tcPr>
            <w:tcW w:w="812" w:type="pct"/>
            <w:tcBorders>
              <w:bottom w:val="single" w:sz="4" w:space="0" w:color="auto"/>
            </w:tcBorders>
          </w:tcPr>
          <w:p w14:paraId="351F24D6" w14:textId="30D73A56" w:rsidR="00D74F98" w:rsidRPr="00763A40" w:rsidRDefault="00047D39" w:rsidP="000B0224">
            <w:pPr>
              <w:jc w:val="center"/>
            </w:pPr>
            <w:r w:rsidRPr="00763A40">
              <w:t>20</w:t>
            </w:r>
            <w:r w:rsidR="006A219F" w:rsidRPr="00763A40">
              <w:t>2</w:t>
            </w:r>
            <w:r w:rsidR="00C44429">
              <w:t>6</w:t>
            </w:r>
          </w:p>
        </w:tc>
        <w:tc>
          <w:tcPr>
            <w:tcW w:w="811" w:type="pct"/>
            <w:gridSpan w:val="2"/>
            <w:tcBorders>
              <w:bottom w:val="single" w:sz="4" w:space="0" w:color="auto"/>
            </w:tcBorders>
          </w:tcPr>
          <w:p w14:paraId="06D4F3E5" w14:textId="496BB421" w:rsidR="00D74F98" w:rsidRPr="00763A40" w:rsidRDefault="00D74F98" w:rsidP="000B0224">
            <w:pPr>
              <w:jc w:val="center"/>
            </w:pPr>
            <w:r w:rsidRPr="00763A40">
              <w:t>2</w:t>
            </w:r>
            <w:r w:rsidR="00047D39" w:rsidRPr="00763A40">
              <w:t>0</w:t>
            </w:r>
            <w:r w:rsidR="002B4406" w:rsidRPr="00763A40">
              <w:t>2</w:t>
            </w:r>
            <w:r w:rsidR="00C44429">
              <w:t>5</w:t>
            </w:r>
          </w:p>
        </w:tc>
      </w:tr>
      <w:tr w:rsidR="00D74F98" w:rsidRPr="00763A40" w14:paraId="0A33388C" w14:textId="77777777" w:rsidTr="000B0224">
        <w:trPr>
          <w:trHeight w:val="325"/>
        </w:trPr>
        <w:tc>
          <w:tcPr>
            <w:tcW w:w="3377" w:type="pct"/>
          </w:tcPr>
          <w:p w14:paraId="5A04B2EB" w14:textId="77777777" w:rsidR="00D74F98" w:rsidRPr="00763A40" w:rsidRDefault="00D74F98" w:rsidP="000B0224">
            <w:pPr>
              <w:rPr>
                <w:b/>
              </w:rPr>
            </w:pPr>
            <w:r w:rsidRPr="00763A40">
              <w:t>Investments in the fair value category:</w:t>
            </w:r>
          </w:p>
        </w:tc>
        <w:tc>
          <w:tcPr>
            <w:tcW w:w="812" w:type="pct"/>
            <w:tcBorders>
              <w:top w:val="single" w:sz="4" w:space="0" w:color="auto"/>
            </w:tcBorders>
          </w:tcPr>
          <w:p w14:paraId="0150C1E2" w14:textId="77777777" w:rsidR="00D74F98" w:rsidRPr="00763A40" w:rsidRDefault="00D74F98" w:rsidP="000B0224">
            <w:pPr>
              <w:jc w:val="center"/>
            </w:pPr>
          </w:p>
        </w:tc>
        <w:tc>
          <w:tcPr>
            <w:tcW w:w="811" w:type="pct"/>
            <w:gridSpan w:val="2"/>
            <w:tcBorders>
              <w:top w:val="single" w:sz="4" w:space="0" w:color="auto"/>
            </w:tcBorders>
          </w:tcPr>
          <w:p w14:paraId="122AACC8" w14:textId="77777777" w:rsidR="00D74F98" w:rsidRPr="00763A40" w:rsidRDefault="00D74F98" w:rsidP="000B0224">
            <w:pPr>
              <w:jc w:val="center"/>
            </w:pPr>
          </w:p>
        </w:tc>
      </w:tr>
      <w:tr w:rsidR="00D74F98" w:rsidRPr="00763A40" w14:paraId="3456A575" w14:textId="77777777" w:rsidTr="000B0224">
        <w:trPr>
          <w:trHeight w:val="281"/>
        </w:trPr>
        <w:tc>
          <w:tcPr>
            <w:tcW w:w="3377" w:type="pct"/>
          </w:tcPr>
          <w:p w14:paraId="6A0D0133" w14:textId="77777777" w:rsidR="00D74F98" w:rsidRPr="00763A40" w:rsidRDefault="00D74F98" w:rsidP="000B0224">
            <w:r w:rsidRPr="00763A40">
              <w:t xml:space="preserve">  Equity instruments</w:t>
            </w:r>
          </w:p>
        </w:tc>
        <w:tc>
          <w:tcPr>
            <w:tcW w:w="812" w:type="pct"/>
          </w:tcPr>
          <w:p w14:paraId="0FF3FBC7" w14:textId="77777777" w:rsidR="00D74F98" w:rsidRPr="00763A40" w:rsidRDefault="00D74F98" w:rsidP="000B0224">
            <w:r w:rsidRPr="00763A40">
              <w:t>$</w:t>
            </w:r>
          </w:p>
        </w:tc>
        <w:tc>
          <w:tcPr>
            <w:tcW w:w="811" w:type="pct"/>
            <w:gridSpan w:val="2"/>
          </w:tcPr>
          <w:p w14:paraId="1E0EAEDA" w14:textId="77777777" w:rsidR="00D74F98" w:rsidRPr="00763A40" w:rsidRDefault="00D74F98" w:rsidP="000B0224">
            <w:r w:rsidRPr="00763A40">
              <w:t>$</w:t>
            </w:r>
          </w:p>
        </w:tc>
      </w:tr>
      <w:tr w:rsidR="00D74F98" w:rsidRPr="00763A40" w14:paraId="091435A6" w14:textId="77777777" w:rsidTr="000B0224">
        <w:trPr>
          <w:trHeight w:val="295"/>
        </w:trPr>
        <w:tc>
          <w:tcPr>
            <w:tcW w:w="3377" w:type="pct"/>
          </w:tcPr>
          <w:p w14:paraId="7B163F2F" w14:textId="77777777" w:rsidR="00D74F98" w:rsidRPr="00763A40" w:rsidRDefault="00D74F98" w:rsidP="000B0224">
            <w:pPr>
              <w:rPr>
                <w:i/>
              </w:rPr>
            </w:pPr>
            <w:r w:rsidRPr="00763A40">
              <w:t xml:space="preserve">  Mutual funds</w:t>
            </w:r>
          </w:p>
        </w:tc>
        <w:tc>
          <w:tcPr>
            <w:tcW w:w="812" w:type="pct"/>
          </w:tcPr>
          <w:p w14:paraId="1F82EB6E" w14:textId="77777777" w:rsidR="00D74F98" w:rsidRPr="00763A40" w:rsidRDefault="00D74F98" w:rsidP="000B0224">
            <w:pPr>
              <w:jc w:val="center"/>
              <w:rPr>
                <w:b/>
              </w:rPr>
            </w:pPr>
          </w:p>
        </w:tc>
        <w:tc>
          <w:tcPr>
            <w:tcW w:w="811" w:type="pct"/>
            <w:gridSpan w:val="2"/>
          </w:tcPr>
          <w:p w14:paraId="7C8EB073" w14:textId="77777777" w:rsidR="00D74F98" w:rsidRPr="00763A40" w:rsidRDefault="00D74F98" w:rsidP="000B0224">
            <w:pPr>
              <w:jc w:val="center"/>
              <w:rPr>
                <w:b/>
              </w:rPr>
            </w:pPr>
          </w:p>
        </w:tc>
      </w:tr>
      <w:tr w:rsidR="00D74F98" w:rsidRPr="00763A40" w14:paraId="036ABA38" w14:textId="77777777" w:rsidTr="000B0224">
        <w:trPr>
          <w:trHeight w:val="295"/>
        </w:trPr>
        <w:tc>
          <w:tcPr>
            <w:tcW w:w="3377" w:type="pct"/>
          </w:tcPr>
          <w:p w14:paraId="675ADD2C" w14:textId="77777777" w:rsidR="00D74F98" w:rsidRPr="00763A40" w:rsidRDefault="00D74F98" w:rsidP="000B0224">
            <w:pPr>
              <w:rPr>
                <w:i/>
              </w:rPr>
            </w:pPr>
            <w:r w:rsidRPr="00763A40">
              <w:rPr>
                <w:i/>
              </w:rPr>
              <w:t xml:space="preserve">  District Entered</w:t>
            </w:r>
          </w:p>
        </w:tc>
        <w:tc>
          <w:tcPr>
            <w:tcW w:w="812" w:type="pct"/>
            <w:tcBorders>
              <w:bottom w:val="single" w:sz="4" w:space="0" w:color="auto"/>
            </w:tcBorders>
          </w:tcPr>
          <w:p w14:paraId="23E3BFD8" w14:textId="77777777" w:rsidR="00D74F98" w:rsidRPr="00763A40" w:rsidRDefault="00D74F98" w:rsidP="000B0224">
            <w:pPr>
              <w:jc w:val="center"/>
              <w:rPr>
                <w:b/>
              </w:rPr>
            </w:pPr>
          </w:p>
        </w:tc>
        <w:tc>
          <w:tcPr>
            <w:tcW w:w="811" w:type="pct"/>
            <w:gridSpan w:val="2"/>
            <w:tcBorders>
              <w:bottom w:val="single" w:sz="4" w:space="0" w:color="auto"/>
            </w:tcBorders>
          </w:tcPr>
          <w:p w14:paraId="734399A8" w14:textId="77777777" w:rsidR="00D74F98" w:rsidRPr="00763A40" w:rsidRDefault="00D74F98" w:rsidP="000B0224">
            <w:pPr>
              <w:jc w:val="center"/>
              <w:rPr>
                <w:b/>
              </w:rPr>
            </w:pPr>
          </w:p>
        </w:tc>
      </w:tr>
      <w:tr w:rsidR="00D74F98" w:rsidRPr="00763A40" w14:paraId="1EE90134" w14:textId="77777777" w:rsidTr="000B0224">
        <w:trPr>
          <w:trHeight w:val="281"/>
        </w:trPr>
        <w:tc>
          <w:tcPr>
            <w:tcW w:w="3377" w:type="pct"/>
          </w:tcPr>
          <w:p w14:paraId="3076B74F" w14:textId="77777777" w:rsidR="00D74F98" w:rsidRPr="00763A40" w:rsidRDefault="00D74F98" w:rsidP="000B0224">
            <w:pPr>
              <w:ind w:left="720"/>
            </w:pPr>
          </w:p>
        </w:tc>
        <w:tc>
          <w:tcPr>
            <w:tcW w:w="812" w:type="pct"/>
            <w:tcBorders>
              <w:top w:val="single" w:sz="4" w:space="0" w:color="auto"/>
              <w:bottom w:val="double" w:sz="4" w:space="0" w:color="auto"/>
            </w:tcBorders>
          </w:tcPr>
          <w:p w14:paraId="556317AE" w14:textId="77777777" w:rsidR="00D74F98" w:rsidRPr="00763A40" w:rsidRDefault="00D74F98" w:rsidP="000B0224">
            <w:r w:rsidRPr="00763A40">
              <w:t>$</w:t>
            </w:r>
          </w:p>
        </w:tc>
        <w:tc>
          <w:tcPr>
            <w:tcW w:w="811" w:type="pct"/>
            <w:gridSpan w:val="2"/>
            <w:tcBorders>
              <w:top w:val="single" w:sz="4" w:space="0" w:color="auto"/>
              <w:bottom w:val="double" w:sz="4" w:space="0" w:color="auto"/>
            </w:tcBorders>
          </w:tcPr>
          <w:p w14:paraId="55906113" w14:textId="77777777" w:rsidR="00D74F98" w:rsidRPr="00763A40" w:rsidRDefault="00D74F98" w:rsidP="000B0224">
            <w:r w:rsidRPr="00763A40">
              <w:t>$</w:t>
            </w:r>
          </w:p>
        </w:tc>
      </w:tr>
    </w:tbl>
    <w:p w14:paraId="6BDFDF8F" w14:textId="77777777" w:rsidR="00D74F98" w:rsidRPr="00763A40" w:rsidRDefault="00D74F98" w:rsidP="00D74F98"/>
    <w:p w14:paraId="06906F95" w14:textId="77777777" w:rsidR="00D74F98" w:rsidRPr="00763A40" w:rsidRDefault="00D74F98" w:rsidP="00D74F98">
      <w:pPr>
        <w:rPr>
          <w:i/>
        </w:rPr>
      </w:pPr>
      <w:r w:rsidRPr="00763A40">
        <w:rPr>
          <w:i/>
        </w:rPr>
        <w:t xml:space="preserve">(if impairments </w:t>
      </w:r>
      <w:proofErr w:type="gramStart"/>
      <w:r w:rsidRPr="00763A40">
        <w:rPr>
          <w:i/>
        </w:rPr>
        <w:t>exist</w:t>
      </w:r>
      <w:proofErr w:type="gramEnd"/>
      <w:r w:rsidRPr="00763A40">
        <w:rPr>
          <w:i/>
        </w:rPr>
        <w:t xml:space="preserve"> please refer to disclosure below)</w:t>
      </w:r>
    </w:p>
    <w:p w14:paraId="6E1559B4" w14:textId="77777777" w:rsidR="003860F8" w:rsidRPr="00763A40" w:rsidRDefault="003860F8">
      <w:pPr>
        <w:spacing w:after="200" w:line="276" w:lineRule="auto"/>
      </w:pPr>
      <w:r w:rsidRPr="00763A40">
        <w:br w:type="page"/>
      </w:r>
    </w:p>
    <w:p w14:paraId="441F3F88" w14:textId="77777777" w:rsidR="00D74F98" w:rsidRPr="00763A40" w:rsidRDefault="006A7334" w:rsidP="00D74F98">
      <w:pPr>
        <w:pStyle w:val="Heading3"/>
        <w:ind w:left="1440" w:hanging="1440"/>
        <w:rPr>
          <w:b w:val="0"/>
          <w:i/>
        </w:rPr>
      </w:pPr>
      <w:r w:rsidRPr="00763A40">
        <w:lastRenderedPageBreak/>
        <w:t>NOTE 4</w:t>
      </w:r>
      <w:r w:rsidR="00D74F98" w:rsidRPr="00763A40">
        <w:tab/>
        <w:t>PORTFOLIO INVESTMENTS</w:t>
      </w:r>
      <w:r w:rsidR="00D74F98" w:rsidRPr="00763A40">
        <w:rPr>
          <w:b w:val="0"/>
          <w:i/>
        </w:rPr>
        <w:t xml:space="preserve"> (Continued)</w:t>
      </w:r>
    </w:p>
    <w:p w14:paraId="7DD52908" w14:textId="77777777" w:rsidR="008908F1" w:rsidRPr="00763A40" w:rsidRDefault="008908F1" w:rsidP="0009699A">
      <w:pPr>
        <w:rPr>
          <w:i/>
        </w:rPr>
      </w:pPr>
    </w:p>
    <w:p w14:paraId="759415EF" w14:textId="7C1A3A8E" w:rsidR="005330AF" w:rsidRPr="00763A40" w:rsidRDefault="00E63FBD" w:rsidP="0009699A">
      <w:r w:rsidRPr="00763A40">
        <w:t>An impairment of $ (20</w:t>
      </w:r>
      <w:r w:rsidR="002B4406" w:rsidRPr="00763A40">
        <w:t>2</w:t>
      </w:r>
      <w:r w:rsidR="00C44429">
        <w:t>5</w:t>
      </w:r>
      <w:r w:rsidR="005330AF" w:rsidRPr="00763A40">
        <w:t xml:space="preserve">: $) in </w:t>
      </w:r>
      <w:r w:rsidR="005330AF" w:rsidRPr="00763A40">
        <w:rPr>
          <w:i/>
        </w:rPr>
        <w:t xml:space="preserve">(name of the portfolio investment) </w:t>
      </w:r>
      <w:r w:rsidR="008908F1" w:rsidRPr="00763A40">
        <w:t>was</w:t>
      </w:r>
      <w:r w:rsidR="005330AF" w:rsidRPr="00763A40">
        <w:t xml:space="preserve"> identified by management and is reported on the [Consolidated] Statement of Operations</w:t>
      </w:r>
      <w:r w:rsidR="005D2ED4" w:rsidRPr="00763A40">
        <w:t>. A reversal of</w:t>
      </w:r>
      <w:r w:rsidRPr="00763A40">
        <w:t xml:space="preserve"> net remeasurement gains $ (20</w:t>
      </w:r>
      <w:r w:rsidR="002B4406" w:rsidRPr="00763A40">
        <w:t>2</w:t>
      </w:r>
      <w:r w:rsidR="00C44429">
        <w:t>5</w:t>
      </w:r>
      <w:r w:rsidR="005D2ED4" w:rsidRPr="00763A40">
        <w:t xml:space="preserve">: $) reported in previous reporting periods in the </w:t>
      </w:r>
      <w:r w:rsidR="005D2ED4" w:rsidRPr="00763A40">
        <w:rPr>
          <w:i/>
        </w:rPr>
        <w:t xml:space="preserve">(name of the portfolio investment in the fair value category) </w:t>
      </w:r>
      <w:r w:rsidR="008908F1" w:rsidRPr="00763A40">
        <w:t>is reported in</w:t>
      </w:r>
      <w:r w:rsidR="005D2ED4" w:rsidRPr="00763A40">
        <w:t xml:space="preserve"> the [Consolidated] Statement of Remeasurement Gains and Losses.</w:t>
      </w:r>
      <w:r w:rsidR="005330AF" w:rsidRPr="00763A40">
        <w:t xml:space="preserve"> </w:t>
      </w:r>
    </w:p>
    <w:p w14:paraId="4D1A5FBE" w14:textId="77777777" w:rsidR="00F5367A" w:rsidRPr="00763A40" w:rsidRDefault="00F5367A" w:rsidP="0009699A"/>
    <w:p w14:paraId="07D7E7D9" w14:textId="1D900ECB" w:rsidR="005330AF" w:rsidRPr="00763A40" w:rsidRDefault="005330AF" w:rsidP="0009699A">
      <w:pPr>
        <w:rPr>
          <w:i/>
        </w:rPr>
      </w:pPr>
      <w:r w:rsidRPr="00763A40">
        <w:rPr>
          <w:i/>
        </w:rPr>
        <w:t>(Name of the investments)</w:t>
      </w:r>
      <w:r w:rsidRPr="00763A40">
        <w:t xml:space="preserve"> were reclassified into </w:t>
      </w:r>
      <w:r w:rsidR="00DF1457" w:rsidRPr="00763A40">
        <w:t xml:space="preserve">the </w:t>
      </w:r>
      <w:r w:rsidRPr="00763A40">
        <w:t>f</w:t>
      </w:r>
      <w:r w:rsidR="00DF1457" w:rsidRPr="00763A40">
        <w:t>air value category because a</w:t>
      </w:r>
      <w:r w:rsidRPr="00763A40">
        <w:t xml:space="preserve"> quoted price in an active market value became available during the</w:t>
      </w:r>
      <w:r w:rsidR="00E63FBD" w:rsidRPr="00763A40">
        <w:t xml:space="preserve"> year. The difference of $ (20</w:t>
      </w:r>
      <w:r w:rsidR="002B4406" w:rsidRPr="00763A40">
        <w:t>2</w:t>
      </w:r>
      <w:r w:rsidR="00C44429">
        <w:t>5</w:t>
      </w:r>
      <w:r w:rsidRPr="00763A40">
        <w:t xml:space="preserve">: $) between the carrying value and fair value is reported as a remeasurement gain or loss. </w:t>
      </w:r>
      <w:r w:rsidRPr="00763A40">
        <w:rPr>
          <w:i/>
        </w:rPr>
        <w:t>(Required if applicable</w:t>
      </w:r>
      <w:r w:rsidR="00C90B11" w:rsidRPr="00763A40">
        <w:rPr>
          <w:i/>
        </w:rPr>
        <w:t>.</w:t>
      </w:r>
      <w:r w:rsidRPr="00763A40">
        <w:rPr>
          <w:i/>
        </w:rPr>
        <w:t>)</w:t>
      </w:r>
    </w:p>
    <w:p w14:paraId="00E631EC" w14:textId="77777777" w:rsidR="005330AF" w:rsidRPr="00763A40" w:rsidRDefault="005330AF" w:rsidP="0009699A"/>
    <w:p w14:paraId="1A15E628" w14:textId="77777777" w:rsidR="005330AF" w:rsidRPr="00763A40" w:rsidRDefault="005330AF" w:rsidP="0009699A">
      <w:r w:rsidRPr="00763A40">
        <w:rPr>
          <w:i/>
        </w:rPr>
        <w:t>(Name of the investments)</w:t>
      </w:r>
      <w:r w:rsidRPr="00763A40">
        <w:t xml:space="preserve"> were reclassified into </w:t>
      </w:r>
      <w:r w:rsidR="00DF1457" w:rsidRPr="00763A40">
        <w:t>the cost category because a</w:t>
      </w:r>
      <w:r w:rsidRPr="00763A40">
        <w:t xml:space="preserve"> quoted price in an active market value was no longer available. The most recent quoted price dated </w:t>
      </w:r>
      <w:r w:rsidRPr="00763A40">
        <w:rPr>
          <w:i/>
        </w:rPr>
        <w:t>month day, year</w:t>
      </w:r>
      <w:r w:rsidRPr="00763A40">
        <w:t xml:space="preserve"> becomes its new cost.  </w:t>
      </w:r>
      <w:r w:rsidRPr="00763A40">
        <w:rPr>
          <w:i/>
        </w:rPr>
        <w:t>(Required if applicable</w:t>
      </w:r>
      <w:r w:rsidR="00C90B11" w:rsidRPr="00763A40">
        <w:rPr>
          <w:i/>
        </w:rPr>
        <w:t>.</w:t>
      </w:r>
      <w:r w:rsidRPr="00763A40">
        <w:rPr>
          <w:i/>
        </w:rPr>
        <w:t>)</w:t>
      </w:r>
    </w:p>
    <w:p w14:paraId="552B4195" w14:textId="77777777" w:rsidR="00D74F98" w:rsidRPr="00763A40" w:rsidRDefault="00D74F98" w:rsidP="00317AF6">
      <w:pPr>
        <w:pStyle w:val="Heading3"/>
      </w:pPr>
    </w:p>
    <w:p w14:paraId="777FC72E" w14:textId="77777777" w:rsidR="005330AF" w:rsidRPr="00763A40" w:rsidRDefault="005330AF" w:rsidP="00317AF6">
      <w:pPr>
        <w:pStyle w:val="Heading3"/>
      </w:pPr>
      <w:r w:rsidRPr="00763A40">
        <w:t xml:space="preserve">NOTE </w:t>
      </w:r>
      <w:r w:rsidR="006A7334" w:rsidRPr="00763A40">
        <w:t>5</w:t>
      </w:r>
      <w:r w:rsidRPr="00763A40">
        <w:tab/>
      </w:r>
      <w:proofErr w:type="gramStart"/>
      <w:r w:rsidRPr="00763A40">
        <w:t>INVESTMENT</w:t>
      </w:r>
      <w:proofErr w:type="gramEnd"/>
      <w:r w:rsidRPr="00763A40">
        <w:t xml:space="preserve"> IN GOVERNMENT BUSINESS ENTERPRISES</w:t>
      </w:r>
    </w:p>
    <w:p w14:paraId="7C093455" w14:textId="77777777" w:rsidR="005330AF" w:rsidRPr="00763A40" w:rsidRDefault="005330AF" w:rsidP="00317AF6">
      <w:pPr>
        <w:pStyle w:val="Heading3"/>
      </w:pPr>
      <w:r w:rsidRPr="00763A40">
        <w:tab/>
      </w:r>
      <w:r w:rsidRPr="00763A40">
        <w:tab/>
      </w:r>
      <w:r w:rsidRPr="00763A40">
        <w:rPr>
          <w:b w:val="0"/>
          <w:bCs w:val="0"/>
          <w:sz w:val="20"/>
          <w:szCs w:val="20"/>
        </w:rPr>
        <w:t>PS 3070.60, .70</w:t>
      </w:r>
    </w:p>
    <w:p w14:paraId="08298E34" w14:textId="77777777" w:rsidR="005330AF" w:rsidRPr="00763A40" w:rsidRDefault="005330AF" w:rsidP="0009699A"/>
    <w:p w14:paraId="3D4114F7" w14:textId="77777777" w:rsidR="005330AF" w:rsidRPr="00763A40" w:rsidRDefault="005330AF" w:rsidP="0009699A">
      <w:r w:rsidRPr="00763A40">
        <w:rPr>
          <w:i/>
        </w:rPr>
        <w:t>(Per Section PS 3070.60, consolidated financial statements should disclose, in notes or schedules, condensed supplementary financial information relative to government business enterprises.)</w:t>
      </w:r>
    </w:p>
    <w:p w14:paraId="04CE2ACA" w14:textId="77777777" w:rsidR="00F5367A" w:rsidRPr="00763A40" w:rsidRDefault="00F5367A" w:rsidP="0009699A">
      <w:pPr>
        <w:pStyle w:val="Header"/>
        <w:rPr>
          <w:i/>
        </w:rPr>
      </w:pPr>
    </w:p>
    <w:p w14:paraId="744C3FCD" w14:textId="77777777" w:rsidR="005330AF" w:rsidRPr="00763A40" w:rsidRDefault="005330AF" w:rsidP="0009699A">
      <w:pPr>
        <w:pStyle w:val="Header"/>
        <w:rPr>
          <w:i/>
        </w:rPr>
      </w:pPr>
      <w:r w:rsidRPr="00763A40">
        <w:rPr>
          <w:i/>
        </w:rPr>
        <w:t>(The following paragraph is required only if applicable.)</w:t>
      </w:r>
    </w:p>
    <w:p w14:paraId="2C38930F" w14:textId="77777777" w:rsidR="00416E54" w:rsidRPr="00763A40" w:rsidRDefault="00416E54" w:rsidP="0009699A">
      <w:pPr>
        <w:pStyle w:val="Header"/>
      </w:pPr>
    </w:p>
    <w:p w14:paraId="116E7C65" w14:textId="628E4018" w:rsidR="005330AF" w:rsidRPr="00763A40" w:rsidRDefault="005330AF" w:rsidP="0009699A">
      <w:pPr>
        <w:pStyle w:val="Header"/>
      </w:pPr>
      <w:r w:rsidRPr="00763A40">
        <w:t xml:space="preserve">There has been a permanent impairment in the value of the unamortized portion </w:t>
      </w:r>
      <w:r w:rsidR="005B345C" w:rsidRPr="00763A40">
        <w:t>of a purchase price premium.  T</w:t>
      </w:r>
      <w:r w:rsidRPr="00763A40">
        <w:t xml:space="preserve">he amount of the purchase price </w:t>
      </w:r>
      <w:r w:rsidR="005B345C" w:rsidRPr="00763A40">
        <w:t>premium</w:t>
      </w:r>
      <w:r w:rsidRPr="00763A40">
        <w:t xml:space="preserve"> that has been charged to the School District’s income from an investment in the </w:t>
      </w:r>
      <w:r w:rsidRPr="00763A40">
        <w:rPr>
          <w:i/>
        </w:rPr>
        <w:t>(name of the government business enterprise)</w:t>
      </w:r>
      <w:r w:rsidR="00906CA9" w:rsidRPr="00763A40">
        <w:t xml:space="preserve"> is $ (20</w:t>
      </w:r>
      <w:r w:rsidR="002B4406" w:rsidRPr="00763A40">
        <w:t>2</w:t>
      </w:r>
      <w:r w:rsidR="00C44429">
        <w:t>5</w:t>
      </w:r>
      <w:r w:rsidRPr="00763A40">
        <w:t xml:space="preserve">: $). The facts and circumstances leading to the impairment are </w:t>
      </w:r>
      <w:r w:rsidRPr="00763A40">
        <w:rPr>
          <w:i/>
        </w:rPr>
        <w:t>(amend for School District specifics)</w:t>
      </w:r>
      <w:r w:rsidRPr="00763A40">
        <w:t>.</w:t>
      </w:r>
    </w:p>
    <w:p w14:paraId="56A6EF47" w14:textId="77777777" w:rsidR="00084EEE" w:rsidRPr="00763A40" w:rsidRDefault="00084EEE" w:rsidP="0009699A">
      <w:pPr>
        <w:pStyle w:val="Header"/>
      </w:pPr>
    </w:p>
    <w:p w14:paraId="5D3666A9" w14:textId="77777777" w:rsidR="005330AF" w:rsidRPr="00763A40" w:rsidRDefault="005330AF" w:rsidP="0009699A">
      <w:pPr>
        <w:pStyle w:val="Heading3"/>
      </w:pPr>
      <w:r w:rsidRPr="00763A40">
        <w:t xml:space="preserve">NOTE </w:t>
      </w:r>
      <w:r w:rsidR="006A7334" w:rsidRPr="00763A40">
        <w:t>6</w:t>
      </w:r>
      <w:r w:rsidRPr="00763A40">
        <w:tab/>
        <w:t>ACCOUNTS PAYABLE AND ACCRUED LIABILITIES</w:t>
      </w:r>
      <w:r w:rsidR="005B345C" w:rsidRPr="00763A40">
        <w:t xml:space="preserve"> </w:t>
      </w:r>
      <w:r w:rsidR="006E51BE" w:rsidRPr="00763A40">
        <w:t>–</w:t>
      </w:r>
      <w:r w:rsidR="005B345C" w:rsidRPr="00763A40">
        <w:t xml:space="preserve"> OTHER</w:t>
      </w:r>
    </w:p>
    <w:p w14:paraId="0B0D4281" w14:textId="77777777" w:rsidR="005330AF" w:rsidRPr="00763A40" w:rsidRDefault="005330AF" w:rsidP="0009699A">
      <w:pPr>
        <w:rPr>
          <w:sz w:val="20"/>
          <w:szCs w:val="20"/>
        </w:rPr>
      </w:pPr>
      <w:r w:rsidRPr="00763A40">
        <w:rPr>
          <w:sz w:val="20"/>
          <w:szCs w:val="20"/>
        </w:rPr>
        <w:tab/>
      </w:r>
      <w:r w:rsidRPr="00763A40">
        <w:rPr>
          <w:sz w:val="20"/>
          <w:szCs w:val="20"/>
        </w:rPr>
        <w:tab/>
        <w:t>PS 1201.46</w:t>
      </w:r>
    </w:p>
    <w:p w14:paraId="16BD11ED" w14:textId="77777777" w:rsidR="0039134E" w:rsidRPr="00763A40" w:rsidRDefault="0039134E" w:rsidP="0009699A"/>
    <w:tbl>
      <w:tblPr>
        <w:tblW w:w="0" w:type="auto"/>
        <w:tblInd w:w="108" w:type="dxa"/>
        <w:tblLook w:val="0000" w:firstRow="0" w:lastRow="0" w:firstColumn="0" w:lastColumn="0" w:noHBand="0" w:noVBand="0"/>
      </w:tblPr>
      <w:tblGrid>
        <w:gridCol w:w="6470"/>
        <w:gridCol w:w="1551"/>
        <w:gridCol w:w="1551"/>
      </w:tblGrid>
      <w:tr w:rsidR="00D70D7B" w:rsidRPr="00763A40" w14:paraId="3DA61559" w14:textId="77777777" w:rsidTr="00D70D7B">
        <w:tc>
          <w:tcPr>
            <w:tcW w:w="6521" w:type="dxa"/>
          </w:tcPr>
          <w:p w14:paraId="6E657A60" w14:textId="77777777" w:rsidR="00D70D7B" w:rsidRPr="00763A40" w:rsidRDefault="00D70D7B" w:rsidP="0009699A">
            <w:pPr>
              <w:ind w:left="-108"/>
            </w:pPr>
          </w:p>
        </w:tc>
        <w:tc>
          <w:tcPr>
            <w:tcW w:w="1559" w:type="dxa"/>
            <w:tcBorders>
              <w:bottom w:val="single" w:sz="4" w:space="0" w:color="auto"/>
            </w:tcBorders>
          </w:tcPr>
          <w:p w14:paraId="4614A771" w14:textId="095F3976" w:rsidR="00D70D7B" w:rsidRPr="00763A40" w:rsidRDefault="00E63FBD" w:rsidP="00D02AF0">
            <w:pPr>
              <w:jc w:val="center"/>
            </w:pPr>
            <w:r w:rsidRPr="00763A40">
              <w:t>20</w:t>
            </w:r>
            <w:r w:rsidR="006A219F" w:rsidRPr="00763A40">
              <w:t>2</w:t>
            </w:r>
            <w:r w:rsidR="00C44429">
              <w:t>6</w:t>
            </w:r>
          </w:p>
        </w:tc>
        <w:tc>
          <w:tcPr>
            <w:tcW w:w="1559" w:type="dxa"/>
            <w:tcBorders>
              <w:bottom w:val="single" w:sz="4" w:space="0" w:color="auto"/>
            </w:tcBorders>
          </w:tcPr>
          <w:p w14:paraId="2168698D" w14:textId="250199BE" w:rsidR="00D70D7B" w:rsidRPr="00763A40" w:rsidRDefault="00E63FBD" w:rsidP="00D02AF0">
            <w:pPr>
              <w:jc w:val="center"/>
            </w:pPr>
            <w:r w:rsidRPr="00763A40">
              <w:t>20</w:t>
            </w:r>
            <w:r w:rsidR="002B4406" w:rsidRPr="00763A40">
              <w:t>2</w:t>
            </w:r>
            <w:r w:rsidR="00C44429">
              <w:t>5</w:t>
            </w:r>
          </w:p>
        </w:tc>
      </w:tr>
      <w:tr w:rsidR="00D70D7B" w:rsidRPr="00763A40" w14:paraId="22029DFF" w14:textId="77777777" w:rsidTr="00D70D7B">
        <w:tc>
          <w:tcPr>
            <w:tcW w:w="6521" w:type="dxa"/>
          </w:tcPr>
          <w:p w14:paraId="278DC9FB" w14:textId="77777777" w:rsidR="00D70D7B" w:rsidRPr="00763A40" w:rsidRDefault="00D70D7B" w:rsidP="0009699A">
            <w:pPr>
              <w:ind w:left="-108"/>
            </w:pPr>
          </w:p>
        </w:tc>
        <w:tc>
          <w:tcPr>
            <w:tcW w:w="1559" w:type="dxa"/>
            <w:tcBorders>
              <w:top w:val="single" w:sz="4" w:space="0" w:color="auto"/>
            </w:tcBorders>
          </w:tcPr>
          <w:p w14:paraId="058A6313" w14:textId="77777777" w:rsidR="00D70D7B" w:rsidRPr="00763A40" w:rsidRDefault="00D70D7B" w:rsidP="0009699A"/>
        </w:tc>
        <w:tc>
          <w:tcPr>
            <w:tcW w:w="1559" w:type="dxa"/>
            <w:tcBorders>
              <w:top w:val="single" w:sz="4" w:space="0" w:color="auto"/>
            </w:tcBorders>
          </w:tcPr>
          <w:p w14:paraId="29078EEB" w14:textId="77777777" w:rsidR="00D70D7B" w:rsidRPr="00763A40" w:rsidRDefault="00D70D7B" w:rsidP="0009699A"/>
        </w:tc>
      </w:tr>
      <w:tr w:rsidR="00D70D7B" w:rsidRPr="00763A40" w14:paraId="583E1165" w14:textId="77777777" w:rsidTr="00D70D7B">
        <w:tc>
          <w:tcPr>
            <w:tcW w:w="6521" w:type="dxa"/>
          </w:tcPr>
          <w:p w14:paraId="59740432" w14:textId="77777777" w:rsidR="00D70D7B" w:rsidRPr="00763A40" w:rsidRDefault="00D70D7B" w:rsidP="005B345C">
            <w:pPr>
              <w:ind w:left="-108"/>
            </w:pPr>
            <w:r w:rsidRPr="00763A40">
              <w:t xml:space="preserve">Trade payables </w:t>
            </w:r>
          </w:p>
        </w:tc>
        <w:tc>
          <w:tcPr>
            <w:tcW w:w="1559" w:type="dxa"/>
          </w:tcPr>
          <w:p w14:paraId="52D1D3B8" w14:textId="77777777" w:rsidR="00D70D7B" w:rsidRPr="00763A40" w:rsidRDefault="00D70D7B" w:rsidP="0009699A">
            <w:r w:rsidRPr="00763A40">
              <w:t>$</w:t>
            </w:r>
          </w:p>
        </w:tc>
        <w:tc>
          <w:tcPr>
            <w:tcW w:w="1559" w:type="dxa"/>
          </w:tcPr>
          <w:p w14:paraId="56B426B7" w14:textId="77777777" w:rsidR="00D70D7B" w:rsidRPr="00763A40" w:rsidRDefault="00D70D7B" w:rsidP="0009699A">
            <w:r w:rsidRPr="00763A40">
              <w:t>$</w:t>
            </w:r>
          </w:p>
        </w:tc>
      </w:tr>
      <w:tr w:rsidR="00D70D7B" w:rsidRPr="00763A40" w14:paraId="05EF1442" w14:textId="77777777" w:rsidTr="00D70D7B">
        <w:tc>
          <w:tcPr>
            <w:tcW w:w="6521" w:type="dxa"/>
          </w:tcPr>
          <w:p w14:paraId="602E4481" w14:textId="77777777" w:rsidR="00D70D7B" w:rsidRPr="00763A40" w:rsidRDefault="00D70D7B" w:rsidP="0009699A">
            <w:pPr>
              <w:ind w:left="-108"/>
            </w:pPr>
            <w:r w:rsidRPr="00763A40">
              <w:t>Salaries and benefits payable</w:t>
            </w:r>
          </w:p>
        </w:tc>
        <w:tc>
          <w:tcPr>
            <w:tcW w:w="1559" w:type="dxa"/>
          </w:tcPr>
          <w:p w14:paraId="6A06E985" w14:textId="77777777" w:rsidR="00D70D7B" w:rsidRPr="00763A40" w:rsidRDefault="00D70D7B" w:rsidP="0009699A"/>
        </w:tc>
        <w:tc>
          <w:tcPr>
            <w:tcW w:w="1559" w:type="dxa"/>
          </w:tcPr>
          <w:p w14:paraId="2639794C" w14:textId="77777777" w:rsidR="00D70D7B" w:rsidRPr="00763A40" w:rsidRDefault="00D70D7B" w:rsidP="0009699A"/>
        </w:tc>
      </w:tr>
      <w:tr w:rsidR="00D70D7B" w:rsidRPr="00763A40" w14:paraId="1695B9E2" w14:textId="77777777" w:rsidTr="00D70D7B">
        <w:tc>
          <w:tcPr>
            <w:tcW w:w="6521" w:type="dxa"/>
          </w:tcPr>
          <w:p w14:paraId="3FE8CB91" w14:textId="77777777" w:rsidR="00D70D7B" w:rsidRPr="00763A40" w:rsidRDefault="00D70D7B" w:rsidP="0009699A">
            <w:pPr>
              <w:ind w:left="-108"/>
            </w:pPr>
            <w:r w:rsidRPr="00763A40">
              <w:t>Accrued vacation pay</w:t>
            </w:r>
          </w:p>
        </w:tc>
        <w:tc>
          <w:tcPr>
            <w:tcW w:w="1559" w:type="dxa"/>
          </w:tcPr>
          <w:p w14:paraId="60D65E3A" w14:textId="77777777" w:rsidR="00D70D7B" w:rsidRPr="00763A40" w:rsidRDefault="00D70D7B" w:rsidP="0009699A"/>
        </w:tc>
        <w:tc>
          <w:tcPr>
            <w:tcW w:w="1559" w:type="dxa"/>
          </w:tcPr>
          <w:p w14:paraId="1AE9CE22" w14:textId="77777777" w:rsidR="00D70D7B" w:rsidRPr="00763A40" w:rsidRDefault="00D70D7B" w:rsidP="0009699A"/>
        </w:tc>
      </w:tr>
      <w:tr w:rsidR="00D70D7B" w:rsidRPr="00763A40" w14:paraId="18C7C63A" w14:textId="77777777" w:rsidTr="00D70D7B">
        <w:tc>
          <w:tcPr>
            <w:tcW w:w="6521" w:type="dxa"/>
          </w:tcPr>
          <w:p w14:paraId="0908CA2D" w14:textId="77777777" w:rsidR="00D70D7B" w:rsidRPr="00763A40" w:rsidRDefault="00D70D7B" w:rsidP="00EF25D1">
            <w:pPr>
              <w:ind w:left="-78"/>
            </w:pPr>
            <w:r w:rsidRPr="00763A40">
              <w:t>Other</w:t>
            </w:r>
          </w:p>
        </w:tc>
        <w:tc>
          <w:tcPr>
            <w:tcW w:w="1559" w:type="dxa"/>
            <w:tcBorders>
              <w:bottom w:val="single" w:sz="4" w:space="0" w:color="auto"/>
            </w:tcBorders>
          </w:tcPr>
          <w:p w14:paraId="3140E73B" w14:textId="77777777" w:rsidR="00D70D7B" w:rsidRPr="00763A40" w:rsidRDefault="00D70D7B" w:rsidP="0009699A"/>
        </w:tc>
        <w:tc>
          <w:tcPr>
            <w:tcW w:w="1559" w:type="dxa"/>
            <w:tcBorders>
              <w:bottom w:val="single" w:sz="4" w:space="0" w:color="auto"/>
            </w:tcBorders>
          </w:tcPr>
          <w:p w14:paraId="21F395D5" w14:textId="77777777" w:rsidR="00D70D7B" w:rsidRPr="00763A40" w:rsidRDefault="00D70D7B" w:rsidP="0009699A"/>
        </w:tc>
      </w:tr>
      <w:tr w:rsidR="00D70D7B" w:rsidRPr="00763A40" w14:paraId="5DE08FDB" w14:textId="77777777" w:rsidTr="00D70D7B">
        <w:tc>
          <w:tcPr>
            <w:tcW w:w="6521" w:type="dxa"/>
          </w:tcPr>
          <w:p w14:paraId="430C5B3D" w14:textId="77777777" w:rsidR="00D70D7B" w:rsidRPr="00763A40" w:rsidRDefault="00D70D7B" w:rsidP="0009699A"/>
        </w:tc>
        <w:tc>
          <w:tcPr>
            <w:tcW w:w="1559" w:type="dxa"/>
            <w:tcBorders>
              <w:top w:val="single" w:sz="4" w:space="0" w:color="auto"/>
            </w:tcBorders>
          </w:tcPr>
          <w:p w14:paraId="4C150787" w14:textId="77777777" w:rsidR="00D70D7B" w:rsidRPr="00763A40" w:rsidRDefault="00D70D7B" w:rsidP="0009699A"/>
        </w:tc>
        <w:tc>
          <w:tcPr>
            <w:tcW w:w="1559" w:type="dxa"/>
            <w:tcBorders>
              <w:top w:val="single" w:sz="4" w:space="0" w:color="auto"/>
            </w:tcBorders>
          </w:tcPr>
          <w:p w14:paraId="5DCEB41C" w14:textId="77777777" w:rsidR="00D70D7B" w:rsidRPr="00763A40" w:rsidRDefault="00D70D7B" w:rsidP="0009699A"/>
        </w:tc>
      </w:tr>
      <w:tr w:rsidR="00D70D7B" w:rsidRPr="00763A40" w14:paraId="5C86820B" w14:textId="77777777" w:rsidTr="00D70D7B">
        <w:tc>
          <w:tcPr>
            <w:tcW w:w="6521" w:type="dxa"/>
          </w:tcPr>
          <w:p w14:paraId="0AFB9DCD" w14:textId="77777777" w:rsidR="00D70D7B" w:rsidRPr="00763A40" w:rsidRDefault="00D70D7B" w:rsidP="0009699A"/>
        </w:tc>
        <w:tc>
          <w:tcPr>
            <w:tcW w:w="1559" w:type="dxa"/>
            <w:tcBorders>
              <w:bottom w:val="double" w:sz="4" w:space="0" w:color="auto"/>
            </w:tcBorders>
          </w:tcPr>
          <w:p w14:paraId="71E181C2" w14:textId="77777777" w:rsidR="00D70D7B" w:rsidRPr="00763A40" w:rsidRDefault="00D70D7B" w:rsidP="0009699A">
            <w:r w:rsidRPr="00763A40">
              <w:t>$</w:t>
            </w:r>
          </w:p>
        </w:tc>
        <w:tc>
          <w:tcPr>
            <w:tcW w:w="1559" w:type="dxa"/>
            <w:tcBorders>
              <w:bottom w:val="double" w:sz="4" w:space="0" w:color="auto"/>
            </w:tcBorders>
          </w:tcPr>
          <w:p w14:paraId="733BE9D5" w14:textId="77777777" w:rsidR="00D70D7B" w:rsidRPr="00763A40" w:rsidRDefault="00D70D7B" w:rsidP="0009699A">
            <w:r w:rsidRPr="00763A40">
              <w:t>$</w:t>
            </w:r>
          </w:p>
        </w:tc>
      </w:tr>
    </w:tbl>
    <w:p w14:paraId="2F37CEF7" w14:textId="0F3F2D80" w:rsidR="003860F8" w:rsidRPr="00763A40" w:rsidRDefault="005B345C">
      <w:pPr>
        <w:spacing w:after="200" w:line="276" w:lineRule="auto"/>
        <w:rPr>
          <w:i/>
        </w:rPr>
      </w:pPr>
      <w:r w:rsidRPr="00763A40">
        <w:rPr>
          <w:i/>
        </w:rPr>
        <w:t>(Districts may also need to disclose details of “Due to Province – Ministry of Education</w:t>
      </w:r>
      <w:r w:rsidR="00DA0EC7" w:rsidRPr="00763A40">
        <w:rPr>
          <w:i/>
        </w:rPr>
        <w:t xml:space="preserve"> and Child Care</w:t>
      </w:r>
      <w:r w:rsidRPr="00763A40">
        <w:rPr>
          <w:i/>
        </w:rPr>
        <w:t>” and “Due to Province – Other” if required)</w:t>
      </w:r>
      <w:r w:rsidR="003860F8" w:rsidRPr="00763A40">
        <w:rPr>
          <w:i/>
        </w:rPr>
        <w:br w:type="page"/>
      </w:r>
    </w:p>
    <w:p w14:paraId="0B0BB3F3" w14:textId="77777777" w:rsidR="005330AF" w:rsidRPr="00763A40" w:rsidRDefault="005330AF" w:rsidP="00C31ADC">
      <w:pPr>
        <w:rPr>
          <w:b/>
        </w:rPr>
      </w:pPr>
      <w:r w:rsidRPr="00763A40">
        <w:rPr>
          <w:b/>
        </w:rPr>
        <w:lastRenderedPageBreak/>
        <w:t xml:space="preserve">NOTE </w:t>
      </w:r>
      <w:r w:rsidR="006A7334" w:rsidRPr="00763A40">
        <w:rPr>
          <w:b/>
        </w:rPr>
        <w:t>7</w:t>
      </w:r>
      <w:r w:rsidR="00C31ADC" w:rsidRPr="00763A40">
        <w:rPr>
          <w:b/>
        </w:rPr>
        <w:tab/>
      </w:r>
      <w:r w:rsidRPr="00763A40">
        <w:rPr>
          <w:b/>
        </w:rPr>
        <w:t xml:space="preserve">UNEARNED </w:t>
      </w:r>
      <w:proofErr w:type="gramStart"/>
      <w:r w:rsidRPr="00763A40">
        <w:rPr>
          <w:b/>
        </w:rPr>
        <w:t>REVENUE</w:t>
      </w:r>
      <w:proofErr w:type="gramEnd"/>
    </w:p>
    <w:p w14:paraId="5B031910" w14:textId="77777777" w:rsidR="005330AF" w:rsidRPr="00763A40" w:rsidRDefault="00711A24" w:rsidP="0009699A">
      <w:pPr>
        <w:rPr>
          <w:sz w:val="20"/>
          <w:szCs w:val="20"/>
        </w:rPr>
      </w:pPr>
      <w:r w:rsidRPr="00763A40">
        <w:rPr>
          <w:sz w:val="20"/>
          <w:szCs w:val="20"/>
        </w:rPr>
        <w:tab/>
      </w:r>
      <w:r w:rsidRPr="00763A40">
        <w:rPr>
          <w:sz w:val="20"/>
          <w:szCs w:val="20"/>
        </w:rPr>
        <w:tab/>
        <w:t>PS 3100.18</w:t>
      </w:r>
    </w:p>
    <w:tbl>
      <w:tblPr>
        <w:tblW w:w="4870" w:type="pct"/>
        <w:tblInd w:w="108" w:type="dxa"/>
        <w:tblLook w:val="0000" w:firstRow="0" w:lastRow="0" w:firstColumn="0" w:lastColumn="0" w:noHBand="0" w:noVBand="0"/>
      </w:tblPr>
      <w:tblGrid>
        <w:gridCol w:w="6379"/>
        <w:gridCol w:w="1525"/>
        <w:gridCol w:w="1524"/>
      </w:tblGrid>
      <w:tr w:rsidR="000B0224" w:rsidRPr="00763A40" w14:paraId="384BB9B4" w14:textId="77777777" w:rsidTr="000B0224">
        <w:tc>
          <w:tcPr>
            <w:tcW w:w="3383" w:type="pct"/>
          </w:tcPr>
          <w:p w14:paraId="20E565F6" w14:textId="77777777" w:rsidR="000B0224" w:rsidRPr="00763A40" w:rsidRDefault="000B0224" w:rsidP="0009699A">
            <w:pPr>
              <w:ind w:left="-108"/>
            </w:pPr>
          </w:p>
        </w:tc>
        <w:tc>
          <w:tcPr>
            <w:tcW w:w="809" w:type="pct"/>
            <w:tcBorders>
              <w:bottom w:val="single" w:sz="4" w:space="0" w:color="auto"/>
            </w:tcBorders>
          </w:tcPr>
          <w:p w14:paraId="1B855E78" w14:textId="79BBF2B1" w:rsidR="000B0224" w:rsidRPr="00763A40" w:rsidRDefault="00BD669B" w:rsidP="00D02AF0">
            <w:pPr>
              <w:jc w:val="center"/>
            </w:pPr>
            <w:r w:rsidRPr="00763A40">
              <w:t>20</w:t>
            </w:r>
            <w:r w:rsidR="006A219F" w:rsidRPr="00763A40">
              <w:t>2</w:t>
            </w:r>
            <w:r w:rsidR="00C44429">
              <w:t>6</w:t>
            </w:r>
          </w:p>
        </w:tc>
        <w:tc>
          <w:tcPr>
            <w:tcW w:w="808" w:type="pct"/>
            <w:tcBorders>
              <w:bottom w:val="single" w:sz="4" w:space="0" w:color="auto"/>
            </w:tcBorders>
          </w:tcPr>
          <w:p w14:paraId="6685DBBC" w14:textId="3C4163AD" w:rsidR="000B0224" w:rsidRPr="00763A40" w:rsidRDefault="00BD669B" w:rsidP="00D02AF0">
            <w:pPr>
              <w:jc w:val="center"/>
            </w:pPr>
            <w:r w:rsidRPr="00763A40">
              <w:t>20</w:t>
            </w:r>
            <w:r w:rsidR="002B4406" w:rsidRPr="00763A40">
              <w:t>2</w:t>
            </w:r>
            <w:r w:rsidR="00C44429">
              <w:t>5</w:t>
            </w:r>
          </w:p>
        </w:tc>
      </w:tr>
      <w:tr w:rsidR="000B0224" w:rsidRPr="00763A40" w14:paraId="1F84B158" w14:textId="77777777" w:rsidTr="000B0224">
        <w:tc>
          <w:tcPr>
            <w:tcW w:w="3383" w:type="pct"/>
          </w:tcPr>
          <w:p w14:paraId="4C1FF246" w14:textId="77777777" w:rsidR="000B0224" w:rsidRPr="00763A40" w:rsidRDefault="000B0224" w:rsidP="0009699A">
            <w:pPr>
              <w:ind w:left="-108"/>
            </w:pPr>
            <w:r w:rsidRPr="00763A40">
              <w:t>Balance, beginning of year</w:t>
            </w:r>
          </w:p>
        </w:tc>
        <w:tc>
          <w:tcPr>
            <w:tcW w:w="809" w:type="pct"/>
            <w:tcBorders>
              <w:top w:val="single" w:sz="4" w:space="0" w:color="auto"/>
            </w:tcBorders>
          </w:tcPr>
          <w:p w14:paraId="009E5701" w14:textId="77777777" w:rsidR="000B0224" w:rsidRPr="00763A40" w:rsidRDefault="000B0224" w:rsidP="0009699A">
            <w:r w:rsidRPr="00763A40">
              <w:t>$</w:t>
            </w:r>
          </w:p>
        </w:tc>
        <w:tc>
          <w:tcPr>
            <w:tcW w:w="808" w:type="pct"/>
            <w:tcBorders>
              <w:top w:val="single" w:sz="4" w:space="0" w:color="auto"/>
            </w:tcBorders>
          </w:tcPr>
          <w:p w14:paraId="557C603C" w14:textId="77777777" w:rsidR="000B0224" w:rsidRPr="00763A40" w:rsidRDefault="000B0224" w:rsidP="0009699A">
            <w:r w:rsidRPr="00763A40">
              <w:t>$</w:t>
            </w:r>
          </w:p>
        </w:tc>
      </w:tr>
      <w:tr w:rsidR="000B0224" w:rsidRPr="00763A40" w14:paraId="1B4613CD" w14:textId="77777777" w:rsidTr="000B0224">
        <w:tc>
          <w:tcPr>
            <w:tcW w:w="3383" w:type="pct"/>
          </w:tcPr>
          <w:p w14:paraId="40945037" w14:textId="77777777" w:rsidR="000B0224" w:rsidRPr="00763A40" w:rsidRDefault="000B0224" w:rsidP="0009699A">
            <w:pPr>
              <w:ind w:left="-108"/>
            </w:pPr>
            <w:r w:rsidRPr="00763A40">
              <w:t>Changes for the year:</w:t>
            </w:r>
          </w:p>
        </w:tc>
        <w:tc>
          <w:tcPr>
            <w:tcW w:w="809" w:type="pct"/>
          </w:tcPr>
          <w:p w14:paraId="14D62041" w14:textId="77777777" w:rsidR="000B0224" w:rsidRPr="00763A40" w:rsidRDefault="000B0224" w:rsidP="0009699A"/>
        </w:tc>
        <w:tc>
          <w:tcPr>
            <w:tcW w:w="808" w:type="pct"/>
          </w:tcPr>
          <w:p w14:paraId="75A02205" w14:textId="77777777" w:rsidR="000B0224" w:rsidRPr="00763A40" w:rsidRDefault="000B0224" w:rsidP="0009699A"/>
        </w:tc>
      </w:tr>
      <w:tr w:rsidR="000B0224" w:rsidRPr="00763A40" w14:paraId="2E01BC28" w14:textId="77777777" w:rsidTr="000B0224">
        <w:tc>
          <w:tcPr>
            <w:tcW w:w="3383" w:type="pct"/>
          </w:tcPr>
          <w:p w14:paraId="6A726E38" w14:textId="77777777" w:rsidR="000B0224" w:rsidRPr="00763A40" w:rsidRDefault="000B0224" w:rsidP="0009699A">
            <w:pPr>
              <w:ind w:left="-108"/>
            </w:pPr>
            <w:r w:rsidRPr="00763A40">
              <w:tab/>
              <w:t>Increase:</w:t>
            </w:r>
          </w:p>
        </w:tc>
        <w:tc>
          <w:tcPr>
            <w:tcW w:w="809" w:type="pct"/>
          </w:tcPr>
          <w:p w14:paraId="42FB56E0" w14:textId="77777777" w:rsidR="000B0224" w:rsidRPr="00763A40" w:rsidRDefault="000B0224" w:rsidP="0009699A"/>
        </w:tc>
        <w:tc>
          <w:tcPr>
            <w:tcW w:w="808" w:type="pct"/>
          </w:tcPr>
          <w:p w14:paraId="3F40A4DE" w14:textId="77777777" w:rsidR="000B0224" w:rsidRPr="00763A40" w:rsidRDefault="000B0224" w:rsidP="0009699A"/>
        </w:tc>
      </w:tr>
      <w:tr w:rsidR="000B0224" w:rsidRPr="00763A40" w14:paraId="7BB3D859" w14:textId="77777777" w:rsidTr="000B0224">
        <w:tc>
          <w:tcPr>
            <w:tcW w:w="3383" w:type="pct"/>
          </w:tcPr>
          <w:p w14:paraId="139C0667" w14:textId="77777777" w:rsidR="000B0224" w:rsidRPr="00763A40" w:rsidRDefault="000B0224" w:rsidP="0009699A">
            <w:pPr>
              <w:ind w:left="-108"/>
            </w:pPr>
            <w:r w:rsidRPr="00763A40">
              <w:t xml:space="preserve">        Tuition fees </w:t>
            </w:r>
          </w:p>
        </w:tc>
        <w:tc>
          <w:tcPr>
            <w:tcW w:w="809" w:type="pct"/>
          </w:tcPr>
          <w:p w14:paraId="63AE55E9" w14:textId="77777777" w:rsidR="000B0224" w:rsidRPr="00763A40" w:rsidRDefault="000B0224" w:rsidP="0009699A"/>
        </w:tc>
        <w:tc>
          <w:tcPr>
            <w:tcW w:w="808" w:type="pct"/>
          </w:tcPr>
          <w:p w14:paraId="3222CA33" w14:textId="77777777" w:rsidR="000B0224" w:rsidRPr="00763A40" w:rsidRDefault="000B0224" w:rsidP="0009699A"/>
        </w:tc>
      </w:tr>
      <w:tr w:rsidR="000B0224" w:rsidRPr="00763A40" w14:paraId="3140B2D9" w14:textId="77777777" w:rsidTr="000B0224">
        <w:tc>
          <w:tcPr>
            <w:tcW w:w="3383" w:type="pct"/>
          </w:tcPr>
          <w:p w14:paraId="3D7FB5A9" w14:textId="77777777" w:rsidR="000B0224" w:rsidRPr="00763A40" w:rsidRDefault="000B0224" w:rsidP="0009699A">
            <w:pPr>
              <w:ind w:left="-108"/>
            </w:pPr>
            <w:r w:rsidRPr="00763A40">
              <w:t xml:space="preserve">        Rental/Lease of facilities</w:t>
            </w:r>
          </w:p>
        </w:tc>
        <w:tc>
          <w:tcPr>
            <w:tcW w:w="809" w:type="pct"/>
          </w:tcPr>
          <w:p w14:paraId="6768DA73" w14:textId="77777777" w:rsidR="000B0224" w:rsidRPr="00763A40" w:rsidRDefault="000B0224" w:rsidP="0009699A"/>
        </w:tc>
        <w:tc>
          <w:tcPr>
            <w:tcW w:w="808" w:type="pct"/>
          </w:tcPr>
          <w:p w14:paraId="3C91679C" w14:textId="77777777" w:rsidR="000B0224" w:rsidRPr="00763A40" w:rsidRDefault="000B0224" w:rsidP="0009699A"/>
        </w:tc>
      </w:tr>
      <w:tr w:rsidR="000B0224" w:rsidRPr="00763A40" w14:paraId="2E68E37B" w14:textId="77777777" w:rsidTr="000B0224">
        <w:tc>
          <w:tcPr>
            <w:tcW w:w="3383" w:type="pct"/>
          </w:tcPr>
          <w:p w14:paraId="1A1A0D3F" w14:textId="77777777" w:rsidR="000B0224" w:rsidRPr="00763A40" w:rsidRDefault="000B0224" w:rsidP="0009699A">
            <w:r w:rsidRPr="00763A40">
              <w:rPr>
                <w:i/>
              </w:rPr>
              <w:t xml:space="preserve">     District Entered</w:t>
            </w:r>
          </w:p>
        </w:tc>
        <w:tc>
          <w:tcPr>
            <w:tcW w:w="809" w:type="pct"/>
            <w:tcBorders>
              <w:bottom w:val="single" w:sz="4" w:space="0" w:color="auto"/>
            </w:tcBorders>
          </w:tcPr>
          <w:p w14:paraId="747AD844" w14:textId="77777777" w:rsidR="000B0224" w:rsidRPr="00763A40" w:rsidRDefault="000B0224" w:rsidP="0009699A"/>
        </w:tc>
        <w:tc>
          <w:tcPr>
            <w:tcW w:w="808" w:type="pct"/>
            <w:tcBorders>
              <w:bottom w:val="single" w:sz="4" w:space="0" w:color="auto"/>
            </w:tcBorders>
          </w:tcPr>
          <w:p w14:paraId="27C79341" w14:textId="77777777" w:rsidR="000B0224" w:rsidRPr="00763A40" w:rsidRDefault="000B0224" w:rsidP="0009699A"/>
        </w:tc>
      </w:tr>
      <w:tr w:rsidR="000B0224" w:rsidRPr="00763A40" w14:paraId="58BDDA90" w14:textId="77777777" w:rsidTr="000B0224">
        <w:tc>
          <w:tcPr>
            <w:tcW w:w="3383" w:type="pct"/>
          </w:tcPr>
          <w:p w14:paraId="08EBA860" w14:textId="77777777" w:rsidR="000B0224" w:rsidRPr="00763A40" w:rsidRDefault="000B0224" w:rsidP="0009699A"/>
        </w:tc>
        <w:tc>
          <w:tcPr>
            <w:tcW w:w="809" w:type="pct"/>
            <w:tcBorders>
              <w:top w:val="single" w:sz="4" w:space="0" w:color="auto"/>
              <w:bottom w:val="single" w:sz="4" w:space="0" w:color="auto"/>
            </w:tcBorders>
          </w:tcPr>
          <w:p w14:paraId="53A71150" w14:textId="77777777" w:rsidR="000B0224" w:rsidRPr="00763A40" w:rsidRDefault="000B0224" w:rsidP="0009699A"/>
        </w:tc>
        <w:tc>
          <w:tcPr>
            <w:tcW w:w="808" w:type="pct"/>
            <w:tcBorders>
              <w:top w:val="single" w:sz="4" w:space="0" w:color="auto"/>
              <w:bottom w:val="single" w:sz="4" w:space="0" w:color="auto"/>
            </w:tcBorders>
          </w:tcPr>
          <w:p w14:paraId="4B500ADF" w14:textId="77777777" w:rsidR="000B0224" w:rsidRPr="00763A40" w:rsidRDefault="000B0224" w:rsidP="0009699A"/>
        </w:tc>
      </w:tr>
      <w:tr w:rsidR="000B0224" w:rsidRPr="00763A40" w14:paraId="74758428" w14:textId="77777777" w:rsidTr="000B0224">
        <w:tc>
          <w:tcPr>
            <w:tcW w:w="3383" w:type="pct"/>
          </w:tcPr>
          <w:p w14:paraId="0676A015" w14:textId="77777777" w:rsidR="000B0224" w:rsidRPr="00763A40" w:rsidRDefault="000B0224" w:rsidP="0009699A">
            <w:pPr>
              <w:ind w:left="-108"/>
            </w:pPr>
            <w:r w:rsidRPr="00763A40">
              <w:tab/>
              <w:t>Decrease:</w:t>
            </w:r>
          </w:p>
        </w:tc>
        <w:tc>
          <w:tcPr>
            <w:tcW w:w="809" w:type="pct"/>
            <w:tcBorders>
              <w:top w:val="single" w:sz="4" w:space="0" w:color="auto"/>
            </w:tcBorders>
          </w:tcPr>
          <w:p w14:paraId="0FE7E9F9" w14:textId="77777777" w:rsidR="000B0224" w:rsidRPr="00763A40" w:rsidRDefault="000B0224" w:rsidP="0009699A"/>
        </w:tc>
        <w:tc>
          <w:tcPr>
            <w:tcW w:w="808" w:type="pct"/>
            <w:tcBorders>
              <w:top w:val="single" w:sz="4" w:space="0" w:color="auto"/>
            </w:tcBorders>
          </w:tcPr>
          <w:p w14:paraId="4F07AC9B" w14:textId="77777777" w:rsidR="000B0224" w:rsidRPr="00763A40" w:rsidRDefault="000B0224" w:rsidP="0009699A"/>
        </w:tc>
      </w:tr>
      <w:tr w:rsidR="000B0224" w:rsidRPr="00763A40" w14:paraId="6114809D" w14:textId="77777777" w:rsidTr="000B0224">
        <w:tc>
          <w:tcPr>
            <w:tcW w:w="3383" w:type="pct"/>
          </w:tcPr>
          <w:p w14:paraId="5B5BE82B" w14:textId="77777777" w:rsidR="000B0224" w:rsidRPr="00763A40" w:rsidRDefault="000B0224" w:rsidP="0009699A">
            <w:pPr>
              <w:ind w:left="-108"/>
            </w:pPr>
            <w:r w:rsidRPr="00763A40">
              <w:t xml:space="preserve">        Tuition fees </w:t>
            </w:r>
          </w:p>
        </w:tc>
        <w:tc>
          <w:tcPr>
            <w:tcW w:w="809" w:type="pct"/>
          </w:tcPr>
          <w:p w14:paraId="6FE69A5A" w14:textId="77777777" w:rsidR="000B0224" w:rsidRPr="00763A40" w:rsidRDefault="000B0224" w:rsidP="0009699A"/>
        </w:tc>
        <w:tc>
          <w:tcPr>
            <w:tcW w:w="808" w:type="pct"/>
          </w:tcPr>
          <w:p w14:paraId="7CBC5BA3" w14:textId="77777777" w:rsidR="000B0224" w:rsidRPr="00763A40" w:rsidRDefault="000B0224" w:rsidP="0009699A"/>
        </w:tc>
      </w:tr>
      <w:tr w:rsidR="000B0224" w:rsidRPr="00763A40" w14:paraId="61785BEB" w14:textId="77777777" w:rsidTr="000B0224">
        <w:tc>
          <w:tcPr>
            <w:tcW w:w="3383" w:type="pct"/>
          </w:tcPr>
          <w:p w14:paraId="6A96DF60" w14:textId="77777777" w:rsidR="000B0224" w:rsidRPr="00763A40" w:rsidRDefault="000B0224" w:rsidP="0009699A">
            <w:pPr>
              <w:ind w:left="-108"/>
            </w:pPr>
            <w:r w:rsidRPr="00763A40">
              <w:t xml:space="preserve">        Rental/Lease of facilities</w:t>
            </w:r>
          </w:p>
        </w:tc>
        <w:tc>
          <w:tcPr>
            <w:tcW w:w="809" w:type="pct"/>
          </w:tcPr>
          <w:p w14:paraId="390445A2" w14:textId="77777777" w:rsidR="000B0224" w:rsidRPr="00763A40" w:rsidRDefault="000B0224" w:rsidP="0009699A"/>
        </w:tc>
        <w:tc>
          <w:tcPr>
            <w:tcW w:w="808" w:type="pct"/>
          </w:tcPr>
          <w:p w14:paraId="73F036EF" w14:textId="77777777" w:rsidR="000B0224" w:rsidRPr="00763A40" w:rsidRDefault="000B0224" w:rsidP="0009699A"/>
        </w:tc>
      </w:tr>
      <w:tr w:rsidR="000B0224" w:rsidRPr="00763A40" w14:paraId="1A7C3D52" w14:textId="77777777" w:rsidTr="000B0224">
        <w:tc>
          <w:tcPr>
            <w:tcW w:w="3383" w:type="pct"/>
          </w:tcPr>
          <w:p w14:paraId="616B3231" w14:textId="77777777" w:rsidR="000B0224" w:rsidRPr="00763A40" w:rsidRDefault="000B0224" w:rsidP="0009699A">
            <w:r w:rsidRPr="00763A40">
              <w:rPr>
                <w:i/>
              </w:rPr>
              <w:t xml:space="preserve">     District Entered</w:t>
            </w:r>
          </w:p>
        </w:tc>
        <w:tc>
          <w:tcPr>
            <w:tcW w:w="809" w:type="pct"/>
          </w:tcPr>
          <w:p w14:paraId="68716A40" w14:textId="77777777" w:rsidR="000B0224" w:rsidRPr="00763A40" w:rsidRDefault="000B0224" w:rsidP="0009699A"/>
        </w:tc>
        <w:tc>
          <w:tcPr>
            <w:tcW w:w="808" w:type="pct"/>
          </w:tcPr>
          <w:p w14:paraId="6205FB08" w14:textId="77777777" w:rsidR="000B0224" w:rsidRPr="00763A40" w:rsidRDefault="000B0224" w:rsidP="0009699A"/>
        </w:tc>
      </w:tr>
      <w:tr w:rsidR="000B0224" w:rsidRPr="00763A40" w14:paraId="065C9962" w14:textId="77777777" w:rsidTr="000B0224">
        <w:tc>
          <w:tcPr>
            <w:tcW w:w="3383" w:type="pct"/>
          </w:tcPr>
          <w:p w14:paraId="2B493D58" w14:textId="77777777" w:rsidR="000B0224" w:rsidRPr="00763A40" w:rsidRDefault="000B0224" w:rsidP="00485405">
            <w:pPr>
              <w:ind w:left="-108"/>
            </w:pPr>
            <w:r w:rsidRPr="00763A40">
              <w:t>Net changes for the year</w:t>
            </w:r>
          </w:p>
        </w:tc>
        <w:tc>
          <w:tcPr>
            <w:tcW w:w="809" w:type="pct"/>
            <w:tcBorders>
              <w:top w:val="single" w:sz="4" w:space="0" w:color="auto"/>
              <w:bottom w:val="single" w:sz="4" w:space="0" w:color="auto"/>
            </w:tcBorders>
          </w:tcPr>
          <w:p w14:paraId="33C3288B" w14:textId="77777777" w:rsidR="000B0224" w:rsidRPr="00763A40" w:rsidRDefault="000B0224" w:rsidP="0009699A"/>
        </w:tc>
        <w:tc>
          <w:tcPr>
            <w:tcW w:w="808" w:type="pct"/>
            <w:tcBorders>
              <w:top w:val="single" w:sz="4" w:space="0" w:color="auto"/>
              <w:bottom w:val="single" w:sz="4" w:space="0" w:color="auto"/>
            </w:tcBorders>
          </w:tcPr>
          <w:p w14:paraId="60F73296" w14:textId="77777777" w:rsidR="000B0224" w:rsidRPr="00763A40" w:rsidRDefault="000B0224" w:rsidP="0009699A"/>
        </w:tc>
      </w:tr>
      <w:tr w:rsidR="000B0224" w:rsidRPr="00763A40" w14:paraId="4E9B594D" w14:textId="77777777" w:rsidTr="000B0224">
        <w:tc>
          <w:tcPr>
            <w:tcW w:w="3383" w:type="pct"/>
          </w:tcPr>
          <w:p w14:paraId="297505DE" w14:textId="77777777" w:rsidR="000B0224" w:rsidRPr="00763A40" w:rsidRDefault="000B0224" w:rsidP="00485405">
            <w:pPr>
              <w:ind w:left="-108"/>
            </w:pPr>
            <w:r w:rsidRPr="00763A40">
              <w:t>Balance, end of year</w:t>
            </w:r>
          </w:p>
        </w:tc>
        <w:tc>
          <w:tcPr>
            <w:tcW w:w="809" w:type="pct"/>
            <w:tcBorders>
              <w:top w:val="single" w:sz="4" w:space="0" w:color="auto"/>
              <w:bottom w:val="double" w:sz="4" w:space="0" w:color="auto"/>
            </w:tcBorders>
          </w:tcPr>
          <w:p w14:paraId="096ED125" w14:textId="77777777" w:rsidR="000B0224" w:rsidRPr="00763A40" w:rsidRDefault="000B0224" w:rsidP="0009699A">
            <w:r w:rsidRPr="00763A40">
              <w:t>$</w:t>
            </w:r>
          </w:p>
        </w:tc>
        <w:tc>
          <w:tcPr>
            <w:tcW w:w="808" w:type="pct"/>
            <w:tcBorders>
              <w:top w:val="single" w:sz="4" w:space="0" w:color="auto"/>
              <w:bottom w:val="double" w:sz="4" w:space="0" w:color="auto"/>
            </w:tcBorders>
          </w:tcPr>
          <w:p w14:paraId="7B5A3475" w14:textId="77777777" w:rsidR="000B0224" w:rsidRPr="00763A40" w:rsidRDefault="000B0224" w:rsidP="0009699A">
            <w:r w:rsidRPr="00763A40">
              <w:t>$</w:t>
            </w:r>
          </w:p>
        </w:tc>
      </w:tr>
    </w:tbl>
    <w:p w14:paraId="38BDAEEC" w14:textId="77777777" w:rsidR="001F34E3" w:rsidRPr="00763A40" w:rsidRDefault="001F34E3" w:rsidP="0009699A">
      <w:pPr>
        <w:rPr>
          <w:b/>
        </w:rPr>
      </w:pPr>
    </w:p>
    <w:p w14:paraId="5FEC664E" w14:textId="77777777" w:rsidR="005330AF" w:rsidRPr="00763A40" w:rsidRDefault="00D74F98" w:rsidP="0009699A">
      <w:pPr>
        <w:rPr>
          <w:b/>
        </w:rPr>
      </w:pPr>
      <w:r w:rsidRPr="00763A40">
        <w:rPr>
          <w:b/>
        </w:rPr>
        <w:t>N</w:t>
      </w:r>
      <w:r w:rsidR="006A7334" w:rsidRPr="00763A40">
        <w:rPr>
          <w:b/>
        </w:rPr>
        <w:t>OTE 8</w:t>
      </w:r>
      <w:r w:rsidR="005330AF" w:rsidRPr="00763A40">
        <w:rPr>
          <w:b/>
        </w:rPr>
        <w:tab/>
        <w:t xml:space="preserve">DEFERRED </w:t>
      </w:r>
      <w:proofErr w:type="gramStart"/>
      <w:r w:rsidR="005330AF" w:rsidRPr="00763A40">
        <w:rPr>
          <w:b/>
        </w:rPr>
        <w:t>REVENUE</w:t>
      </w:r>
      <w:proofErr w:type="gramEnd"/>
    </w:p>
    <w:p w14:paraId="0B1D9E9F" w14:textId="77777777" w:rsidR="005330AF" w:rsidRPr="00763A40" w:rsidRDefault="005330AF" w:rsidP="0009699A">
      <w:pPr>
        <w:rPr>
          <w:sz w:val="20"/>
          <w:szCs w:val="20"/>
        </w:rPr>
      </w:pPr>
      <w:r w:rsidRPr="00763A40">
        <w:rPr>
          <w:sz w:val="20"/>
          <w:szCs w:val="20"/>
        </w:rPr>
        <w:tab/>
      </w:r>
      <w:r w:rsidRPr="00763A40">
        <w:rPr>
          <w:sz w:val="20"/>
          <w:szCs w:val="20"/>
        </w:rPr>
        <w:tab/>
        <w:t>PS</w:t>
      </w:r>
      <w:r w:rsidR="003C6FBF" w:rsidRPr="00763A40">
        <w:rPr>
          <w:sz w:val="20"/>
          <w:szCs w:val="20"/>
        </w:rPr>
        <w:t xml:space="preserve"> </w:t>
      </w:r>
      <w:r w:rsidRPr="00763A40">
        <w:rPr>
          <w:sz w:val="20"/>
          <w:szCs w:val="20"/>
        </w:rPr>
        <w:t>3410.35-.36</w:t>
      </w:r>
    </w:p>
    <w:p w14:paraId="0A5AFCE7" w14:textId="77777777" w:rsidR="000B0224" w:rsidRPr="00763A40" w:rsidRDefault="000B0224" w:rsidP="0009699A"/>
    <w:p w14:paraId="5FA4D3CD" w14:textId="77777777" w:rsidR="00711A24" w:rsidRPr="00763A40" w:rsidRDefault="005330AF" w:rsidP="0009699A">
      <w:r w:rsidRPr="00763A40">
        <w:t xml:space="preserve">Deferred revenue includes unspent grants and contributions received that </w:t>
      </w:r>
      <w:r w:rsidR="00E0081D" w:rsidRPr="00763A40">
        <w:t xml:space="preserve">meet the description of a restricted contribution in the </w:t>
      </w:r>
      <w:r w:rsidR="00E0081D" w:rsidRPr="00763A40">
        <w:rPr>
          <w:lang w:val="en-CA" w:eastAsia="en-CA"/>
        </w:rPr>
        <w:t>Restricted Contributions Regulation 198/2011 issued by Treasury Board</w:t>
      </w:r>
      <w:r w:rsidRPr="00763A40">
        <w:t xml:space="preserve">, i.e., the stipulations associated with those grants and contributions have not yet been fulfilled. Detailed information about the changes in deferred revenue is included in Schedule 3A. </w:t>
      </w:r>
    </w:p>
    <w:p w14:paraId="515E4DEB" w14:textId="77777777" w:rsidR="00711A24" w:rsidRPr="00763A40" w:rsidRDefault="00711A24" w:rsidP="0009699A"/>
    <w:p w14:paraId="29E0002C" w14:textId="77777777" w:rsidR="005330AF" w:rsidRPr="00763A40" w:rsidRDefault="00E10B33" w:rsidP="0009699A">
      <w:pPr>
        <w:rPr>
          <w:i/>
        </w:rPr>
      </w:pPr>
      <w:r w:rsidRPr="00763A40">
        <w:rPr>
          <w:i/>
        </w:rPr>
        <w:t>(A</w:t>
      </w:r>
      <w:r w:rsidR="00F43058" w:rsidRPr="00763A40">
        <w:rPr>
          <w:i/>
        </w:rPr>
        <w:t xml:space="preserve">lthough PSA standards allow disclosure via schedules or notes, if Schedule 3A is unaudited, districts will need to include detailed information about the changes in deferred revenue here </w:t>
      </w:r>
      <w:r w:rsidR="00906CA9" w:rsidRPr="00763A40">
        <w:rPr>
          <w:i/>
        </w:rPr>
        <w:t>(similar to note 7</w:t>
      </w:r>
      <w:r w:rsidR="005850C0" w:rsidRPr="00763A40">
        <w:rPr>
          <w:i/>
        </w:rPr>
        <w:t xml:space="preserve">’s format) </w:t>
      </w:r>
      <w:r w:rsidR="00F43058" w:rsidRPr="00763A40">
        <w:rPr>
          <w:i/>
        </w:rPr>
        <w:t>and remove the reference to Sch 3A)</w:t>
      </w:r>
    </w:p>
    <w:p w14:paraId="11735C9F" w14:textId="77777777" w:rsidR="00084EEE" w:rsidRPr="00763A40" w:rsidRDefault="00084EEE" w:rsidP="00084EEE"/>
    <w:p w14:paraId="11B501ED" w14:textId="77777777" w:rsidR="005330AF" w:rsidRPr="00763A40" w:rsidRDefault="00711A24" w:rsidP="0009699A">
      <w:pPr>
        <w:pStyle w:val="Heading3"/>
      </w:pPr>
      <w:r w:rsidRPr="00763A40">
        <w:t>NOT</w:t>
      </w:r>
      <w:r w:rsidR="006A7334" w:rsidRPr="00763A40">
        <w:t>E 9</w:t>
      </w:r>
      <w:r w:rsidR="005330AF" w:rsidRPr="00763A40">
        <w:t xml:space="preserve"> </w:t>
      </w:r>
      <w:r w:rsidR="005330AF" w:rsidRPr="00763A40">
        <w:tab/>
        <w:t>DEFERRED CAPITAL REVENUE</w:t>
      </w:r>
    </w:p>
    <w:p w14:paraId="6817A37B" w14:textId="77777777" w:rsidR="005330AF" w:rsidRPr="00763A40" w:rsidRDefault="005330AF" w:rsidP="0009699A">
      <w:pPr>
        <w:rPr>
          <w:sz w:val="20"/>
          <w:szCs w:val="20"/>
        </w:rPr>
      </w:pPr>
      <w:r w:rsidRPr="00763A40">
        <w:rPr>
          <w:sz w:val="20"/>
          <w:szCs w:val="20"/>
        </w:rPr>
        <w:tab/>
      </w:r>
      <w:r w:rsidRPr="00763A40">
        <w:rPr>
          <w:sz w:val="20"/>
          <w:szCs w:val="20"/>
        </w:rPr>
        <w:tab/>
        <w:t>PS</w:t>
      </w:r>
      <w:r w:rsidR="003C6FBF" w:rsidRPr="00763A40">
        <w:rPr>
          <w:sz w:val="20"/>
          <w:szCs w:val="20"/>
        </w:rPr>
        <w:t xml:space="preserve"> </w:t>
      </w:r>
      <w:r w:rsidRPr="00763A40">
        <w:rPr>
          <w:sz w:val="20"/>
          <w:szCs w:val="20"/>
        </w:rPr>
        <w:t>3410.35-.36</w:t>
      </w:r>
    </w:p>
    <w:p w14:paraId="6DE7A356" w14:textId="77777777" w:rsidR="00A23B37" w:rsidRPr="00763A40" w:rsidRDefault="00A23B37" w:rsidP="0009699A"/>
    <w:p w14:paraId="6A720B88" w14:textId="77777777" w:rsidR="00711A24" w:rsidRPr="00763A40" w:rsidRDefault="005330AF" w:rsidP="00E0081D">
      <w:r w:rsidRPr="00763A40">
        <w:t xml:space="preserve">Deferred capital revenue includes grants and contributions received that are restricted by the contributor for the acquisition of tangible capital assets that </w:t>
      </w:r>
      <w:r w:rsidR="00E0081D" w:rsidRPr="00763A40">
        <w:t xml:space="preserve">meet the description of a restricted contribution in the </w:t>
      </w:r>
      <w:r w:rsidR="00E0081D" w:rsidRPr="00763A40">
        <w:rPr>
          <w:lang w:val="en-CA" w:eastAsia="en-CA"/>
        </w:rPr>
        <w:t>Restricted Contributions Regulation 198/2011 issued by Treasury Board</w:t>
      </w:r>
      <w:r w:rsidRPr="00763A40">
        <w:t xml:space="preserve">. Once spent, the contributions are amortized into revenue over the life of the asset acquired. Detailed information about the changes in deferred capital revenue is included in Schedules 4C and 4D. </w:t>
      </w:r>
    </w:p>
    <w:p w14:paraId="343152D3" w14:textId="77777777" w:rsidR="00711A24" w:rsidRPr="00763A40" w:rsidRDefault="00711A24" w:rsidP="00E0081D"/>
    <w:p w14:paraId="63432A23" w14:textId="77777777" w:rsidR="003860F8" w:rsidRPr="00763A40" w:rsidRDefault="00E10B33" w:rsidP="00E0081D">
      <w:pPr>
        <w:rPr>
          <w:i/>
        </w:rPr>
      </w:pPr>
      <w:r w:rsidRPr="00763A40">
        <w:rPr>
          <w:i/>
        </w:rPr>
        <w:t>(A</w:t>
      </w:r>
      <w:r w:rsidR="00F43058" w:rsidRPr="00763A40">
        <w:rPr>
          <w:i/>
        </w:rPr>
        <w:t>lthough PSA standards allow disclosure via schedules or notes, if</w:t>
      </w:r>
      <w:r w:rsidRPr="00763A40">
        <w:rPr>
          <w:i/>
        </w:rPr>
        <w:t xml:space="preserve"> Schedules 4C and 4D are</w:t>
      </w:r>
      <w:r w:rsidR="00F43058" w:rsidRPr="00763A40">
        <w:rPr>
          <w:i/>
        </w:rPr>
        <w:t xml:space="preserve"> unaudited, districts will need to include detailed information about the changes in deferred </w:t>
      </w:r>
      <w:r w:rsidRPr="00763A40">
        <w:rPr>
          <w:i/>
        </w:rPr>
        <w:t xml:space="preserve">capital </w:t>
      </w:r>
      <w:r w:rsidR="00F43058" w:rsidRPr="00763A40">
        <w:rPr>
          <w:i/>
        </w:rPr>
        <w:t xml:space="preserve">revenue here </w:t>
      </w:r>
      <w:r w:rsidR="00906CA9" w:rsidRPr="00763A40">
        <w:rPr>
          <w:i/>
        </w:rPr>
        <w:t>(similar to note 7</w:t>
      </w:r>
      <w:r w:rsidR="005850C0" w:rsidRPr="00763A40">
        <w:rPr>
          <w:i/>
        </w:rPr>
        <w:t xml:space="preserve">’s format) </w:t>
      </w:r>
      <w:r w:rsidR="00F43058" w:rsidRPr="00763A40">
        <w:rPr>
          <w:i/>
        </w:rPr>
        <w:t>and remove the reference to Sch</w:t>
      </w:r>
      <w:r w:rsidRPr="00763A40">
        <w:rPr>
          <w:i/>
        </w:rPr>
        <w:t>’s 4C and 4D</w:t>
      </w:r>
      <w:r w:rsidR="00F43058" w:rsidRPr="00763A40">
        <w:rPr>
          <w:i/>
        </w:rPr>
        <w:t>)</w:t>
      </w:r>
    </w:p>
    <w:p w14:paraId="22B4777A" w14:textId="77777777" w:rsidR="000B0224" w:rsidRPr="00763A40" w:rsidRDefault="000B0224" w:rsidP="00E0081D">
      <w:pPr>
        <w:rPr>
          <w:i/>
        </w:rPr>
      </w:pPr>
    </w:p>
    <w:p w14:paraId="00585958" w14:textId="77777777" w:rsidR="005330AF" w:rsidRPr="00763A40" w:rsidRDefault="006A7334" w:rsidP="0009699A">
      <w:pPr>
        <w:pStyle w:val="Heading3"/>
      </w:pPr>
      <w:r w:rsidRPr="00763A40">
        <w:lastRenderedPageBreak/>
        <w:t>NOTE 10</w:t>
      </w:r>
      <w:r w:rsidR="005330AF" w:rsidRPr="00763A40">
        <w:t xml:space="preserve"> </w:t>
      </w:r>
      <w:r w:rsidR="005330AF" w:rsidRPr="00763A40">
        <w:tab/>
        <w:t>EMPLOYEE FUTURE BENEFITS</w:t>
      </w:r>
    </w:p>
    <w:p w14:paraId="58682629" w14:textId="77777777" w:rsidR="005330AF" w:rsidRPr="00763A40" w:rsidRDefault="005330AF" w:rsidP="0009699A">
      <w:pPr>
        <w:ind w:left="720" w:firstLine="720"/>
        <w:rPr>
          <w:sz w:val="20"/>
          <w:szCs w:val="20"/>
        </w:rPr>
      </w:pPr>
      <w:r w:rsidRPr="00763A40">
        <w:rPr>
          <w:sz w:val="20"/>
          <w:szCs w:val="20"/>
        </w:rPr>
        <w:t>PS</w:t>
      </w:r>
      <w:r w:rsidR="003C6FBF" w:rsidRPr="00763A40">
        <w:rPr>
          <w:sz w:val="20"/>
          <w:szCs w:val="20"/>
        </w:rPr>
        <w:t xml:space="preserve"> </w:t>
      </w:r>
      <w:r w:rsidRPr="00763A40">
        <w:rPr>
          <w:sz w:val="20"/>
          <w:szCs w:val="20"/>
        </w:rPr>
        <w:t>3255.35-.36</w:t>
      </w:r>
    </w:p>
    <w:p w14:paraId="2E8CDEA5" w14:textId="77777777" w:rsidR="005330AF" w:rsidRPr="00763A40" w:rsidRDefault="005330AF" w:rsidP="0009699A"/>
    <w:p w14:paraId="6D462972" w14:textId="74C2174E" w:rsidR="005330AF" w:rsidRPr="00763A40" w:rsidRDefault="005330AF" w:rsidP="0009699A">
      <w:r w:rsidRPr="00763A40">
        <w:t xml:space="preserve">Benefits include vested sick leave, </w:t>
      </w:r>
      <w:r w:rsidR="00127F7B" w:rsidRPr="00763A40">
        <w:t xml:space="preserve">accumulating non-vested sick leave, </w:t>
      </w:r>
      <w:r w:rsidRPr="00763A40">
        <w:t>early retirement, retiremen</w:t>
      </w:r>
      <w:r w:rsidR="00127F7B" w:rsidRPr="00763A40">
        <w:t>t/severance, vacation, overtime and</w:t>
      </w:r>
      <w:r w:rsidRPr="00763A40">
        <w:t xml:space="preserve"> death b</w:t>
      </w:r>
      <w:r w:rsidR="00127F7B" w:rsidRPr="00763A40">
        <w:t>enefits</w:t>
      </w:r>
      <w:r w:rsidRPr="00763A40">
        <w:t xml:space="preserve">. </w:t>
      </w:r>
      <w:r w:rsidR="00127F7B" w:rsidRPr="00763A40">
        <w:t>F</w:t>
      </w:r>
      <w:r w:rsidRPr="00763A40">
        <w:t>unding is provide</w:t>
      </w:r>
      <w:r w:rsidR="00127F7B" w:rsidRPr="00763A40">
        <w:t>d when the benefits are paid and a</w:t>
      </w:r>
      <w:r w:rsidRPr="00763A40">
        <w:t xml:space="preserve">ccordingly, there are no plan assets.  Although no plan assets are uniquely identified, the School District has provided for the payment of these benefits. </w:t>
      </w:r>
    </w:p>
    <w:p w14:paraId="37B0DB86" w14:textId="77777777" w:rsidR="00127F7B" w:rsidRPr="00763A40" w:rsidRDefault="00127F7B" w:rsidP="0009699A"/>
    <w:p w14:paraId="16E266BE" w14:textId="298817B6" w:rsidR="004431B7" w:rsidRPr="00763A40" w:rsidRDefault="005330AF" w:rsidP="0009699A">
      <w:pPr>
        <w:rPr>
          <w:i/>
        </w:rPr>
      </w:pPr>
      <w:r w:rsidRPr="00763A40">
        <w:rPr>
          <w:i/>
        </w:rPr>
        <w:t>(this note</w:t>
      </w:r>
      <w:r w:rsidR="000B0224" w:rsidRPr="00763A40">
        <w:rPr>
          <w:i/>
        </w:rPr>
        <w:t xml:space="preserve"> can be copied/pasted from tab 2</w:t>
      </w:r>
      <w:r w:rsidRPr="00763A40">
        <w:rPr>
          <w:i/>
        </w:rPr>
        <w:t xml:space="preserve"> of the Actuarial Calculation </w:t>
      </w:r>
      <w:r w:rsidR="000B0224" w:rsidRPr="00763A40">
        <w:rPr>
          <w:i/>
        </w:rPr>
        <w:t xml:space="preserve">Tool provided on </w:t>
      </w:r>
      <w:r w:rsidR="005B23BC" w:rsidRPr="00C44429">
        <w:rPr>
          <w:i/>
          <w:highlight w:val="yellow"/>
        </w:rPr>
        <w:t xml:space="preserve">May </w:t>
      </w:r>
      <w:r w:rsidR="003746CF" w:rsidRPr="00C44429">
        <w:rPr>
          <w:i/>
          <w:highlight w:val="yellow"/>
        </w:rPr>
        <w:t>2</w:t>
      </w:r>
      <w:r w:rsidR="005B23BC" w:rsidRPr="00C44429">
        <w:rPr>
          <w:i/>
          <w:highlight w:val="yellow"/>
        </w:rPr>
        <w:t>1</w:t>
      </w:r>
      <w:r w:rsidR="006B1E0F" w:rsidRPr="00763A40">
        <w:rPr>
          <w:i/>
        </w:rPr>
        <w:t>, 20</w:t>
      </w:r>
      <w:r w:rsidR="006A219F" w:rsidRPr="00763A40">
        <w:rPr>
          <w:i/>
        </w:rPr>
        <w:t>2</w:t>
      </w:r>
      <w:r w:rsidR="00C44429">
        <w:rPr>
          <w:i/>
        </w:rPr>
        <w:t>6</w:t>
      </w:r>
      <w:r w:rsidR="0075776E" w:rsidRPr="00763A40">
        <w:rPr>
          <w:i/>
        </w:rPr>
        <w:t>).</w:t>
      </w:r>
    </w:p>
    <w:p w14:paraId="068C504F" w14:textId="77777777" w:rsidR="0075776E" w:rsidRPr="00763A40" w:rsidRDefault="0075776E" w:rsidP="0009699A">
      <w:pPr>
        <w:rPr>
          <w:i/>
        </w:rPr>
      </w:pPr>
    </w:p>
    <w:tbl>
      <w:tblPr>
        <w:tblW w:w="0" w:type="auto"/>
        <w:tblInd w:w="108" w:type="dxa"/>
        <w:tblLook w:val="0000" w:firstRow="0" w:lastRow="0" w:firstColumn="0" w:lastColumn="0" w:noHBand="0" w:noVBand="0"/>
      </w:tblPr>
      <w:tblGrid>
        <w:gridCol w:w="5812"/>
        <w:gridCol w:w="1843"/>
        <w:gridCol w:w="1825"/>
      </w:tblGrid>
      <w:tr w:rsidR="00F82D66" w:rsidRPr="00763A40" w14:paraId="7D2E6193" w14:textId="77777777" w:rsidTr="000B0224">
        <w:tc>
          <w:tcPr>
            <w:tcW w:w="5812" w:type="dxa"/>
          </w:tcPr>
          <w:p w14:paraId="4FF18C8A" w14:textId="77777777" w:rsidR="00F82D66" w:rsidRPr="00763A40" w:rsidRDefault="00F82D66" w:rsidP="00485405"/>
        </w:tc>
        <w:tc>
          <w:tcPr>
            <w:tcW w:w="1843" w:type="dxa"/>
            <w:tcBorders>
              <w:bottom w:val="single" w:sz="4" w:space="0" w:color="auto"/>
            </w:tcBorders>
          </w:tcPr>
          <w:p w14:paraId="00A95990" w14:textId="265CF26B" w:rsidR="00F82D66" w:rsidRPr="00763A40" w:rsidRDefault="00906CA9" w:rsidP="00F82D66">
            <w:pPr>
              <w:jc w:val="center"/>
            </w:pPr>
            <w:r w:rsidRPr="00763A40">
              <w:t>20</w:t>
            </w:r>
            <w:r w:rsidR="006A219F" w:rsidRPr="00763A40">
              <w:t>2</w:t>
            </w:r>
            <w:r w:rsidR="00C44429">
              <w:t>6</w:t>
            </w:r>
          </w:p>
        </w:tc>
        <w:tc>
          <w:tcPr>
            <w:tcW w:w="1825" w:type="dxa"/>
            <w:tcBorders>
              <w:bottom w:val="single" w:sz="4" w:space="0" w:color="auto"/>
            </w:tcBorders>
          </w:tcPr>
          <w:p w14:paraId="7BDD8B1A" w14:textId="05BD02FF" w:rsidR="000B0224" w:rsidRPr="00763A40" w:rsidRDefault="006B1E0F" w:rsidP="00711A24">
            <w:pPr>
              <w:jc w:val="center"/>
            </w:pPr>
            <w:r w:rsidRPr="00763A40">
              <w:t>20</w:t>
            </w:r>
            <w:r w:rsidR="002B4406" w:rsidRPr="00763A40">
              <w:t>2</w:t>
            </w:r>
            <w:r w:rsidR="00C44429">
              <w:t>5</w:t>
            </w:r>
          </w:p>
        </w:tc>
      </w:tr>
    </w:tbl>
    <w:p w14:paraId="776236D1" w14:textId="77777777" w:rsidR="005330AF" w:rsidRPr="00763A40" w:rsidRDefault="005330AF" w:rsidP="00485405">
      <w:r w:rsidRPr="00763A40">
        <w:rPr>
          <w:b/>
          <w:bCs/>
        </w:rPr>
        <w:t>Reconciliation of Accrued Benefit Obligation</w:t>
      </w:r>
    </w:p>
    <w:tbl>
      <w:tblPr>
        <w:tblW w:w="0" w:type="auto"/>
        <w:tblInd w:w="108" w:type="dxa"/>
        <w:tblLook w:val="0000" w:firstRow="0" w:lastRow="0" w:firstColumn="0" w:lastColumn="0" w:noHBand="0" w:noVBand="0"/>
      </w:tblPr>
      <w:tblGrid>
        <w:gridCol w:w="5812"/>
        <w:gridCol w:w="1843"/>
        <w:gridCol w:w="1825"/>
      </w:tblGrid>
      <w:tr w:rsidR="005330AF" w:rsidRPr="00763A40" w14:paraId="38009C71" w14:textId="77777777" w:rsidTr="000B0224">
        <w:tc>
          <w:tcPr>
            <w:tcW w:w="5812" w:type="dxa"/>
          </w:tcPr>
          <w:p w14:paraId="0DDDD7DB" w14:textId="77777777" w:rsidR="005330AF" w:rsidRPr="00763A40" w:rsidRDefault="005330AF" w:rsidP="00485405">
            <w:r w:rsidRPr="00763A40">
              <w:t xml:space="preserve">Accrued Benefit Obligation – April 1 </w:t>
            </w:r>
          </w:p>
        </w:tc>
        <w:tc>
          <w:tcPr>
            <w:tcW w:w="1843" w:type="dxa"/>
          </w:tcPr>
          <w:p w14:paraId="12AE9DA4" w14:textId="77777777" w:rsidR="005330AF" w:rsidRPr="00763A40" w:rsidRDefault="005330AF" w:rsidP="00485405">
            <w:pPr>
              <w:ind w:right="140"/>
            </w:pPr>
            <w:r w:rsidRPr="00763A40">
              <w:t>$</w:t>
            </w:r>
          </w:p>
        </w:tc>
        <w:tc>
          <w:tcPr>
            <w:tcW w:w="1825" w:type="dxa"/>
          </w:tcPr>
          <w:p w14:paraId="4FE24F14" w14:textId="77777777" w:rsidR="005330AF" w:rsidRPr="00763A40" w:rsidRDefault="005330AF" w:rsidP="00485405">
            <w:r w:rsidRPr="00763A40">
              <w:t>$</w:t>
            </w:r>
          </w:p>
        </w:tc>
      </w:tr>
      <w:tr w:rsidR="005330AF" w:rsidRPr="00763A40" w14:paraId="4EFCF42E" w14:textId="77777777" w:rsidTr="000B0224">
        <w:tc>
          <w:tcPr>
            <w:tcW w:w="5812" w:type="dxa"/>
          </w:tcPr>
          <w:p w14:paraId="0A7E5D4A" w14:textId="77777777" w:rsidR="005330AF" w:rsidRPr="00763A40" w:rsidRDefault="005330AF" w:rsidP="00485405">
            <w:r w:rsidRPr="00763A40">
              <w:t>Service Cost</w:t>
            </w:r>
          </w:p>
        </w:tc>
        <w:tc>
          <w:tcPr>
            <w:tcW w:w="1843" w:type="dxa"/>
          </w:tcPr>
          <w:p w14:paraId="2CCDA93D" w14:textId="77777777" w:rsidR="005330AF" w:rsidRPr="00763A40" w:rsidRDefault="005330AF" w:rsidP="00485405">
            <w:pPr>
              <w:ind w:right="140"/>
            </w:pPr>
          </w:p>
        </w:tc>
        <w:tc>
          <w:tcPr>
            <w:tcW w:w="1825" w:type="dxa"/>
          </w:tcPr>
          <w:p w14:paraId="68E25C54" w14:textId="77777777" w:rsidR="005330AF" w:rsidRPr="00763A40" w:rsidRDefault="005330AF" w:rsidP="00485405"/>
        </w:tc>
      </w:tr>
      <w:tr w:rsidR="005330AF" w:rsidRPr="00763A40" w14:paraId="56185955" w14:textId="77777777" w:rsidTr="000B0224">
        <w:tc>
          <w:tcPr>
            <w:tcW w:w="5812" w:type="dxa"/>
          </w:tcPr>
          <w:p w14:paraId="5930779B" w14:textId="77777777" w:rsidR="005330AF" w:rsidRPr="00763A40" w:rsidRDefault="005330AF" w:rsidP="00485405">
            <w:r w:rsidRPr="00763A40">
              <w:t>Interest Cost</w:t>
            </w:r>
          </w:p>
        </w:tc>
        <w:tc>
          <w:tcPr>
            <w:tcW w:w="1843" w:type="dxa"/>
          </w:tcPr>
          <w:p w14:paraId="3369488E" w14:textId="77777777" w:rsidR="005330AF" w:rsidRPr="00763A40" w:rsidRDefault="005330AF" w:rsidP="00485405">
            <w:pPr>
              <w:ind w:right="140"/>
            </w:pPr>
          </w:p>
        </w:tc>
        <w:tc>
          <w:tcPr>
            <w:tcW w:w="1825" w:type="dxa"/>
          </w:tcPr>
          <w:p w14:paraId="691141DB" w14:textId="77777777" w:rsidR="005330AF" w:rsidRPr="00763A40" w:rsidRDefault="005330AF" w:rsidP="00485405"/>
        </w:tc>
      </w:tr>
      <w:tr w:rsidR="000B0224" w:rsidRPr="00763A40" w14:paraId="5909753C" w14:textId="77777777" w:rsidTr="000B0224">
        <w:tc>
          <w:tcPr>
            <w:tcW w:w="5812" w:type="dxa"/>
          </w:tcPr>
          <w:p w14:paraId="7F27E57F" w14:textId="77777777" w:rsidR="000B0224" w:rsidRPr="00763A40" w:rsidRDefault="000B0224" w:rsidP="00485405">
            <w:r w:rsidRPr="00763A40">
              <w:t>Benefit Payments</w:t>
            </w:r>
          </w:p>
        </w:tc>
        <w:tc>
          <w:tcPr>
            <w:tcW w:w="1843" w:type="dxa"/>
          </w:tcPr>
          <w:p w14:paraId="389C2E40" w14:textId="77777777" w:rsidR="000B0224" w:rsidRPr="00763A40" w:rsidRDefault="000B0224" w:rsidP="00485405">
            <w:pPr>
              <w:ind w:right="140"/>
            </w:pPr>
          </w:p>
        </w:tc>
        <w:tc>
          <w:tcPr>
            <w:tcW w:w="1825" w:type="dxa"/>
          </w:tcPr>
          <w:p w14:paraId="5AA7237E" w14:textId="77777777" w:rsidR="000B0224" w:rsidRPr="00763A40" w:rsidRDefault="000B0224" w:rsidP="00485405"/>
        </w:tc>
      </w:tr>
      <w:tr w:rsidR="005330AF" w:rsidRPr="00763A40" w14:paraId="60457DC9" w14:textId="77777777" w:rsidTr="000B0224">
        <w:tc>
          <w:tcPr>
            <w:tcW w:w="5812" w:type="dxa"/>
          </w:tcPr>
          <w:p w14:paraId="5AE35E2E" w14:textId="77777777" w:rsidR="007A69B7" w:rsidRPr="00763A40" w:rsidRDefault="007A69B7" w:rsidP="00485405">
            <w:r w:rsidRPr="00763A40">
              <w:t>Increase (Decrease) in obligation due to Plan Amendment</w:t>
            </w:r>
          </w:p>
        </w:tc>
        <w:tc>
          <w:tcPr>
            <w:tcW w:w="1843" w:type="dxa"/>
          </w:tcPr>
          <w:p w14:paraId="5FA0ED51" w14:textId="77777777" w:rsidR="005330AF" w:rsidRPr="00763A40" w:rsidRDefault="005330AF" w:rsidP="00485405">
            <w:pPr>
              <w:ind w:right="140"/>
            </w:pPr>
          </w:p>
        </w:tc>
        <w:tc>
          <w:tcPr>
            <w:tcW w:w="1825" w:type="dxa"/>
          </w:tcPr>
          <w:p w14:paraId="3BBD17C4" w14:textId="77777777" w:rsidR="005330AF" w:rsidRPr="00763A40" w:rsidRDefault="005330AF" w:rsidP="00485405"/>
        </w:tc>
      </w:tr>
      <w:tr w:rsidR="005330AF" w:rsidRPr="00763A40" w14:paraId="15F8BC17" w14:textId="77777777" w:rsidTr="000B0224">
        <w:tc>
          <w:tcPr>
            <w:tcW w:w="5812" w:type="dxa"/>
          </w:tcPr>
          <w:p w14:paraId="64F78213" w14:textId="77777777" w:rsidR="005330AF" w:rsidRPr="00763A40" w:rsidRDefault="002C4BDF" w:rsidP="00485405">
            <w:r w:rsidRPr="00763A40">
              <w:t xml:space="preserve">Actuarial (Gain) </w:t>
            </w:r>
            <w:r w:rsidR="005330AF" w:rsidRPr="00763A40">
              <w:t>Loss</w:t>
            </w:r>
          </w:p>
        </w:tc>
        <w:tc>
          <w:tcPr>
            <w:tcW w:w="1843" w:type="dxa"/>
            <w:tcBorders>
              <w:bottom w:val="single" w:sz="4" w:space="0" w:color="auto"/>
            </w:tcBorders>
          </w:tcPr>
          <w:p w14:paraId="06460EFD" w14:textId="77777777" w:rsidR="005330AF" w:rsidRPr="00763A40" w:rsidRDefault="005330AF" w:rsidP="00485405">
            <w:pPr>
              <w:ind w:right="140"/>
            </w:pPr>
          </w:p>
        </w:tc>
        <w:tc>
          <w:tcPr>
            <w:tcW w:w="1825" w:type="dxa"/>
            <w:tcBorders>
              <w:bottom w:val="single" w:sz="4" w:space="0" w:color="auto"/>
            </w:tcBorders>
          </w:tcPr>
          <w:p w14:paraId="48B9AB98" w14:textId="77777777" w:rsidR="005330AF" w:rsidRPr="00763A40" w:rsidRDefault="005330AF" w:rsidP="00485405"/>
        </w:tc>
      </w:tr>
      <w:tr w:rsidR="005330AF" w:rsidRPr="00763A40" w14:paraId="37C2A464" w14:textId="77777777" w:rsidTr="000B0224">
        <w:tc>
          <w:tcPr>
            <w:tcW w:w="5812" w:type="dxa"/>
          </w:tcPr>
          <w:p w14:paraId="025477FB" w14:textId="77777777" w:rsidR="005330AF" w:rsidRPr="00763A40" w:rsidRDefault="005330AF" w:rsidP="00485405">
            <w:r w:rsidRPr="00763A40">
              <w:t>Accrued Benefit Obligation – March 31</w:t>
            </w:r>
          </w:p>
        </w:tc>
        <w:tc>
          <w:tcPr>
            <w:tcW w:w="1843" w:type="dxa"/>
            <w:tcBorders>
              <w:top w:val="single" w:sz="4" w:space="0" w:color="auto"/>
              <w:bottom w:val="double" w:sz="4" w:space="0" w:color="auto"/>
            </w:tcBorders>
          </w:tcPr>
          <w:p w14:paraId="7D8B7F71" w14:textId="77777777" w:rsidR="005330AF" w:rsidRPr="00763A40" w:rsidRDefault="005330AF" w:rsidP="00485405">
            <w:pPr>
              <w:ind w:right="140"/>
            </w:pPr>
            <w:r w:rsidRPr="00763A40">
              <w:t>$</w:t>
            </w:r>
          </w:p>
        </w:tc>
        <w:tc>
          <w:tcPr>
            <w:tcW w:w="1825" w:type="dxa"/>
            <w:tcBorders>
              <w:top w:val="single" w:sz="4" w:space="0" w:color="auto"/>
              <w:bottom w:val="double" w:sz="4" w:space="0" w:color="auto"/>
            </w:tcBorders>
          </w:tcPr>
          <w:p w14:paraId="6BA51926" w14:textId="77777777" w:rsidR="005330AF" w:rsidRPr="00763A40" w:rsidRDefault="005330AF" w:rsidP="00485405">
            <w:r w:rsidRPr="00763A40">
              <w:t>$</w:t>
            </w:r>
          </w:p>
        </w:tc>
      </w:tr>
    </w:tbl>
    <w:p w14:paraId="41296539" w14:textId="77777777" w:rsidR="00D93A9D" w:rsidRPr="00763A40" w:rsidRDefault="00D93A9D" w:rsidP="0009699A"/>
    <w:p w14:paraId="6C1D0DD3" w14:textId="77777777" w:rsidR="005330AF" w:rsidRPr="00763A40" w:rsidRDefault="005330AF" w:rsidP="00485405">
      <w:pPr>
        <w:pStyle w:val="Heading4"/>
        <w:rPr>
          <w:sz w:val="24"/>
        </w:rPr>
      </w:pPr>
      <w:r w:rsidRPr="00763A40">
        <w:rPr>
          <w:sz w:val="24"/>
        </w:rPr>
        <w:t>Reconciliation of Funded Status at End of Fiscal Year</w:t>
      </w:r>
    </w:p>
    <w:tbl>
      <w:tblPr>
        <w:tblW w:w="0" w:type="auto"/>
        <w:tblInd w:w="108" w:type="dxa"/>
        <w:tblLook w:val="0000" w:firstRow="0" w:lastRow="0" w:firstColumn="0" w:lastColumn="0" w:noHBand="0" w:noVBand="0"/>
      </w:tblPr>
      <w:tblGrid>
        <w:gridCol w:w="5812"/>
        <w:gridCol w:w="1843"/>
        <w:gridCol w:w="1825"/>
      </w:tblGrid>
      <w:tr w:rsidR="005330AF" w:rsidRPr="00763A40" w14:paraId="72CDFCE0" w14:textId="77777777" w:rsidTr="000B0224">
        <w:tc>
          <w:tcPr>
            <w:tcW w:w="5812" w:type="dxa"/>
          </w:tcPr>
          <w:p w14:paraId="31A85ADA" w14:textId="77777777" w:rsidR="005330AF" w:rsidRPr="00763A40" w:rsidRDefault="005330AF" w:rsidP="00485405">
            <w:r w:rsidRPr="00763A40">
              <w:t>Accrued Benefit Obligation – March 31</w:t>
            </w:r>
          </w:p>
        </w:tc>
        <w:tc>
          <w:tcPr>
            <w:tcW w:w="1843" w:type="dxa"/>
          </w:tcPr>
          <w:p w14:paraId="22B23922" w14:textId="77777777" w:rsidR="005330AF" w:rsidRPr="00763A40" w:rsidRDefault="005330AF" w:rsidP="00485405">
            <w:r w:rsidRPr="00763A40">
              <w:t>$</w:t>
            </w:r>
          </w:p>
        </w:tc>
        <w:tc>
          <w:tcPr>
            <w:tcW w:w="1825" w:type="dxa"/>
          </w:tcPr>
          <w:p w14:paraId="2A46A252" w14:textId="77777777" w:rsidR="005330AF" w:rsidRPr="00763A40" w:rsidRDefault="005330AF" w:rsidP="00485405">
            <w:r w:rsidRPr="00763A40">
              <w:t>$</w:t>
            </w:r>
          </w:p>
        </w:tc>
      </w:tr>
      <w:tr w:rsidR="005330AF" w:rsidRPr="00763A40" w14:paraId="15E3BC74" w14:textId="77777777" w:rsidTr="000B0224">
        <w:tc>
          <w:tcPr>
            <w:tcW w:w="5812" w:type="dxa"/>
          </w:tcPr>
          <w:p w14:paraId="636B1C74" w14:textId="77777777" w:rsidR="005330AF" w:rsidRPr="00763A40" w:rsidRDefault="005330AF" w:rsidP="00485405">
            <w:r w:rsidRPr="00763A40">
              <w:t>Market Value of Plan Assets – March 31</w:t>
            </w:r>
          </w:p>
        </w:tc>
        <w:tc>
          <w:tcPr>
            <w:tcW w:w="1843" w:type="dxa"/>
            <w:tcBorders>
              <w:bottom w:val="single" w:sz="4" w:space="0" w:color="auto"/>
            </w:tcBorders>
          </w:tcPr>
          <w:p w14:paraId="1F2F6A61" w14:textId="77777777" w:rsidR="005330AF" w:rsidRPr="00763A40" w:rsidRDefault="005330AF" w:rsidP="00485405"/>
        </w:tc>
        <w:tc>
          <w:tcPr>
            <w:tcW w:w="1825" w:type="dxa"/>
            <w:tcBorders>
              <w:bottom w:val="single" w:sz="4" w:space="0" w:color="auto"/>
            </w:tcBorders>
          </w:tcPr>
          <w:p w14:paraId="7910D5B7" w14:textId="77777777" w:rsidR="005330AF" w:rsidRPr="00763A40" w:rsidRDefault="005330AF" w:rsidP="00485405"/>
        </w:tc>
      </w:tr>
      <w:tr w:rsidR="005330AF" w:rsidRPr="00763A40" w14:paraId="2B3B74E8" w14:textId="77777777" w:rsidTr="000B0224">
        <w:tc>
          <w:tcPr>
            <w:tcW w:w="5812" w:type="dxa"/>
          </w:tcPr>
          <w:p w14:paraId="5CC16211" w14:textId="77777777" w:rsidR="005330AF" w:rsidRPr="00763A40" w:rsidRDefault="002C4BDF" w:rsidP="00485405">
            <w:r w:rsidRPr="00763A40">
              <w:t xml:space="preserve">Funded Status – Surplus </w:t>
            </w:r>
            <w:r w:rsidR="005330AF" w:rsidRPr="00763A40">
              <w:t>(Deficit)</w:t>
            </w:r>
          </w:p>
        </w:tc>
        <w:tc>
          <w:tcPr>
            <w:tcW w:w="1843" w:type="dxa"/>
            <w:tcBorders>
              <w:top w:val="single" w:sz="4" w:space="0" w:color="auto"/>
            </w:tcBorders>
          </w:tcPr>
          <w:p w14:paraId="01DBFB4C" w14:textId="77777777" w:rsidR="005330AF" w:rsidRPr="00763A40" w:rsidRDefault="005330AF" w:rsidP="00485405"/>
        </w:tc>
        <w:tc>
          <w:tcPr>
            <w:tcW w:w="1825" w:type="dxa"/>
            <w:tcBorders>
              <w:top w:val="single" w:sz="4" w:space="0" w:color="auto"/>
            </w:tcBorders>
          </w:tcPr>
          <w:p w14:paraId="6F445345" w14:textId="77777777" w:rsidR="005330AF" w:rsidRPr="00763A40" w:rsidRDefault="005330AF" w:rsidP="00485405"/>
        </w:tc>
      </w:tr>
      <w:tr w:rsidR="005330AF" w:rsidRPr="00763A40" w14:paraId="7A1B7D6E" w14:textId="77777777" w:rsidTr="009F45ED">
        <w:tc>
          <w:tcPr>
            <w:tcW w:w="5812" w:type="dxa"/>
          </w:tcPr>
          <w:p w14:paraId="2300B5FC" w14:textId="77777777" w:rsidR="005330AF" w:rsidRPr="00763A40" w:rsidRDefault="005330AF" w:rsidP="00485405">
            <w:r w:rsidRPr="00763A40">
              <w:t>Employer Contributions After Measurement Date</w:t>
            </w:r>
          </w:p>
        </w:tc>
        <w:tc>
          <w:tcPr>
            <w:tcW w:w="1843" w:type="dxa"/>
          </w:tcPr>
          <w:p w14:paraId="6D5245E2" w14:textId="77777777" w:rsidR="005330AF" w:rsidRPr="00763A40" w:rsidRDefault="005330AF" w:rsidP="00485405"/>
        </w:tc>
        <w:tc>
          <w:tcPr>
            <w:tcW w:w="1825" w:type="dxa"/>
          </w:tcPr>
          <w:p w14:paraId="084FD7EE" w14:textId="77777777" w:rsidR="005330AF" w:rsidRPr="00763A40" w:rsidRDefault="005330AF" w:rsidP="00485405"/>
        </w:tc>
      </w:tr>
      <w:tr w:rsidR="000B0224" w:rsidRPr="00763A40" w14:paraId="5EA9E88E" w14:textId="77777777" w:rsidTr="009F45ED">
        <w:tc>
          <w:tcPr>
            <w:tcW w:w="5812" w:type="dxa"/>
          </w:tcPr>
          <w:p w14:paraId="0BA7D91A" w14:textId="77777777" w:rsidR="000B0224" w:rsidRPr="00763A40" w:rsidRDefault="000B0224" w:rsidP="00485405">
            <w:r w:rsidRPr="00763A40">
              <w:t>Benefits Expense After Measurement Date</w:t>
            </w:r>
          </w:p>
        </w:tc>
        <w:tc>
          <w:tcPr>
            <w:tcW w:w="1843" w:type="dxa"/>
          </w:tcPr>
          <w:p w14:paraId="414082E7" w14:textId="77777777" w:rsidR="000B0224" w:rsidRPr="00763A40" w:rsidRDefault="000B0224" w:rsidP="00485405"/>
        </w:tc>
        <w:tc>
          <w:tcPr>
            <w:tcW w:w="1825" w:type="dxa"/>
          </w:tcPr>
          <w:p w14:paraId="62EAA431" w14:textId="77777777" w:rsidR="000B0224" w:rsidRPr="00763A40" w:rsidRDefault="000B0224" w:rsidP="00485405"/>
        </w:tc>
      </w:tr>
      <w:tr w:rsidR="005330AF" w:rsidRPr="00763A40" w14:paraId="2EBBAF8B" w14:textId="77777777" w:rsidTr="009F45ED">
        <w:tc>
          <w:tcPr>
            <w:tcW w:w="5812" w:type="dxa"/>
          </w:tcPr>
          <w:p w14:paraId="374B79FC" w14:textId="77777777" w:rsidR="005330AF" w:rsidRPr="00763A40" w:rsidRDefault="005330AF" w:rsidP="00485405">
            <w:r w:rsidRPr="00763A40">
              <w:t>U</w:t>
            </w:r>
            <w:r w:rsidR="002C4BDF" w:rsidRPr="00763A40">
              <w:t xml:space="preserve">namortized Net Actuarial (Gain) </w:t>
            </w:r>
            <w:r w:rsidRPr="00763A40">
              <w:t>Loss</w:t>
            </w:r>
          </w:p>
        </w:tc>
        <w:tc>
          <w:tcPr>
            <w:tcW w:w="1843" w:type="dxa"/>
            <w:tcBorders>
              <w:bottom w:val="single" w:sz="4" w:space="0" w:color="auto"/>
            </w:tcBorders>
          </w:tcPr>
          <w:p w14:paraId="65938FB0" w14:textId="77777777" w:rsidR="005330AF" w:rsidRPr="00763A40" w:rsidRDefault="005330AF" w:rsidP="00485405"/>
        </w:tc>
        <w:tc>
          <w:tcPr>
            <w:tcW w:w="1825" w:type="dxa"/>
            <w:tcBorders>
              <w:bottom w:val="single" w:sz="4" w:space="0" w:color="auto"/>
            </w:tcBorders>
          </w:tcPr>
          <w:p w14:paraId="68FC364A" w14:textId="77777777" w:rsidR="005330AF" w:rsidRPr="00763A40" w:rsidRDefault="005330AF" w:rsidP="00485405"/>
        </w:tc>
      </w:tr>
      <w:tr w:rsidR="005330AF" w:rsidRPr="00763A40" w14:paraId="20B39E3A" w14:textId="77777777" w:rsidTr="000B0224">
        <w:tc>
          <w:tcPr>
            <w:tcW w:w="5812" w:type="dxa"/>
          </w:tcPr>
          <w:p w14:paraId="714A283B" w14:textId="77777777" w:rsidR="005330AF" w:rsidRPr="00763A40" w:rsidRDefault="002C4BDF" w:rsidP="00485405">
            <w:r w:rsidRPr="00763A40">
              <w:t xml:space="preserve">Accrued Benefit Asset </w:t>
            </w:r>
            <w:r w:rsidR="005330AF" w:rsidRPr="00763A40">
              <w:t>(Liability) – June 30</w:t>
            </w:r>
          </w:p>
        </w:tc>
        <w:tc>
          <w:tcPr>
            <w:tcW w:w="1843" w:type="dxa"/>
            <w:tcBorders>
              <w:top w:val="single" w:sz="4" w:space="0" w:color="auto"/>
              <w:bottom w:val="double" w:sz="4" w:space="0" w:color="auto"/>
            </w:tcBorders>
          </w:tcPr>
          <w:p w14:paraId="44F65D3D" w14:textId="77777777" w:rsidR="005330AF" w:rsidRPr="00763A40" w:rsidRDefault="005330AF" w:rsidP="00485405">
            <w:r w:rsidRPr="00763A40">
              <w:t>$</w:t>
            </w:r>
          </w:p>
        </w:tc>
        <w:tc>
          <w:tcPr>
            <w:tcW w:w="1825" w:type="dxa"/>
            <w:tcBorders>
              <w:top w:val="single" w:sz="4" w:space="0" w:color="auto"/>
              <w:bottom w:val="double" w:sz="4" w:space="0" w:color="auto"/>
            </w:tcBorders>
          </w:tcPr>
          <w:p w14:paraId="3A63C61A" w14:textId="77777777" w:rsidR="005330AF" w:rsidRPr="00763A40" w:rsidRDefault="005330AF" w:rsidP="00485405">
            <w:r w:rsidRPr="00763A40">
              <w:t>$</w:t>
            </w:r>
          </w:p>
        </w:tc>
      </w:tr>
    </w:tbl>
    <w:p w14:paraId="25C9D530" w14:textId="77777777" w:rsidR="005330AF" w:rsidRPr="00763A40" w:rsidRDefault="005330AF" w:rsidP="0009699A"/>
    <w:p w14:paraId="4B045C2B" w14:textId="77777777" w:rsidR="00A372CD" w:rsidRPr="00763A40" w:rsidRDefault="00A372CD" w:rsidP="00A372CD">
      <w:r w:rsidRPr="00763A40">
        <w:rPr>
          <w:b/>
          <w:bCs/>
        </w:rPr>
        <w:t xml:space="preserve">Reconciliation of </w:t>
      </w:r>
      <w:r w:rsidR="002C4BDF" w:rsidRPr="00763A40">
        <w:rPr>
          <w:b/>
          <w:bCs/>
        </w:rPr>
        <w:t xml:space="preserve">Change in </w:t>
      </w:r>
      <w:r w:rsidRPr="00763A40">
        <w:rPr>
          <w:b/>
          <w:bCs/>
        </w:rPr>
        <w:t xml:space="preserve">Accrued Benefit </w:t>
      </w:r>
      <w:r w:rsidR="002C4BDF" w:rsidRPr="00763A40">
        <w:rPr>
          <w:b/>
          <w:bCs/>
        </w:rPr>
        <w:t>Liability</w:t>
      </w:r>
    </w:p>
    <w:tbl>
      <w:tblPr>
        <w:tblW w:w="0" w:type="auto"/>
        <w:tblInd w:w="108" w:type="dxa"/>
        <w:tblLook w:val="0000" w:firstRow="0" w:lastRow="0" w:firstColumn="0" w:lastColumn="0" w:noHBand="0" w:noVBand="0"/>
      </w:tblPr>
      <w:tblGrid>
        <w:gridCol w:w="5812"/>
        <w:gridCol w:w="1843"/>
        <w:gridCol w:w="1825"/>
      </w:tblGrid>
      <w:tr w:rsidR="00A372CD" w:rsidRPr="00763A40" w14:paraId="69CC70D4" w14:textId="77777777" w:rsidTr="00711A24">
        <w:tc>
          <w:tcPr>
            <w:tcW w:w="5812" w:type="dxa"/>
          </w:tcPr>
          <w:p w14:paraId="0150AD46" w14:textId="77777777" w:rsidR="00A372CD" w:rsidRPr="00763A40" w:rsidRDefault="00A372CD" w:rsidP="002C4BDF">
            <w:r w:rsidRPr="00763A40">
              <w:t xml:space="preserve">Accrued Benefit </w:t>
            </w:r>
            <w:r w:rsidR="002C4BDF" w:rsidRPr="00763A40">
              <w:t>Liability – July 1</w:t>
            </w:r>
            <w:r w:rsidRPr="00763A40">
              <w:t xml:space="preserve"> </w:t>
            </w:r>
          </w:p>
        </w:tc>
        <w:tc>
          <w:tcPr>
            <w:tcW w:w="1843" w:type="dxa"/>
          </w:tcPr>
          <w:p w14:paraId="0F140D21" w14:textId="77777777" w:rsidR="00A372CD" w:rsidRPr="00763A40" w:rsidRDefault="00A372CD" w:rsidP="00A372CD">
            <w:pPr>
              <w:ind w:right="140"/>
            </w:pPr>
            <w:r w:rsidRPr="00763A40">
              <w:t>$</w:t>
            </w:r>
          </w:p>
        </w:tc>
        <w:tc>
          <w:tcPr>
            <w:tcW w:w="1825" w:type="dxa"/>
          </w:tcPr>
          <w:p w14:paraId="0F487566" w14:textId="77777777" w:rsidR="00A372CD" w:rsidRPr="00763A40" w:rsidRDefault="00A372CD" w:rsidP="00A372CD">
            <w:r w:rsidRPr="00763A40">
              <w:t>$</w:t>
            </w:r>
          </w:p>
        </w:tc>
      </w:tr>
      <w:tr w:rsidR="002C4BDF" w:rsidRPr="00763A40" w14:paraId="4F6D1EA1" w14:textId="77777777" w:rsidTr="00711A24">
        <w:tc>
          <w:tcPr>
            <w:tcW w:w="5812" w:type="dxa"/>
          </w:tcPr>
          <w:p w14:paraId="631161FF" w14:textId="77777777" w:rsidR="002C4BDF" w:rsidRPr="00763A40" w:rsidRDefault="002C4BDF" w:rsidP="00A372CD">
            <w:r w:rsidRPr="00763A40">
              <w:t>Net expense for Fiscal Year</w:t>
            </w:r>
          </w:p>
        </w:tc>
        <w:tc>
          <w:tcPr>
            <w:tcW w:w="1843" w:type="dxa"/>
          </w:tcPr>
          <w:p w14:paraId="2CE9683A" w14:textId="77777777" w:rsidR="002C4BDF" w:rsidRPr="00763A40" w:rsidRDefault="002C4BDF" w:rsidP="00A372CD">
            <w:pPr>
              <w:ind w:right="140"/>
            </w:pPr>
          </w:p>
        </w:tc>
        <w:tc>
          <w:tcPr>
            <w:tcW w:w="1825" w:type="dxa"/>
          </w:tcPr>
          <w:p w14:paraId="115044D3" w14:textId="77777777" w:rsidR="002C4BDF" w:rsidRPr="00763A40" w:rsidRDefault="002C4BDF" w:rsidP="00A372CD"/>
        </w:tc>
      </w:tr>
      <w:tr w:rsidR="002C4BDF" w:rsidRPr="00763A40" w14:paraId="39E0B04D" w14:textId="77777777" w:rsidTr="00711A24">
        <w:tc>
          <w:tcPr>
            <w:tcW w:w="5812" w:type="dxa"/>
          </w:tcPr>
          <w:p w14:paraId="283CE75F" w14:textId="77777777" w:rsidR="002C4BDF" w:rsidRPr="00763A40" w:rsidRDefault="002C4BDF" w:rsidP="00A372CD">
            <w:r w:rsidRPr="00763A40">
              <w:t>Employer Contributions</w:t>
            </w:r>
          </w:p>
        </w:tc>
        <w:tc>
          <w:tcPr>
            <w:tcW w:w="1843" w:type="dxa"/>
            <w:tcBorders>
              <w:bottom w:val="single" w:sz="4" w:space="0" w:color="auto"/>
            </w:tcBorders>
          </w:tcPr>
          <w:p w14:paraId="4384FC08" w14:textId="77777777" w:rsidR="002C4BDF" w:rsidRPr="00763A40" w:rsidRDefault="002C4BDF" w:rsidP="00A372CD">
            <w:pPr>
              <w:ind w:right="140"/>
            </w:pPr>
          </w:p>
        </w:tc>
        <w:tc>
          <w:tcPr>
            <w:tcW w:w="1825" w:type="dxa"/>
            <w:tcBorders>
              <w:bottom w:val="single" w:sz="4" w:space="0" w:color="auto"/>
            </w:tcBorders>
          </w:tcPr>
          <w:p w14:paraId="5FC5948C" w14:textId="77777777" w:rsidR="002C4BDF" w:rsidRPr="00763A40" w:rsidRDefault="002C4BDF" w:rsidP="00A372CD"/>
        </w:tc>
      </w:tr>
      <w:tr w:rsidR="00A372CD" w:rsidRPr="00763A40" w14:paraId="1DE9FF12" w14:textId="77777777" w:rsidTr="000B0224">
        <w:tc>
          <w:tcPr>
            <w:tcW w:w="5812" w:type="dxa"/>
          </w:tcPr>
          <w:p w14:paraId="7BD853F5" w14:textId="77777777" w:rsidR="00A372CD" w:rsidRPr="00763A40" w:rsidRDefault="00A372CD" w:rsidP="002C4BDF">
            <w:r w:rsidRPr="00763A40">
              <w:t xml:space="preserve">Accrued Benefit </w:t>
            </w:r>
            <w:r w:rsidR="002C4BDF" w:rsidRPr="00763A40">
              <w:t>Liability</w:t>
            </w:r>
            <w:r w:rsidRPr="00763A40">
              <w:t xml:space="preserve"> – </w:t>
            </w:r>
            <w:r w:rsidR="002C4BDF" w:rsidRPr="00763A40">
              <w:t>June 30</w:t>
            </w:r>
          </w:p>
        </w:tc>
        <w:tc>
          <w:tcPr>
            <w:tcW w:w="1843" w:type="dxa"/>
            <w:tcBorders>
              <w:top w:val="single" w:sz="4" w:space="0" w:color="auto"/>
              <w:bottom w:val="double" w:sz="4" w:space="0" w:color="auto"/>
            </w:tcBorders>
          </w:tcPr>
          <w:p w14:paraId="3519E3FA" w14:textId="77777777" w:rsidR="00A372CD" w:rsidRPr="00763A40" w:rsidRDefault="00A372CD" w:rsidP="00A372CD">
            <w:pPr>
              <w:ind w:right="140"/>
            </w:pPr>
            <w:r w:rsidRPr="00763A40">
              <w:t>$</w:t>
            </w:r>
          </w:p>
        </w:tc>
        <w:tc>
          <w:tcPr>
            <w:tcW w:w="1825" w:type="dxa"/>
            <w:tcBorders>
              <w:top w:val="single" w:sz="4" w:space="0" w:color="auto"/>
              <w:bottom w:val="double" w:sz="4" w:space="0" w:color="auto"/>
            </w:tcBorders>
          </w:tcPr>
          <w:p w14:paraId="3D4BBEF8" w14:textId="77777777" w:rsidR="00A372CD" w:rsidRPr="00763A40" w:rsidRDefault="00A372CD" w:rsidP="00A372CD">
            <w:r w:rsidRPr="00763A40">
              <w:t>$</w:t>
            </w:r>
          </w:p>
        </w:tc>
      </w:tr>
    </w:tbl>
    <w:p w14:paraId="34EB1A40" w14:textId="77777777" w:rsidR="00711A24" w:rsidRPr="00763A40" w:rsidRDefault="00711A24" w:rsidP="00F2053F">
      <w:pPr>
        <w:pStyle w:val="Heading3"/>
      </w:pPr>
    </w:p>
    <w:p w14:paraId="1C08FC95" w14:textId="77777777" w:rsidR="00BC2765" w:rsidRPr="00763A40" w:rsidRDefault="00BC2765" w:rsidP="00BC2765">
      <w:pPr>
        <w:pStyle w:val="Heading5"/>
        <w:ind w:firstLine="0"/>
        <w:rPr>
          <w:sz w:val="24"/>
        </w:rPr>
      </w:pPr>
      <w:r w:rsidRPr="00763A40">
        <w:rPr>
          <w:sz w:val="24"/>
        </w:rPr>
        <w:t>Components of Net Benefit Expense</w:t>
      </w:r>
    </w:p>
    <w:tbl>
      <w:tblPr>
        <w:tblW w:w="9480" w:type="dxa"/>
        <w:tblInd w:w="108" w:type="dxa"/>
        <w:tblLook w:val="0000" w:firstRow="0" w:lastRow="0" w:firstColumn="0" w:lastColumn="0" w:noHBand="0" w:noVBand="0"/>
      </w:tblPr>
      <w:tblGrid>
        <w:gridCol w:w="5812"/>
        <w:gridCol w:w="1843"/>
        <w:gridCol w:w="1825"/>
      </w:tblGrid>
      <w:tr w:rsidR="00BC2765" w:rsidRPr="00763A40" w14:paraId="27E32A63" w14:textId="77777777" w:rsidTr="00D8771C">
        <w:tc>
          <w:tcPr>
            <w:tcW w:w="5812" w:type="dxa"/>
          </w:tcPr>
          <w:p w14:paraId="1FCEB2ED" w14:textId="77777777" w:rsidR="00BC2765" w:rsidRPr="00763A40" w:rsidRDefault="00BC2765" w:rsidP="00D8771C">
            <w:r w:rsidRPr="00763A40">
              <w:t>Service Cost</w:t>
            </w:r>
          </w:p>
        </w:tc>
        <w:tc>
          <w:tcPr>
            <w:tcW w:w="1843" w:type="dxa"/>
          </w:tcPr>
          <w:p w14:paraId="57B2FCEC" w14:textId="77777777" w:rsidR="00BC2765" w:rsidRPr="00763A40" w:rsidRDefault="00BC2765" w:rsidP="00D8771C">
            <w:r w:rsidRPr="00763A40">
              <w:t>$</w:t>
            </w:r>
          </w:p>
        </w:tc>
        <w:tc>
          <w:tcPr>
            <w:tcW w:w="1825" w:type="dxa"/>
          </w:tcPr>
          <w:p w14:paraId="089DC6E0" w14:textId="77777777" w:rsidR="00BC2765" w:rsidRPr="00763A40" w:rsidRDefault="00BC2765" w:rsidP="00D8771C">
            <w:r w:rsidRPr="00763A40">
              <w:t>$</w:t>
            </w:r>
          </w:p>
        </w:tc>
      </w:tr>
      <w:tr w:rsidR="00BC2765" w:rsidRPr="00763A40" w14:paraId="658777FA" w14:textId="77777777" w:rsidTr="00D8771C">
        <w:tc>
          <w:tcPr>
            <w:tcW w:w="5812" w:type="dxa"/>
          </w:tcPr>
          <w:p w14:paraId="50DDD57B" w14:textId="77777777" w:rsidR="00BC2765" w:rsidRPr="00763A40" w:rsidRDefault="00BC2765" w:rsidP="00D8771C">
            <w:r w:rsidRPr="00763A40">
              <w:t>Interest Cost</w:t>
            </w:r>
          </w:p>
        </w:tc>
        <w:tc>
          <w:tcPr>
            <w:tcW w:w="1843" w:type="dxa"/>
          </w:tcPr>
          <w:p w14:paraId="6953AE64" w14:textId="77777777" w:rsidR="00BC2765" w:rsidRPr="00763A40" w:rsidRDefault="00BC2765" w:rsidP="00D8771C"/>
        </w:tc>
        <w:tc>
          <w:tcPr>
            <w:tcW w:w="1825" w:type="dxa"/>
          </w:tcPr>
          <w:p w14:paraId="4A5622F2" w14:textId="77777777" w:rsidR="00BC2765" w:rsidRPr="00763A40" w:rsidRDefault="00BC2765" w:rsidP="00D8771C"/>
        </w:tc>
      </w:tr>
      <w:tr w:rsidR="00BC2765" w:rsidRPr="00763A40" w14:paraId="099E4073" w14:textId="77777777" w:rsidTr="00D8771C">
        <w:tc>
          <w:tcPr>
            <w:tcW w:w="5812" w:type="dxa"/>
          </w:tcPr>
          <w:p w14:paraId="19129866" w14:textId="77777777" w:rsidR="00BC2765" w:rsidRPr="00763A40" w:rsidRDefault="00BC2765" w:rsidP="00D8771C">
            <w:r w:rsidRPr="00763A40">
              <w:t>Immediate Recognition of Plan Amendment</w:t>
            </w:r>
          </w:p>
        </w:tc>
        <w:tc>
          <w:tcPr>
            <w:tcW w:w="1843" w:type="dxa"/>
          </w:tcPr>
          <w:p w14:paraId="796D4E14" w14:textId="77777777" w:rsidR="00BC2765" w:rsidRPr="00763A40" w:rsidRDefault="00BC2765" w:rsidP="00D8771C"/>
        </w:tc>
        <w:tc>
          <w:tcPr>
            <w:tcW w:w="1825" w:type="dxa"/>
          </w:tcPr>
          <w:p w14:paraId="71594AFA" w14:textId="77777777" w:rsidR="00BC2765" w:rsidRPr="00763A40" w:rsidRDefault="00BC2765" w:rsidP="00D8771C"/>
        </w:tc>
      </w:tr>
      <w:tr w:rsidR="00BC2765" w:rsidRPr="00763A40" w14:paraId="6964C5C4" w14:textId="77777777" w:rsidTr="00D8771C">
        <w:tc>
          <w:tcPr>
            <w:tcW w:w="5812" w:type="dxa"/>
          </w:tcPr>
          <w:p w14:paraId="171B3759" w14:textId="77777777" w:rsidR="00BC2765" w:rsidRPr="00763A40" w:rsidRDefault="00BC2765" w:rsidP="00D8771C">
            <w:r w:rsidRPr="00763A40">
              <w:t>Amortization of Net Actuarial (Gain)/Loss</w:t>
            </w:r>
          </w:p>
        </w:tc>
        <w:tc>
          <w:tcPr>
            <w:tcW w:w="1843" w:type="dxa"/>
            <w:tcBorders>
              <w:bottom w:val="single" w:sz="4" w:space="0" w:color="auto"/>
            </w:tcBorders>
          </w:tcPr>
          <w:p w14:paraId="0A271452" w14:textId="77777777" w:rsidR="00BC2765" w:rsidRPr="00763A40" w:rsidRDefault="00BC2765" w:rsidP="00D8771C"/>
        </w:tc>
        <w:tc>
          <w:tcPr>
            <w:tcW w:w="1825" w:type="dxa"/>
            <w:tcBorders>
              <w:bottom w:val="single" w:sz="4" w:space="0" w:color="auto"/>
            </w:tcBorders>
          </w:tcPr>
          <w:p w14:paraId="1843501A" w14:textId="77777777" w:rsidR="00BC2765" w:rsidRPr="00763A40" w:rsidRDefault="00BC2765" w:rsidP="00D8771C"/>
        </w:tc>
      </w:tr>
      <w:tr w:rsidR="00BC2765" w:rsidRPr="00763A40" w14:paraId="56DD106F" w14:textId="77777777" w:rsidTr="00D8771C">
        <w:tc>
          <w:tcPr>
            <w:tcW w:w="5812" w:type="dxa"/>
          </w:tcPr>
          <w:p w14:paraId="5A03E59D" w14:textId="77777777" w:rsidR="00BC2765" w:rsidRPr="00763A40" w:rsidRDefault="00BC2765" w:rsidP="00D8771C">
            <w:r w:rsidRPr="00763A40">
              <w:t>Net Benefit Expense (Income)</w:t>
            </w:r>
          </w:p>
        </w:tc>
        <w:tc>
          <w:tcPr>
            <w:tcW w:w="1843" w:type="dxa"/>
            <w:tcBorders>
              <w:top w:val="single" w:sz="4" w:space="0" w:color="auto"/>
              <w:bottom w:val="double" w:sz="4" w:space="0" w:color="auto"/>
            </w:tcBorders>
          </w:tcPr>
          <w:p w14:paraId="628CAA13" w14:textId="77777777" w:rsidR="00BC2765" w:rsidRPr="00763A40" w:rsidRDefault="00BC2765" w:rsidP="00D8771C">
            <w:r w:rsidRPr="00763A40">
              <w:t>$</w:t>
            </w:r>
          </w:p>
        </w:tc>
        <w:tc>
          <w:tcPr>
            <w:tcW w:w="1825" w:type="dxa"/>
            <w:tcBorders>
              <w:top w:val="single" w:sz="4" w:space="0" w:color="auto"/>
              <w:bottom w:val="double" w:sz="4" w:space="0" w:color="auto"/>
            </w:tcBorders>
          </w:tcPr>
          <w:p w14:paraId="49658646" w14:textId="77777777" w:rsidR="00BC2765" w:rsidRPr="00763A40" w:rsidRDefault="00BC2765" w:rsidP="00D8771C">
            <w:r w:rsidRPr="00763A40">
              <w:t>$</w:t>
            </w:r>
          </w:p>
        </w:tc>
      </w:tr>
    </w:tbl>
    <w:p w14:paraId="4945B7DE" w14:textId="77777777" w:rsidR="00F2053F" w:rsidRPr="00763A40" w:rsidRDefault="006A7334" w:rsidP="00F2053F">
      <w:pPr>
        <w:pStyle w:val="Heading3"/>
        <w:rPr>
          <w:b w:val="0"/>
          <w:i/>
        </w:rPr>
      </w:pPr>
      <w:r w:rsidRPr="00763A40">
        <w:lastRenderedPageBreak/>
        <w:t>NOTE 10</w:t>
      </w:r>
      <w:r w:rsidR="00F2053F" w:rsidRPr="00763A40">
        <w:t xml:space="preserve"> </w:t>
      </w:r>
      <w:r w:rsidR="00F2053F" w:rsidRPr="00763A40">
        <w:tab/>
        <w:t xml:space="preserve">EMPLOYEE FUTURE BENEFITS </w:t>
      </w:r>
      <w:r w:rsidR="00F2053F" w:rsidRPr="00763A40">
        <w:rPr>
          <w:b w:val="0"/>
          <w:i/>
        </w:rPr>
        <w:t>(Continued)</w:t>
      </w:r>
    </w:p>
    <w:p w14:paraId="12AB9751" w14:textId="77777777" w:rsidR="00F2053F" w:rsidRPr="00763A40" w:rsidRDefault="00F2053F" w:rsidP="00485405">
      <w:pPr>
        <w:pStyle w:val="Heading5"/>
        <w:ind w:firstLine="0"/>
        <w:rPr>
          <w:sz w:val="24"/>
        </w:rPr>
      </w:pPr>
    </w:p>
    <w:tbl>
      <w:tblPr>
        <w:tblW w:w="0" w:type="auto"/>
        <w:tblInd w:w="108" w:type="dxa"/>
        <w:tblLook w:val="0000" w:firstRow="0" w:lastRow="0" w:firstColumn="0" w:lastColumn="0" w:noHBand="0" w:noVBand="0"/>
      </w:tblPr>
      <w:tblGrid>
        <w:gridCol w:w="5812"/>
        <w:gridCol w:w="1843"/>
        <w:gridCol w:w="1825"/>
      </w:tblGrid>
      <w:tr w:rsidR="00F2053F" w:rsidRPr="00763A40" w14:paraId="4F15830C" w14:textId="77777777" w:rsidTr="009F45ED">
        <w:tc>
          <w:tcPr>
            <w:tcW w:w="5812" w:type="dxa"/>
          </w:tcPr>
          <w:p w14:paraId="5BD8C5D5" w14:textId="77777777" w:rsidR="00F2053F" w:rsidRPr="00763A40" w:rsidRDefault="00F2053F" w:rsidP="00A56C6C"/>
        </w:tc>
        <w:tc>
          <w:tcPr>
            <w:tcW w:w="1843" w:type="dxa"/>
            <w:tcBorders>
              <w:bottom w:val="single" w:sz="4" w:space="0" w:color="auto"/>
            </w:tcBorders>
          </w:tcPr>
          <w:p w14:paraId="262A5A31" w14:textId="164F1126" w:rsidR="00F2053F" w:rsidRPr="00763A40" w:rsidRDefault="006B1E0F" w:rsidP="00A56C6C">
            <w:pPr>
              <w:jc w:val="center"/>
            </w:pPr>
            <w:r w:rsidRPr="00763A40">
              <w:t>20</w:t>
            </w:r>
            <w:r w:rsidR="006A219F" w:rsidRPr="00763A40">
              <w:t>2</w:t>
            </w:r>
            <w:r w:rsidR="00C44429">
              <w:t>6</w:t>
            </w:r>
          </w:p>
        </w:tc>
        <w:tc>
          <w:tcPr>
            <w:tcW w:w="1825" w:type="dxa"/>
            <w:tcBorders>
              <w:bottom w:val="single" w:sz="4" w:space="0" w:color="auto"/>
            </w:tcBorders>
          </w:tcPr>
          <w:p w14:paraId="41D2CD29" w14:textId="3F31BCA5" w:rsidR="009F45ED" w:rsidRPr="00763A40" w:rsidRDefault="006B1E0F" w:rsidP="00711A24">
            <w:pPr>
              <w:jc w:val="center"/>
            </w:pPr>
            <w:r w:rsidRPr="00763A40">
              <w:t>20</w:t>
            </w:r>
            <w:r w:rsidR="002B4406" w:rsidRPr="00763A40">
              <w:t>2</w:t>
            </w:r>
            <w:r w:rsidR="00C44429">
              <w:t>5</w:t>
            </w:r>
          </w:p>
        </w:tc>
      </w:tr>
    </w:tbl>
    <w:p w14:paraId="6C5EF7C6" w14:textId="77777777" w:rsidR="00CE4DF5" w:rsidRPr="00763A40" w:rsidRDefault="00CE4DF5" w:rsidP="0009699A">
      <w:pPr>
        <w:rPr>
          <w:bCs/>
        </w:rPr>
      </w:pPr>
    </w:p>
    <w:p w14:paraId="12545A19" w14:textId="77777777" w:rsidR="005330AF" w:rsidRPr="00763A40" w:rsidRDefault="005330AF" w:rsidP="0009699A">
      <w:pPr>
        <w:rPr>
          <w:bCs/>
        </w:rPr>
      </w:pPr>
      <w:r w:rsidRPr="00763A40">
        <w:rPr>
          <w:bCs/>
        </w:rPr>
        <w:t xml:space="preserve">The significant actuarial assumptions adopted for measuring the School District’s accrued benefit obligations are: </w:t>
      </w:r>
    </w:p>
    <w:p w14:paraId="49112B9A" w14:textId="77777777" w:rsidR="00CE6B33" w:rsidRPr="00763A40" w:rsidRDefault="00CE6B33" w:rsidP="0009699A">
      <w:pPr>
        <w:rPr>
          <w:bCs/>
        </w:rPr>
      </w:pPr>
    </w:p>
    <w:tbl>
      <w:tblPr>
        <w:tblW w:w="9639" w:type="dxa"/>
        <w:tblInd w:w="108" w:type="dxa"/>
        <w:tblLook w:val="04A0" w:firstRow="1" w:lastRow="0" w:firstColumn="1" w:lastColumn="0" w:noHBand="0" w:noVBand="1"/>
      </w:tblPr>
      <w:tblGrid>
        <w:gridCol w:w="5670"/>
        <w:gridCol w:w="1985"/>
        <w:gridCol w:w="1984"/>
      </w:tblGrid>
      <w:tr w:rsidR="005330AF" w:rsidRPr="00763A40" w14:paraId="5D77C547" w14:textId="77777777" w:rsidTr="009F45ED">
        <w:tc>
          <w:tcPr>
            <w:tcW w:w="5670" w:type="dxa"/>
          </w:tcPr>
          <w:p w14:paraId="32C28777" w14:textId="77777777" w:rsidR="005330AF" w:rsidRPr="00763A40" w:rsidRDefault="005330AF" w:rsidP="0009699A">
            <w:pPr>
              <w:contextualSpacing/>
            </w:pPr>
            <w:r w:rsidRPr="00763A40">
              <w:t>Discount Rate – April 1</w:t>
            </w:r>
          </w:p>
        </w:tc>
        <w:tc>
          <w:tcPr>
            <w:tcW w:w="1985" w:type="dxa"/>
          </w:tcPr>
          <w:p w14:paraId="6BD3B5DF" w14:textId="2FF4DC92" w:rsidR="005330AF" w:rsidRPr="00C44429" w:rsidRDefault="007953B1" w:rsidP="0009699A">
            <w:pPr>
              <w:contextualSpacing/>
              <w:rPr>
                <w:highlight w:val="yellow"/>
              </w:rPr>
            </w:pPr>
            <w:r w:rsidRPr="00C44429">
              <w:rPr>
                <w:highlight w:val="yellow"/>
              </w:rPr>
              <w:t>4.</w:t>
            </w:r>
            <w:r w:rsidR="00AA05BF" w:rsidRPr="00C44429">
              <w:rPr>
                <w:highlight w:val="yellow"/>
              </w:rPr>
              <w:t>25</w:t>
            </w:r>
            <w:r w:rsidR="005330AF" w:rsidRPr="00C44429">
              <w:rPr>
                <w:highlight w:val="yellow"/>
              </w:rPr>
              <w:t>%</w:t>
            </w:r>
          </w:p>
        </w:tc>
        <w:tc>
          <w:tcPr>
            <w:tcW w:w="1984" w:type="dxa"/>
          </w:tcPr>
          <w:p w14:paraId="33F51D74" w14:textId="442550A1" w:rsidR="005330AF" w:rsidRPr="00C44429" w:rsidRDefault="00B05A82" w:rsidP="0009699A">
            <w:pPr>
              <w:contextualSpacing/>
              <w:rPr>
                <w:highlight w:val="yellow"/>
              </w:rPr>
            </w:pPr>
            <w:r w:rsidRPr="00C44429">
              <w:rPr>
                <w:highlight w:val="yellow"/>
              </w:rPr>
              <w:t>4</w:t>
            </w:r>
            <w:r w:rsidR="007953B1" w:rsidRPr="00C44429">
              <w:rPr>
                <w:highlight w:val="yellow"/>
              </w:rPr>
              <w:t>.</w:t>
            </w:r>
            <w:r w:rsidRPr="00C44429">
              <w:rPr>
                <w:highlight w:val="yellow"/>
              </w:rPr>
              <w:t>00</w:t>
            </w:r>
            <w:r w:rsidR="005330AF" w:rsidRPr="00C44429">
              <w:rPr>
                <w:highlight w:val="yellow"/>
              </w:rPr>
              <w:t>%</w:t>
            </w:r>
          </w:p>
        </w:tc>
      </w:tr>
      <w:tr w:rsidR="005330AF" w:rsidRPr="00763A40" w14:paraId="5EC07A17" w14:textId="77777777" w:rsidTr="009F45ED">
        <w:tc>
          <w:tcPr>
            <w:tcW w:w="5670" w:type="dxa"/>
          </w:tcPr>
          <w:p w14:paraId="56D82256" w14:textId="77777777" w:rsidR="005330AF" w:rsidRPr="00763A40" w:rsidRDefault="005330AF" w:rsidP="0009699A">
            <w:pPr>
              <w:contextualSpacing/>
            </w:pPr>
            <w:r w:rsidRPr="00763A40">
              <w:t>Discount Rate – March 31</w:t>
            </w:r>
          </w:p>
        </w:tc>
        <w:tc>
          <w:tcPr>
            <w:tcW w:w="1985" w:type="dxa"/>
          </w:tcPr>
          <w:p w14:paraId="3CAA2C83" w14:textId="3614C534" w:rsidR="005330AF" w:rsidRPr="00C44429" w:rsidRDefault="004956C9" w:rsidP="0009699A">
            <w:pPr>
              <w:contextualSpacing/>
              <w:rPr>
                <w:highlight w:val="yellow"/>
              </w:rPr>
            </w:pPr>
            <w:r w:rsidRPr="00C44429">
              <w:rPr>
                <w:highlight w:val="yellow"/>
              </w:rPr>
              <w:t>4</w:t>
            </w:r>
            <w:r w:rsidR="00BE4287" w:rsidRPr="00C44429">
              <w:rPr>
                <w:highlight w:val="yellow"/>
              </w:rPr>
              <w:t>.</w:t>
            </w:r>
            <w:r w:rsidR="00AA05BF" w:rsidRPr="00C44429">
              <w:rPr>
                <w:highlight w:val="yellow"/>
              </w:rPr>
              <w:t>00</w:t>
            </w:r>
            <w:r w:rsidR="005330AF" w:rsidRPr="00C44429">
              <w:rPr>
                <w:highlight w:val="yellow"/>
              </w:rPr>
              <w:t>%</w:t>
            </w:r>
          </w:p>
        </w:tc>
        <w:tc>
          <w:tcPr>
            <w:tcW w:w="1984" w:type="dxa"/>
          </w:tcPr>
          <w:p w14:paraId="677A6D50" w14:textId="531F027C" w:rsidR="005330AF" w:rsidRPr="00C44429" w:rsidRDefault="007953B1" w:rsidP="0009699A">
            <w:pPr>
              <w:contextualSpacing/>
              <w:rPr>
                <w:highlight w:val="yellow"/>
              </w:rPr>
            </w:pPr>
            <w:r w:rsidRPr="00C44429">
              <w:rPr>
                <w:highlight w:val="yellow"/>
              </w:rPr>
              <w:t>4.</w:t>
            </w:r>
            <w:r w:rsidR="00B05A82" w:rsidRPr="00C44429">
              <w:rPr>
                <w:highlight w:val="yellow"/>
              </w:rPr>
              <w:t>25</w:t>
            </w:r>
            <w:r w:rsidR="005330AF" w:rsidRPr="00C44429">
              <w:rPr>
                <w:highlight w:val="yellow"/>
              </w:rPr>
              <w:t>%</w:t>
            </w:r>
          </w:p>
        </w:tc>
      </w:tr>
      <w:tr w:rsidR="005330AF" w:rsidRPr="00763A40" w14:paraId="0648057A" w14:textId="77777777" w:rsidTr="009F45ED">
        <w:tc>
          <w:tcPr>
            <w:tcW w:w="5670" w:type="dxa"/>
          </w:tcPr>
          <w:p w14:paraId="1918B101" w14:textId="77777777" w:rsidR="005330AF" w:rsidRPr="00763A40" w:rsidRDefault="005330AF" w:rsidP="0009699A">
            <w:pPr>
              <w:contextualSpacing/>
            </w:pPr>
            <w:r w:rsidRPr="00763A40">
              <w:t>Long Term Salary Growth – April 1</w:t>
            </w:r>
          </w:p>
        </w:tc>
        <w:tc>
          <w:tcPr>
            <w:tcW w:w="1985" w:type="dxa"/>
          </w:tcPr>
          <w:p w14:paraId="634B3560" w14:textId="77777777" w:rsidR="005330AF" w:rsidRPr="00C44429" w:rsidRDefault="00E37D60" w:rsidP="0009699A">
            <w:pPr>
              <w:contextualSpacing/>
              <w:rPr>
                <w:highlight w:val="yellow"/>
              </w:rPr>
            </w:pPr>
            <w:r w:rsidRPr="00C44429">
              <w:rPr>
                <w:highlight w:val="yellow"/>
              </w:rPr>
              <w:t>2.50</w:t>
            </w:r>
            <w:r w:rsidR="005330AF" w:rsidRPr="00C44429">
              <w:rPr>
                <w:highlight w:val="yellow"/>
              </w:rPr>
              <w:t>% + seniority</w:t>
            </w:r>
          </w:p>
        </w:tc>
        <w:tc>
          <w:tcPr>
            <w:tcW w:w="1984" w:type="dxa"/>
          </w:tcPr>
          <w:p w14:paraId="574B7EB0" w14:textId="77777777" w:rsidR="005330AF" w:rsidRPr="00C44429" w:rsidRDefault="00E37D60" w:rsidP="0009699A">
            <w:pPr>
              <w:contextualSpacing/>
              <w:rPr>
                <w:highlight w:val="yellow"/>
              </w:rPr>
            </w:pPr>
            <w:r w:rsidRPr="00C44429">
              <w:rPr>
                <w:highlight w:val="yellow"/>
              </w:rPr>
              <w:t>2.50</w:t>
            </w:r>
            <w:r w:rsidR="005330AF" w:rsidRPr="00C44429">
              <w:rPr>
                <w:highlight w:val="yellow"/>
              </w:rPr>
              <w:t>% + seniority</w:t>
            </w:r>
          </w:p>
        </w:tc>
      </w:tr>
      <w:tr w:rsidR="005330AF" w:rsidRPr="00763A40" w14:paraId="35252135" w14:textId="77777777" w:rsidTr="009F45ED">
        <w:tc>
          <w:tcPr>
            <w:tcW w:w="5670" w:type="dxa"/>
          </w:tcPr>
          <w:p w14:paraId="1406BD24" w14:textId="77777777" w:rsidR="005330AF" w:rsidRPr="00763A40" w:rsidRDefault="005330AF" w:rsidP="0009699A">
            <w:pPr>
              <w:contextualSpacing/>
            </w:pPr>
            <w:r w:rsidRPr="00763A40">
              <w:t>Long Term Salary Growth – March 31</w:t>
            </w:r>
          </w:p>
        </w:tc>
        <w:tc>
          <w:tcPr>
            <w:tcW w:w="1985" w:type="dxa"/>
          </w:tcPr>
          <w:p w14:paraId="6192BACF" w14:textId="77777777" w:rsidR="005330AF" w:rsidRPr="00C44429" w:rsidRDefault="00E37D60" w:rsidP="0009699A">
            <w:pPr>
              <w:contextualSpacing/>
              <w:rPr>
                <w:highlight w:val="yellow"/>
              </w:rPr>
            </w:pPr>
            <w:r w:rsidRPr="00C44429">
              <w:rPr>
                <w:highlight w:val="yellow"/>
              </w:rPr>
              <w:t>2.50</w:t>
            </w:r>
            <w:r w:rsidR="005330AF" w:rsidRPr="00C44429">
              <w:rPr>
                <w:highlight w:val="yellow"/>
              </w:rPr>
              <w:t>% + seniority</w:t>
            </w:r>
          </w:p>
        </w:tc>
        <w:tc>
          <w:tcPr>
            <w:tcW w:w="1984" w:type="dxa"/>
          </w:tcPr>
          <w:p w14:paraId="551581E5" w14:textId="77777777" w:rsidR="005330AF" w:rsidRPr="00C44429" w:rsidRDefault="00E37D60" w:rsidP="0009699A">
            <w:pPr>
              <w:contextualSpacing/>
              <w:rPr>
                <w:highlight w:val="yellow"/>
              </w:rPr>
            </w:pPr>
            <w:r w:rsidRPr="00C44429">
              <w:rPr>
                <w:highlight w:val="yellow"/>
              </w:rPr>
              <w:t>2.50</w:t>
            </w:r>
            <w:r w:rsidR="005330AF" w:rsidRPr="00C44429">
              <w:rPr>
                <w:highlight w:val="yellow"/>
              </w:rPr>
              <w:t>% + seniority</w:t>
            </w:r>
          </w:p>
        </w:tc>
      </w:tr>
      <w:tr w:rsidR="005330AF" w:rsidRPr="00763A40" w14:paraId="34787EDE" w14:textId="77777777" w:rsidTr="009F45ED">
        <w:tc>
          <w:tcPr>
            <w:tcW w:w="5670" w:type="dxa"/>
          </w:tcPr>
          <w:p w14:paraId="4938BE6B" w14:textId="702C3840" w:rsidR="00F60B66" w:rsidRPr="00763A40" w:rsidRDefault="005330AF" w:rsidP="0009699A">
            <w:pPr>
              <w:contextualSpacing/>
            </w:pPr>
            <w:r w:rsidRPr="00763A40">
              <w:t>EARSL – March 31</w:t>
            </w:r>
          </w:p>
        </w:tc>
        <w:tc>
          <w:tcPr>
            <w:tcW w:w="1985" w:type="dxa"/>
          </w:tcPr>
          <w:p w14:paraId="20EDE7F7" w14:textId="77777777" w:rsidR="005330AF" w:rsidRPr="00763A40" w:rsidRDefault="005330AF" w:rsidP="0009699A">
            <w:pPr>
              <w:contextualSpacing/>
            </w:pPr>
          </w:p>
        </w:tc>
        <w:tc>
          <w:tcPr>
            <w:tcW w:w="1984" w:type="dxa"/>
          </w:tcPr>
          <w:p w14:paraId="61E8A115" w14:textId="77777777" w:rsidR="005330AF" w:rsidRPr="00763A40" w:rsidRDefault="005330AF" w:rsidP="0009699A">
            <w:pPr>
              <w:contextualSpacing/>
            </w:pPr>
          </w:p>
        </w:tc>
      </w:tr>
    </w:tbl>
    <w:p w14:paraId="1E37706F" w14:textId="7E3E43CC" w:rsidR="000030B1" w:rsidRPr="00763A40" w:rsidRDefault="000030B1" w:rsidP="0009699A">
      <w:pPr>
        <w:pStyle w:val="Heading3"/>
      </w:pPr>
    </w:p>
    <w:p w14:paraId="35BBF3E1" w14:textId="77777777" w:rsidR="00F11CEA" w:rsidRPr="00763A40" w:rsidRDefault="00F11CEA" w:rsidP="00F11CEA"/>
    <w:p w14:paraId="3FBBB138" w14:textId="16A778C1" w:rsidR="000030B1" w:rsidRPr="00763A40" w:rsidRDefault="000030B1" w:rsidP="000030B1">
      <w:pPr>
        <w:pStyle w:val="Heading3"/>
      </w:pPr>
      <w:r w:rsidRPr="00763A40">
        <w:t>NOTE 1</w:t>
      </w:r>
      <w:r w:rsidR="00BC2765" w:rsidRPr="00763A40">
        <w:t>1</w:t>
      </w:r>
      <w:r w:rsidRPr="00763A40">
        <w:tab/>
      </w:r>
      <w:proofErr w:type="gramStart"/>
      <w:r w:rsidRPr="00763A40">
        <w:t>DEBT</w:t>
      </w:r>
      <w:proofErr w:type="gramEnd"/>
    </w:p>
    <w:p w14:paraId="1E8A7934" w14:textId="77777777" w:rsidR="000030B1" w:rsidRPr="00763A40" w:rsidRDefault="000030B1" w:rsidP="000030B1">
      <w:pPr>
        <w:rPr>
          <w:sz w:val="20"/>
          <w:szCs w:val="20"/>
        </w:rPr>
      </w:pPr>
      <w:r w:rsidRPr="00763A40">
        <w:rPr>
          <w:sz w:val="20"/>
          <w:szCs w:val="20"/>
        </w:rPr>
        <w:tab/>
      </w:r>
      <w:r w:rsidRPr="00763A40">
        <w:rPr>
          <w:sz w:val="20"/>
          <w:szCs w:val="20"/>
        </w:rPr>
        <w:tab/>
        <w:t>PS 3230.15, .17-.18, .24-.25</w:t>
      </w:r>
    </w:p>
    <w:p w14:paraId="41587AC9" w14:textId="77777777" w:rsidR="000030B1" w:rsidRPr="00763A40" w:rsidRDefault="000030B1" w:rsidP="0009699A">
      <w:pPr>
        <w:rPr>
          <w:i/>
        </w:rPr>
      </w:pPr>
    </w:p>
    <w:p w14:paraId="7A6B4204" w14:textId="77777777" w:rsidR="005330AF" w:rsidRPr="00763A40" w:rsidRDefault="005330AF" w:rsidP="0009699A">
      <w:pPr>
        <w:rPr>
          <w:i/>
        </w:rPr>
      </w:pPr>
      <w:r w:rsidRPr="00763A40">
        <w:rPr>
          <w:i/>
        </w:rPr>
        <w:t>(Detailed information must be provided. Please use the following sample description.)</w:t>
      </w:r>
    </w:p>
    <w:p w14:paraId="7FD07ADA" w14:textId="77777777" w:rsidR="000030B1" w:rsidRPr="00763A40" w:rsidRDefault="000030B1" w:rsidP="0009699A">
      <w:pPr>
        <w:rPr>
          <w:i/>
        </w:rPr>
      </w:pPr>
    </w:p>
    <w:p w14:paraId="7C05F082" w14:textId="77777777" w:rsidR="005330AF" w:rsidRPr="00763A40" w:rsidRDefault="005330AF" w:rsidP="0009699A">
      <w:r w:rsidRPr="00763A40">
        <w:t xml:space="preserve">The following loans approved under </w:t>
      </w:r>
      <w:r w:rsidRPr="00763A40">
        <w:rPr>
          <w:i/>
        </w:rPr>
        <w:t>Section 144</w:t>
      </w:r>
      <w:r w:rsidRPr="00763A40">
        <w:t xml:space="preserve"> of the </w:t>
      </w:r>
      <w:r w:rsidRPr="00763A40">
        <w:rPr>
          <w:i/>
          <w:iCs/>
        </w:rPr>
        <w:t>School Act</w:t>
      </w:r>
      <w:r w:rsidRPr="00763A40">
        <w:t xml:space="preserve"> are outstanding:</w:t>
      </w:r>
    </w:p>
    <w:p w14:paraId="0AE89A0D" w14:textId="77777777" w:rsidR="004431B7" w:rsidRPr="00763A40" w:rsidRDefault="004431B7" w:rsidP="0009699A"/>
    <w:tbl>
      <w:tblPr>
        <w:tblW w:w="4930" w:type="pct"/>
        <w:jc w:val="center"/>
        <w:tblLook w:val="0000" w:firstRow="0" w:lastRow="0" w:firstColumn="0" w:lastColumn="0" w:noHBand="0" w:noVBand="0"/>
      </w:tblPr>
      <w:tblGrid>
        <w:gridCol w:w="6782"/>
        <w:gridCol w:w="1386"/>
        <w:gridCol w:w="1376"/>
      </w:tblGrid>
      <w:tr w:rsidR="009F45ED" w:rsidRPr="00763A40" w14:paraId="1B8AA81A" w14:textId="77777777" w:rsidTr="009F45ED">
        <w:trPr>
          <w:jc w:val="center"/>
        </w:trPr>
        <w:tc>
          <w:tcPr>
            <w:tcW w:w="3553" w:type="pct"/>
          </w:tcPr>
          <w:p w14:paraId="186A8AB7" w14:textId="77777777" w:rsidR="009F45ED" w:rsidRPr="00763A40" w:rsidRDefault="009F45ED" w:rsidP="0009699A"/>
        </w:tc>
        <w:tc>
          <w:tcPr>
            <w:tcW w:w="726" w:type="pct"/>
            <w:tcBorders>
              <w:bottom w:val="single" w:sz="4" w:space="0" w:color="auto"/>
            </w:tcBorders>
          </w:tcPr>
          <w:p w14:paraId="4A58457A" w14:textId="27927546" w:rsidR="009F45ED" w:rsidRPr="00763A40" w:rsidRDefault="00BD669B" w:rsidP="00551B45">
            <w:pPr>
              <w:jc w:val="center"/>
            </w:pPr>
            <w:r w:rsidRPr="00763A40">
              <w:t>20</w:t>
            </w:r>
            <w:r w:rsidR="001F4B74" w:rsidRPr="00763A40">
              <w:t>2</w:t>
            </w:r>
            <w:r w:rsidR="00C44429">
              <w:t>6</w:t>
            </w:r>
          </w:p>
        </w:tc>
        <w:tc>
          <w:tcPr>
            <w:tcW w:w="721" w:type="pct"/>
            <w:tcBorders>
              <w:bottom w:val="single" w:sz="4" w:space="0" w:color="auto"/>
            </w:tcBorders>
          </w:tcPr>
          <w:p w14:paraId="376E3F99" w14:textId="66E62038" w:rsidR="009F45ED" w:rsidRPr="00763A40" w:rsidRDefault="00BD669B" w:rsidP="00551B45">
            <w:pPr>
              <w:jc w:val="center"/>
            </w:pPr>
            <w:r w:rsidRPr="00763A40">
              <w:t>20</w:t>
            </w:r>
            <w:r w:rsidR="00A94255" w:rsidRPr="00763A40">
              <w:t>2</w:t>
            </w:r>
            <w:r w:rsidR="00C44429">
              <w:t>5</w:t>
            </w:r>
          </w:p>
        </w:tc>
      </w:tr>
      <w:tr w:rsidR="009F45ED" w:rsidRPr="00763A40" w14:paraId="3D20D06E" w14:textId="77777777" w:rsidTr="009F45ED">
        <w:trPr>
          <w:jc w:val="center"/>
        </w:trPr>
        <w:tc>
          <w:tcPr>
            <w:tcW w:w="3553" w:type="pct"/>
          </w:tcPr>
          <w:p w14:paraId="315FA6EB" w14:textId="1B131B2A" w:rsidR="009F45ED" w:rsidRPr="00763A40" w:rsidRDefault="009F45ED" w:rsidP="007E1D86">
            <w:pPr>
              <w:rPr>
                <w:i/>
              </w:rPr>
            </w:pPr>
            <w:r w:rsidRPr="00763A40">
              <w:rPr>
                <w:i/>
                <w:sz w:val="22"/>
                <w:szCs w:val="22"/>
              </w:rPr>
              <w:t>[Demand loan of $100,000, approved on September 1, 201</w:t>
            </w:r>
            <w:r w:rsidR="00A46003" w:rsidRPr="00763A40">
              <w:rPr>
                <w:i/>
                <w:sz w:val="22"/>
                <w:szCs w:val="22"/>
              </w:rPr>
              <w:t>5</w:t>
            </w:r>
            <w:r w:rsidRPr="00763A40">
              <w:rPr>
                <w:i/>
                <w:sz w:val="22"/>
                <w:szCs w:val="22"/>
              </w:rPr>
              <w:t>, borrowed on October 1, 201</w:t>
            </w:r>
            <w:r w:rsidR="00A46003" w:rsidRPr="00763A40">
              <w:rPr>
                <w:i/>
                <w:sz w:val="22"/>
                <w:szCs w:val="22"/>
              </w:rPr>
              <w:t>5</w:t>
            </w:r>
            <w:r w:rsidRPr="00763A40">
              <w:rPr>
                <w:i/>
                <w:sz w:val="22"/>
                <w:szCs w:val="22"/>
              </w:rPr>
              <w:t xml:space="preserve"> from the Royal Bank of Canada for a term of 10 years, bearing interest at 4.55%, repayable in blended monthly principal and interest payments of $10,000, due September 30, 202</w:t>
            </w:r>
            <w:r w:rsidR="00A46003" w:rsidRPr="00763A40">
              <w:rPr>
                <w:i/>
                <w:sz w:val="22"/>
                <w:szCs w:val="22"/>
              </w:rPr>
              <w:t>5</w:t>
            </w:r>
            <w:r w:rsidRPr="00763A40">
              <w:rPr>
                <w:i/>
                <w:sz w:val="22"/>
                <w:szCs w:val="22"/>
              </w:rPr>
              <w:t xml:space="preserve">, secured by vehicles, which have a carry value of $75,000. Principal and interest paid to date are $20,000 and $25,000 respectively.] </w:t>
            </w:r>
          </w:p>
        </w:tc>
        <w:tc>
          <w:tcPr>
            <w:tcW w:w="726" w:type="pct"/>
            <w:tcBorders>
              <w:top w:val="single" w:sz="4" w:space="0" w:color="auto"/>
            </w:tcBorders>
          </w:tcPr>
          <w:p w14:paraId="3D934510" w14:textId="77777777" w:rsidR="009F45ED" w:rsidRPr="00763A40" w:rsidRDefault="009F45ED" w:rsidP="0009699A">
            <w:r w:rsidRPr="00763A40">
              <w:rPr>
                <w:sz w:val="22"/>
                <w:szCs w:val="22"/>
              </w:rPr>
              <w:t>$</w:t>
            </w:r>
          </w:p>
        </w:tc>
        <w:tc>
          <w:tcPr>
            <w:tcW w:w="721" w:type="pct"/>
            <w:tcBorders>
              <w:top w:val="single" w:sz="4" w:space="0" w:color="auto"/>
            </w:tcBorders>
          </w:tcPr>
          <w:p w14:paraId="55CD396C" w14:textId="77777777" w:rsidR="009F45ED" w:rsidRPr="00763A40" w:rsidRDefault="009F45ED" w:rsidP="0009699A">
            <w:r w:rsidRPr="00763A40">
              <w:rPr>
                <w:sz w:val="22"/>
                <w:szCs w:val="22"/>
              </w:rPr>
              <w:t>$</w:t>
            </w:r>
          </w:p>
        </w:tc>
      </w:tr>
      <w:tr w:rsidR="009F45ED" w:rsidRPr="00763A40" w14:paraId="20573E9E" w14:textId="77777777" w:rsidTr="009F45ED">
        <w:trPr>
          <w:jc w:val="center"/>
        </w:trPr>
        <w:tc>
          <w:tcPr>
            <w:tcW w:w="3553" w:type="pct"/>
          </w:tcPr>
          <w:p w14:paraId="2EE8F0E4" w14:textId="77777777" w:rsidR="009F45ED" w:rsidRPr="00763A40" w:rsidRDefault="009F45ED" w:rsidP="0009699A"/>
        </w:tc>
        <w:tc>
          <w:tcPr>
            <w:tcW w:w="726" w:type="pct"/>
          </w:tcPr>
          <w:p w14:paraId="396E2801" w14:textId="77777777" w:rsidR="009F45ED" w:rsidRPr="00763A40" w:rsidRDefault="009F45ED" w:rsidP="0009699A">
            <w:pPr>
              <w:jc w:val="center"/>
            </w:pPr>
          </w:p>
        </w:tc>
        <w:tc>
          <w:tcPr>
            <w:tcW w:w="721" w:type="pct"/>
          </w:tcPr>
          <w:p w14:paraId="52018BA6" w14:textId="77777777" w:rsidR="009F45ED" w:rsidRPr="00763A40" w:rsidRDefault="009F45ED" w:rsidP="0009699A">
            <w:pPr>
              <w:jc w:val="center"/>
            </w:pPr>
          </w:p>
        </w:tc>
      </w:tr>
      <w:tr w:rsidR="009F45ED" w:rsidRPr="00763A40" w14:paraId="328542EB" w14:textId="77777777" w:rsidTr="009F45ED">
        <w:trPr>
          <w:jc w:val="center"/>
        </w:trPr>
        <w:tc>
          <w:tcPr>
            <w:tcW w:w="3553" w:type="pct"/>
          </w:tcPr>
          <w:p w14:paraId="4E09E8AC" w14:textId="77777777" w:rsidR="009F45ED" w:rsidRPr="00763A40" w:rsidRDefault="00BD669B" w:rsidP="0009699A">
            <w:r w:rsidRPr="00763A40">
              <w:rPr>
                <w:sz w:val="22"/>
                <w:szCs w:val="22"/>
              </w:rPr>
              <w:t>L</w:t>
            </w:r>
            <w:r w:rsidR="009F45ED" w:rsidRPr="00763A40">
              <w:rPr>
                <w:sz w:val="22"/>
                <w:szCs w:val="22"/>
              </w:rPr>
              <w:t xml:space="preserve">oan #2 </w:t>
            </w:r>
            <w:r w:rsidR="009F45ED" w:rsidRPr="00763A40">
              <w:rPr>
                <w:i/>
                <w:sz w:val="22"/>
                <w:szCs w:val="22"/>
              </w:rPr>
              <w:t>(provide same detailed information as above)</w:t>
            </w:r>
          </w:p>
        </w:tc>
        <w:tc>
          <w:tcPr>
            <w:tcW w:w="726" w:type="pct"/>
          </w:tcPr>
          <w:p w14:paraId="6D2FEDF1" w14:textId="77777777" w:rsidR="009F45ED" w:rsidRPr="00763A40" w:rsidRDefault="009F45ED" w:rsidP="0009699A">
            <w:pPr>
              <w:jc w:val="center"/>
            </w:pPr>
          </w:p>
        </w:tc>
        <w:tc>
          <w:tcPr>
            <w:tcW w:w="721" w:type="pct"/>
          </w:tcPr>
          <w:p w14:paraId="62C8201F" w14:textId="77777777" w:rsidR="009F45ED" w:rsidRPr="00763A40" w:rsidRDefault="009F45ED" w:rsidP="0009699A">
            <w:pPr>
              <w:jc w:val="center"/>
            </w:pPr>
          </w:p>
        </w:tc>
      </w:tr>
      <w:tr w:rsidR="009F45ED" w:rsidRPr="00763A40" w14:paraId="2F184B4E" w14:textId="77777777" w:rsidTr="009F45ED">
        <w:trPr>
          <w:jc w:val="center"/>
        </w:trPr>
        <w:tc>
          <w:tcPr>
            <w:tcW w:w="3553" w:type="pct"/>
          </w:tcPr>
          <w:p w14:paraId="3D64FC4D" w14:textId="77777777" w:rsidR="009F45ED" w:rsidRPr="00763A40" w:rsidRDefault="009F45ED" w:rsidP="0009699A"/>
        </w:tc>
        <w:tc>
          <w:tcPr>
            <w:tcW w:w="726" w:type="pct"/>
          </w:tcPr>
          <w:p w14:paraId="662FE206" w14:textId="77777777" w:rsidR="009F45ED" w:rsidRPr="00763A40" w:rsidRDefault="009F45ED" w:rsidP="0009699A">
            <w:pPr>
              <w:jc w:val="center"/>
            </w:pPr>
          </w:p>
        </w:tc>
        <w:tc>
          <w:tcPr>
            <w:tcW w:w="721" w:type="pct"/>
          </w:tcPr>
          <w:p w14:paraId="55FEE807" w14:textId="77777777" w:rsidR="009F45ED" w:rsidRPr="00763A40" w:rsidRDefault="009F45ED" w:rsidP="0009699A">
            <w:pPr>
              <w:jc w:val="center"/>
            </w:pPr>
          </w:p>
        </w:tc>
      </w:tr>
      <w:tr w:rsidR="009F45ED" w:rsidRPr="00763A40" w14:paraId="79805749" w14:textId="77777777" w:rsidTr="009F45ED">
        <w:trPr>
          <w:jc w:val="center"/>
        </w:trPr>
        <w:tc>
          <w:tcPr>
            <w:tcW w:w="3553" w:type="pct"/>
          </w:tcPr>
          <w:p w14:paraId="520DC55A" w14:textId="77777777" w:rsidR="009F45ED" w:rsidRPr="00763A40" w:rsidRDefault="00BD669B" w:rsidP="0009699A">
            <w:r w:rsidRPr="00763A40">
              <w:rPr>
                <w:sz w:val="22"/>
                <w:szCs w:val="22"/>
              </w:rPr>
              <w:t>L</w:t>
            </w:r>
            <w:r w:rsidR="009F45ED" w:rsidRPr="00763A40">
              <w:rPr>
                <w:sz w:val="22"/>
                <w:szCs w:val="22"/>
              </w:rPr>
              <w:t xml:space="preserve">oan #3 </w:t>
            </w:r>
            <w:r w:rsidR="009F45ED" w:rsidRPr="00763A40">
              <w:rPr>
                <w:i/>
                <w:sz w:val="22"/>
                <w:szCs w:val="22"/>
              </w:rPr>
              <w:t>(provide same detailed information as above)</w:t>
            </w:r>
          </w:p>
        </w:tc>
        <w:tc>
          <w:tcPr>
            <w:tcW w:w="726" w:type="pct"/>
            <w:tcBorders>
              <w:bottom w:val="single" w:sz="4" w:space="0" w:color="auto"/>
            </w:tcBorders>
          </w:tcPr>
          <w:p w14:paraId="7558FB9D" w14:textId="77777777" w:rsidR="009F45ED" w:rsidRPr="00763A40" w:rsidRDefault="009F45ED" w:rsidP="0009699A">
            <w:pPr>
              <w:jc w:val="center"/>
            </w:pPr>
          </w:p>
        </w:tc>
        <w:tc>
          <w:tcPr>
            <w:tcW w:w="721" w:type="pct"/>
            <w:tcBorders>
              <w:bottom w:val="single" w:sz="4" w:space="0" w:color="auto"/>
            </w:tcBorders>
          </w:tcPr>
          <w:p w14:paraId="71B9A1C8" w14:textId="77777777" w:rsidR="009F45ED" w:rsidRPr="00763A40" w:rsidRDefault="009F45ED" w:rsidP="0009699A">
            <w:pPr>
              <w:jc w:val="center"/>
            </w:pPr>
          </w:p>
        </w:tc>
      </w:tr>
      <w:tr w:rsidR="009F45ED" w:rsidRPr="00763A40" w14:paraId="2C5B86DA" w14:textId="77777777" w:rsidTr="009F45ED">
        <w:trPr>
          <w:jc w:val="center"/>
        </w:trPr>
        <w:tc>
          <w:tcPr>
            <w:tcW w:w="3553" w:type="pct"/>
          </w:tcPr>
          <w:p w14:paraId="4BA17F6F" w14:textId="77777777" w:rsidR="009F45ED" w:rsidRPr="00763A40" w:rsidRDefault="009F45ED" w:rsidP="0009699A"/>
        </w:tc>
        <w:tc>
          <w:tcPr>
            <w:tcW w:w="726" w:type="pct"/>
            <w:tcBorders>
              <w:top w:val="single" w:sz="4" w:space="0" w:color="auto"/>
              <w:bottom w:val="double" w:sz="4" w:space="0" w:color="auto"/>
            </w:tcBorders>
          </w:tcPr>
          <w:p w14:paraId="0DA29F2B" w14:textId="77777777" w:rsidR="009F45ED" w:rsidRPr="00763A40" w:rsidRDefault="009F45ED" w:rsidP="0009699A">
            <w:r w:rsidRPr="00763A40">
              <w:rPr>
                <w:sz w:val="22"/>
                <w:szCs w:val="22"/>
              </w:rPr>
              <w:t>$</w:t>
            </w:r>
          </w:p>
        </w:tc>
        <w:tc>
          <w:tcPr>
            <w:tcW w:w="721" w:type="pct"/>
            <w:tcBorders>
              <w:top w:val="single" w:sz="4" w:space="0" w:color="auto"/>
              <w:bottom w:val="double" w:sz="4" w:space="0" w:color="auto"/>
            </w:tcBorders>
          </w:tcPr>
          <w:p w14:paraId="32C0DFEE" w14:textId="77777777" w:rsidR="009F45ED" w:rsidRPr="00763A40" w:rsidRDefault="009F45ED" w:rsidP="0009699A"/>
        </w:tc>
      </w:tr>
    </w:tbl>
    <w:p w14:paraId="1A6225FD" w14:textId="77777777" w:rsidR="000030B1" w:rsidRPr="00763A40" w:rsidRDefault="000030B1" w:rsidP="0009699A"/>
    <w:p w14:paraId="425826E3" w14:textId="77777777" w:rsidR="005330AF" w:rsidRPr="00763A40" w:rsidRDefault="005330AF" w:rsidP="0009699A">
      <w:r w:rsidRPr="00763A40">
        <w:t>Anticipated annual principal repayments over the next five years and thereafter are as follows:</w:t>
      </w:r>
    </w:p>
    <w:p w14:paraId="4AD8B359" w14:textId="77777777" w:rsidR="004431B7" w:rsidRPr="00763A40" w:rsidRDefault="004431B7" w:rsidP="0009699A"/>
    <w:tbl>
      <w:tblPr>
        <w:tblStyle w:val="TableGrid"/>
        <w:tblW w:w="2434" w:type="pct"/>
        <w:tblInd w:w="18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2"/>
        <w:gridCol w:w="1700"/>
      </w:tblGrid>
      <w:tr w:rsidR="005330AF" w:rsidRPr="00763A40" w14:paraId="7554FC41" w14:textId="77777777" w:rsidTr="00F11CEA">
        <w:tc>
          <w:tcPr>
            <w:tcW w:w="3196" w:type="pct"/>
          </w:tcPr>
          <w:p w14:paraId="766531D9" w14:textId="2C849DC3" w:rsidR="005330AF" w:rsidRPr="00763A40" w:rsidRDefault="005330AF" w:rsidP="0009699A">
            <w:pPr>
              <w:jc w:val="center"/>
            </w:pPr>
            <w:r w:rsidRPr="00763A40">
              <w:t>20</w:t>
            </w:r>
            <w:r w:rsidR="007E012D" w:rsidRPr="00763A40">
              <w:t>2</w:t>
            </w:r>
            <w:r w:rsidR="00C44429">
              <w:t>7</w:t>
            </w:r>
          </w:p>
        </w:tc>
        <w:tc>
          <w:tcPr>
            <w:tcW w:w="1804" w:type="pct"/>
          </w:tcPr>
          <w:p w14:paraId="23364DD7" w14:textId="77777777" w:rsidR="005330AF" w:rsidRPr="00763A40" w:rsidRDefault="005330AF" w:rsidP="0009699A">
            <w:r w:rsidRPr="00763A40">
              <w:t>$</w:t>
            </w:r>
          </w:p>
        </w:tc>
      </w:tr>
      <w:tr w:rsidR="005330AF" w:rsidRPr="00763A40" w14:paraId="6871DA53" w14:textId="77777777" w:rsidTr="00F11CEA">
        <w:tc>
          <w:tcPr>
            <w:tcW w:w="3196" w:type="pct"/>
          </w:tcPr>
          <w:p w14:paraId="585E50EF" w14:textId="32EAE483" w:rsidR="005330AF" w:rsidRPr="00763A40" w:rsidRDefault="00BD669B" w:rsidP="0009699A">
            <w:pPr>
              <w:jc w:val="center"/>
            </w:pPr>
            <w:r w:rsidRPr="00763A40">
              <w:t>202</w:t>
            </w:r>
            <w:r w:rsidR="00C44429">
              <w:t>8</w:t>
            </w:r>
          </w:p>
        </w:tc>
        <w:tc>
          <w:tcPr>
            <w:tcW w:w="1804" w:type="pct"/>
          </w:tcPr>
          <w:p w14:paraId="3553BC76" w14:textId="77777777" w:rsidR="005330AF" w:rsidRPr="00763A40" w:rsidRDefault="005330AF" w:rsidP="0009699A"/>
        </w:tc>
      </w:tr>
      <w:tr w:rsidR="005330AF" w:rsidRPr="00763A40" w14:paraId="131E4A59" w14:textId="77777777" w:rsidTr="00F11CEA">
        <w:tc>
          <w:tcPr>
            <w:tcW w:w="3196" w:type="pct"/>
          </w:tcPr>
          <w:p w14:paraId="72D18BB9" w14:textId="4560A980" w:rsidR="005330AF" w:rsidRPr="00763A40" w:rsidRDefault="00BD669B" w:rsidP="0009699A">
            <w:pPr>
              <w:jc w:val="center"/>
            </w:pPr>
            <w:r w:rsidRPr="00763A40">
              <w:t>202</w:t>
            </w:r>
            <w:r w:rsidR="00C44429">
              <w:t>9</w:t>
            </w:r>
          </w:p>
        </w:tc>
        <w:tc>
          <w:tcPr>
            <w:tcW w:w="1804" w:type="pct"/>
          </w:tcPr>
          <w:p w14:paraId="6BEA35C9" w14:textId="77777777" w:rsidR="005330AF" w:rsidRPr="00763A40" w:rsidRDefault="005330AF" w:rsidP="0009699A"/>
        </w:tc>
      </w:tr>
      <w:tr w:rsidR="005330AF" w:rsidRPr="00763A40" w14:paraId="17279366" w14:textId="77777777" w:rsidTr="00F11CEA">
        <w:tc>
          <w:tcPr>
            <w:tcW w:w="3196" w:type="pct"/>
          </w:tcPr>
          <w:p w14:paraId="0C16E238" w14:textId="152A64AF" w:rsidR="005330AF" w:rsidRPr="00763A40" w:rsidRDefault="00BD669B" w:rsidP="0009699A">
            <w:pPr>
              <w:jc w:val="center"/>
            </w:pPr>
            <w:r w:rsidRPr="00763A40">
              <w:t>20</w:t>
            </w:r>
            <w:r w:rsidR="00C44429">
              <w:t>30</w:t>
            </w:r>
          </w:p>
        </w:tc>
        <w:tc>
          <w:tcPr>
            <w:tcW w:w="1804" w:type="pct"/>
          </w:tcPr>
          <w:p w14:paraId="64F1466C" w14:textId="77777777" w:rsidR="005330AF" w:rsidRPr="00763A40" w:rsidRDefault="005330AF" w:rsidP="0009699A"/>
        </w:tc>
      </w:tr>
      <w:tr w:rsidR="005330AF" w:rsidRPr="00763A40" w14:paraId="0650D39F" w14:textId="77777777" w:rsidTr="00F11CEA">
        <w:tc>
          <w:tcPr>
            <w:tcW w:w="3196" w:type="pct"/>
          </w:tcPr>
          <w:p w14:paraId="644E74B0" w14:textId="47B3A7EB" w:rsidR="005330AF" w:rsidRPr="00763A40" w:rsidRDefault="00BD669B" w:rsidP="0009699A">
            <w:pPr>
              <w:jc w:val="center"/>
            </w:pPr>
            <w:r w:rsidRPr="00763A40">
              <w:t>20</w:t>
            </w:r>
            <w:r w:rsidR="00AA05BF">
              <w:t>3</w:t>
            </w:r>
            <w:r w:rsidR="00C44429">
              <w:t>1</w:t>
            </w:r>
          </w:p>
        </w:tc>
        <w:tc>
          <w:tcPr>
            <w:tcW w:w="1804" w:type="pct"/>
          </w:tcPr>
          <w:p w14:paraId="30DF6C77" w14:textId="77777777" w:rsidR="005330AF" w:rsidRPr="00763A40" w:rsidRDefault="005330AF" w:rsidP="0009699A"/>
        </w:tc>
      </w:tr>
      <w:tr w:rsidR="005330AF" w:rsidRPr="00763A40" w14:paraId="3CEFD37D" w14:textId="77777777" w:rsidTr="00F11CEA">
        <w:tc>
          <w:tcPr>
            <w:tcW w:w="3196" w:type="pct"/>
          </w:tcPr>
          <w:p w14:paraId="65D32BB0" w14:textId="77777777" w:rsidR="005330AF" w:rsidRPr="00763A40" w:rsidRDefault="005330AF" w:rsidP="0009699A">
            <w:pPr>
              <w:jc w:val="center"/>
            </w:pPr>
            <w:r w:rsidRPr="00763A40">
              <w:t>Thereafter</w:t>
            </w:r>
          </w:p>
        </w:tc>
        <w:tc>
          <w:tcPr>
            <w:tcW w:w="1804" w:type="pct"/>
            <w:tcBorders>
              <w:bottom w:val="single" w:sz="4" w:space="0" w:color="auto"/>
            </w:tcBorders>
          </w:tcPr>
          <w:p w14:paraId="713FF03A" w14:textId="77777777" w:rsidR="005330AF" w:rsidRPr="00763A40" w:rsidRDefault="005330AF" w:rsidP="0009699A"/>
        </w:tc>
      </w:tr>
      <w:tr w:rsidR="005330AF" w:rsidRPr="00763A40" w14:paraId="72FA168C" w14:textId="77777777" w:rsidTr="00F11CEA">
        <w:tc>
          <w:tcPr>
            <w:tcW w:w="3196" w:type="pct"/>
          </w:tcPr>
          <w:p w14:paraId="579123F9" w14:textId="77777777" w:rsidR="005330AF" w:rsidRPr="00763A40" w:rsidRDefault="005330AF" w:rsidP="0009699A"/>
        </w:tc>
        <w:tc>
          <w:tcPr>
            <w:tcW w:w="1804" w:type="pct"/>
            <w:tcBorders>
              <w:top w:val="single" w:sz="4" w:space="0" w:color="auto"/>
              <w:bottom w:val="double" w:sz="4" w:space="0" w:color="auto"/>
            </w:tcBorders>
          </w:tcPr>
          <w:p w14:paraId="761DDED2" w14:textId="77777777" w:rsidR="005330AF" w:rsidRPr="00763A40" w:rsidRDefault="005330AF" w:rsidP="0009699A">
            <w:r w:rsidRPr="00763A40">
              <w:t>$</w:t>
            </w:r>
          </w:p>
        </w:tc>
      </w:tr>
    </w:tbl>
    <w:p w14:paraId="46594AC5" w14:textId="21171F46" w:rsidR="000030B1" w:rsidRPr="00763A40" w:rsidRDefault="000030B1" w:rsidP="000030B1">
      <w:pPr>
        <w:pStyle w:val="Heading3"/>
      </w:pPr>
      <w:r w:rsidRPr="00763A40">
        <w:lastRenderedPageBreak/>
        <w:t>NOTE 1</w:t>
      </w:r>
      <w:r w:rsidR="00F11CEA" w:rsidRPr="00763A40">
        <w:t>2</w:t>
      </w:r>
      <w:r w:rsidRPr="00763A40">
        <w:tab/>
        <w:t>CAPITAL LEASE OBLIGATIONS</w:t>
      </w:r>
    </w:p>
    <w:p w14:paraId="6A965350" w14:textId="77777777" w:rsidR="000030B1" w:rsidRPr="00763A40" w:rsidRDefault="000030B1" w:rsidP="000030B1">
      <w:pPr>
        <w:rPr>
          <w:i/>
        </w:rPr>
      </w:pPr>
      <w:r w:rsidRPr="00763A40">
        <w:rPr>
          <w:sz w:val="20"/>
          <w:szCs w:val="20"/>
        </w:rPr>
        <w:tab/>
      </w:r>
      <w:r w:rsidRPr="00763A40">
        <w:rPr>
          <w:sz w:val="20"/>
          <w:szCs w:val="20"/>
        </w:rPr>
        <w:tab/>
        <w:t>PSG-2.24</w:t>
      </w:r>
    </w:p>
    <w:p w14:paraId="2407058C" w14:textId="77777777" w:rsidR="000030B1" w:rsidRPr="00763A40" w:rsidRDefault="000030B1" w:rsidP="0009699A">
      <w:pPr>
        <w:rPr>
          <w:i/>
        </w:rPr>
      </w:pPr>
    </w:p>
    <w:p w14:paraId="3C6C8B66" w14:textId="77777777" w:rsidR="005330AF" w:rsidRPr="00763A40" w:rsidRDefault="0075776E" w:rsidP="0009699A">
      <w:pPr>
        <w:rPr>
          <w:i/>
        </w:rPr>
      </w:pPr>
      <w:r w:rsidRPr="00763A40">
        <w:rPr>
          <w:i/>
        </w:rPr>
        <w:t xml:space="preserve">(Description of capital </w:t>
      </w:r>
      <w:r w:rsidR="005330AF" w:rsidRPr="00763A40">
        <w:rPr>
          <w:i/>
        </w:rPr>
        <w:t>leases including interest rates, expiry dates and significant conditions of the lease agreement including future contractual obligations, purchase options, terms of renewal and contingencies, and circumstances that require or result in the entity’s continuing involvement in the contractual arrangement.)</w:t>
      </w:r>
    </w:p>
    <w:p w14:paraId="2B2CA318" w14:textId="77777777" w:rsidR="0039134E" w:rsidRPr="00763A40" w:rsidRDefault="0039134E" w:rsidP="0009699A"/>
    <w:p w14:paraId="6A799DCB" w14:textId="77777777" w:rsidR="005330AF" w:rsidRPr="00763A40" w:rsidRDefault="005330AF" w:rsidP="00485405">
      <w:r w:rsidRPr="00763A40">
        <w:t>Repayments are due as follows:</w:t>
      </w:r>
    </w:p>
    <w:p w14:paraId="56A758ED" w14:textId="77777777" w:rsidR="00A340DC" w:rsidRPr="00763A40" w:rsidRDefault="00A340DC" w:rsidP="00485405"/>
    <w:tbl>
      <w:tblPr>
        <w:tblW w:w="0" w:type="auto"/>
        <w:tblInd w:w="108" w:type="dxa"/>
        <w:tblLook w:val="04A0" w:firstRow="1" w:lastRow="0" w:firstColumn="1" w:lastColumn="0" w:noHBand="0" w:noVBand="1"/>
      </w:tblPr>
      <w:tblGrid>
        <w:gridCol w:w="7938"/>
        <w:gridCol w:w="1560"/>
      </w:tblGrid>
      <w:tr w:rsidR="00551B45" w:rsidRPr="00763A40" w14:paraId="519C3096" w14:textId="77777777" w:rsidTr="009F45ED">
        <w:tc>
          <w:tcPr>
            <w:tcW w:w="7938" w:type="dxa"/>
          </w:tcPr>
          <w:p w14:paraId="6D0B5051" w14:textId="246A60CD" w:rsidR="00551B45" w:rsidRPr="00763A40" w:rsidRDefault="00BD669B" w:rsidP="00485405">
            <w:r w:rsidRPr="00763A40">
              <w:t>20</w:t>
            </w:r>
            <w:r w:rsidR="00D60280" w:rsidRPr="00763A40">
              <w:t>2</w:t>
            </w:r>
            <w:r w:rsidR="00C44429">
              <w:t>7</w:t>
            </w:r>
          </w:p>
        </w:tc>
        <w:tc>
          <w:tcPr>
            <w:tcW w:w="1560" w:type="dxa"/>
          </w:tcPr>
          <w:p w14:paraId="6615138F" w14:textId="77777777" w:rsidR="00551B45" w:rsidRPr="00763A40" w:rsidRDefault="00551B45" w:rsidP="00485405">
            <w:r w:rsidRPr="00763A40">
              <w:t xml:space="preserve">$ </w:t>
            </w:r>
          </w:p>
        </w:tc>
      </w:tr>
      <w:tr w:rsidR="00551B45" w:rsidRPr="00763A40" w14:paraId="4A6D7A7D" w14:textId="77777777" w:rsidTr="009F45ED">
        <w:tc>
          <w:tcPr>
            <w:tcW w:w="7938" w:type="dxa"/>
          </w:tcPr>
          <w:p w14:paraId="7000C9F3" w14:textId="2F66369C" w:rsidR="00551B45" w:rsidRPr="00763A40" w:rsidRDefault="00BD669B" w:rsidP="00485405">
            <w:r w:rsidRPr="00763A40">
              <w:t>202</w:t>
            </w:r>
            <w:r w:rsidR="00C44429">
              <w:t>8</w:t>
            </w:r>
          </w:p>
        </w:tc>
        <w:tc>
          <w:tcPr>
            <w:tcW w:w="1560" w:type="dxa"/>
          </w:tcPr>
          <w:p w14:paraId="695058D9" w14:textId="77777777" w:rsidR="00551B45" w:rsidRPr="00763A40" w:rsidRDefault="00551B45" w:rsidP="00485405"/>
        </w:tc>
      </w:tr>
      <w:tr w:rsidR="00551B45" w:rsidRPr="00763A40" w14:paraId="5E480DE1" w14:textId="77777777" w:rsidTr="009F45ED">
        <w:tc>
          <w:tcPr>
            <w:tcW w:w="7938" w:type="dxa"/>
          </w:tcPr>
          <w:p w14:paraId="6500D856" w14:textId="4DE19853" w:rsidR="00551B45" w:rsidRPr="00763A40" w:rsidRDefault="00BD669B" w:rsidP="00485405">
            <w:r w:rsidRPr="00763A40">
              <w:t>202</w:t>
            </w:r>
            <w:r w:rsidR="00C44429">
              <w:t>9</w:t>
            </w:r>
          </w:p>
        </w:tc>
        <w:tc>
          <w:tcPr>
            <w:tcW w:w="1560" w:type="dxa"/>
          </w:tcPr>
          <w:p w14:paraId="6C784DA8" w14:textId="77777777" w:rsidR="00551B45" w:rsidRPr="00763A40" w:rsidRDefault="00551B45" w:rsidP="00485405"/>
        </w:tc>
      </w:tr>
      <w:tr w:rsidR="00551B45" w:rsidRPr="00763A40" w14:paraId="0B93DCA8" w14:textId="77777777" w:rsidTr="009F45ED">
        <w:tc>
          <w:tcPr>
            <w:tcW w:w="7938" w:type="dxa"/>
          </w:tcPr>
          <w:p w14:paraId="0D4967A7" w14:textId="2C6C3845" w:rsidR="00551B45" w:rsidRPr="00763A40" w:rsidRDefault="00BD669B" w:rsidP="00485405">
            <w:r w:rsidRPr="00763A40">
              <w:t>20</w:t>
            </w:r>
            <w:r w:rsidR="00C44429">
              <w:t>30</w:t>
            </w:r>
          </w:p>
        </w:tc>
        <w:tc>
          <w:tcPr>
            <w:tcW w:w="1560" w:type="dxa"/>
          </w:tcPr>
          <w:p w14:paraId="541A2F42" w14:textId="77777777" w:rsidR="00551B45" w:rsidRPr="00763A40" w:rsidRDefault="00551B45" w:rsidP="00485405"/>
        </w:tc>
      </w:tr>
      <w:tr w:rsidR="00551B45" w:rsidRPr="00763A40" w14:paraId="7C9017B7" w14:textId="77777777" w:rsidTr="009F45ED">
        <w:tc>
          <w:tcPr>
            <w:tcW w:w="7938" w:type="dxa"/>
          </w:tcPr>
          <w:p w14:paraId="4284DF2A" w14:textId="7173A4CE" w:rsidR="00551B45" w:rsidRPr="00763A40" w:rsidRDefault="00BD669B" w:rsidP="00485405">
            <w:r w:rsidRPr="00763A40">
              <w:t>20</w:t>
            </w:r>
            <w:r w:rsidR="00AA05BF">
              <w:t>3</w:t>
            </w:r>
            <w:r w:rsidR="00C44429">
              <w:t>1</w:t>
            </w:r>
          </w:p>
        </w:tc>
        <w:tc>
          <w:tcPr>
            <w:tcW w:w="1560" w:type="dxa"/>
          </w:tcPr>
          <w:p w14:paraId="7E7228B1" w14:textId="77777777" w:rsidR="00551B45" w:rsidRPr="00763A40" w:rsidRDefault="00551B45" w:rsidP="00485405"/>
        </w:tc>
      </w:tr>
      <w:tr w:rsidR="00551B45" w:rsidRPr="00763A40" w14:paraId="42DF88B6" w14:textId="77777777" w:rsidTr="009F45ED">
        <w:tc>
          <w:tcPr>
            <w:tcW w:w="7938" w:type="dxa"/>
          </w:tcPr>
          <w:p w14:paraId="3EEACCC7" w14:textId="77777777" w:rsidR="00551B45" w:rsidRPr="00763A40" w:rsidRDefault="000030B1" w:rsidP="00485405">
            <w:r w:rsidRPr="00763A40">
              <w:t>Thereafter</w:t>
            </w:r>
          </w:p>
        </w:tc>
        <w:tc>
          <w:tcPr>
            <w:tcW w:w="1560" w:type="dxa"/>
            <w:tcBorders>
              <w:bottom w:val="single" w:sz="4" w:space="0" w:color="auto"/>
            </w:tcBorders>
          </w:tcPr>
          <w:p w14:paraId="50BECD87" w14:textId="77777777" w:rsidR="00551B45" w:rsidRPr="00763A40" w:rsidRDefault="00551B45" w:rsidP="00485405"/>
        </w:tc>
      </w:tr>
      <w:tr w:rsidR="00551B45" w:rsidRPr="00763A40" w14:paraId="7117F305" w14:textId="77777777" w:rsidTr="009F45ED">
        <w:tc>
          <w:tcPr>
            <w:tcW w:w="7938" w:type="dxa"/>
          </w:tcPr>
          <w:p w14:paraId="148C91B3" w14:textId="77777777" w:rsidR="00551B45" w:rsidRPr="00763A40" w:rsidRDefault="00551B45" w:rsidP="00485405">
            <w:r w:rsidRPr="00763A40">
              <w:t>Total minimum lease payments</w:t>
            </w:r>
          </w:p>
        </w:tc>
        <w:tc>
          <w:tcPr>
            <w:tcW w:w="1560" w:type="dxa"/>
            <w:tcBorders>
              <w:top w:val="single" w:sz="4" w:space="0" w:color="auto"/>
              <w:bottom w:val="single" w:sz="4" w:space="0" w:color="auto"/>
            </w:tcBorders>
          </w:tcPr>
          <w:p w14:paraId="6FBE42DC" w14:textId="77777777" w:rsidR="00551B45" w:rsidRPr="00763A40" w:rsidRDefault="00551B45" w:rsidP="00485405">
            <w:r w:rsidRPr="00763A40">
              <w:t>$</w:t>
            </w:r>
          </w:p>
        </w:tc>
      </w:tr>
      <w:tr w:rsidR="00551B45" w:rsidRPr="00763A40" w14:paraId="670B026B" w14:textId="77777777" w:rsidTr="009F45ED">
        <w:tc>
          <w:tcPr>
            <w:tcW w:w="7938" w:type="dxa"/>
          </w:tcPr>
          <w:p w14:paraId="3ED305D2" w14:textId="77777777" w:rsidR="00551B45" w:rsidRPr="00763A40" w:rsidRDefault="00551B45" w:rsidP="00485405">
            <w:r w:rsidRPr="00763A40">
              <w:t xml:space="preserve">Less amounts representing interest </w:t>
            </w:r>
            <w:r w:rsidRPr="00763A40">
              <w:rPr>
                <w:i/>
              </w:rPr>
              <w:t>(e.g., at prime plus %)</w:t>
            </w:r>
          </w:p>
        </w:tc>
        <w:tc>
          <w:tcPr>
            <w:tcW w:w="1560" w:type="dxa"/>
            <w:tcBorders>
              <w:top w:val="single" w:sz="4" w:space="0" w:color="auto"/>
            </w:tcBorders>
          </w:tcPr>
          <w:p w14:paraId="40931EA2" w14:textId="77777777" w:rsidR="00551B45" w:rsidRPr="00763A40" w:rsidRDefault="00551B45" w:rsidP="00485405"/>
        </w:tc>
      </w:tr>
      <w:tr w:rsidR="00551B45" w:rsidRPr="00763A40" w14:paraId="0A83C981" w14:textId="77777777" w:rsidTr="009F45ED">
        <w:tc>
          <w:tcPr>
            <w:tcW w:w="7938" w:type="dxa"/>
          </w:tcPr>
          <w:p w14:paraId="2C68AD59" w14:textId="77777777" w:rsidR="00551B45" w:rsidRPr="00763A40" w:rsidRDefault="00551B45" w:rsidP="00485405">
            <w:r w:rsidRPr="00763A40">
              <w:t>Present value of net minimum capital lease payments</w:t>
            </w:r>
          </w:p>
        </w:tc>
        <w:tc>
          <w:tcPr>
            <w:tcW w:w="1560" w:type="dxa"/>
            <w:tcBorders>
              <w:bottom w:val="double" w:sz="4" w:space="0" w:color="auto"/>
            </w:tcBorders>
          </w:tcPr>
          <w:p w14:paraId="46CEE714" w14:textId="77777777" w:rsidR="00551B45" w:rsidRPr="00763A40" w:rsidRDefault="00551B45" w:rsidP="00485405">
            <w:pPr>
              <w:rPr>
                <w:b/>
              </w:rPr>
            </w:pPr>
            <w:r w:rsidRPr="00763A40">
              <w:rPr>
                <w:b/>
              </w:rPr>
              <w:t xml:space="preserve">$ </w:t>
            </w:r>
          </w:p>
        </w:tc>
      </w:tr>
    </w:tbl>
    <w:p w14:paraId="7CD6082A" w14:textId="77777777" w:rsidR="005330AF" w:rsidRPr="00763A40" w:rsidRDefault="005330AF" w:rsidP="00485405"/>
    <w:p w14:paraId="3A043D34" w14:textId="4B238D62" w:rsidR="00F5367A" w:rsidRPr="00763A40" w:rsidRDefault="005330AF" w:rsidP="0009699A">
      <w:r w:rsidRPr="00763A40">
        <w:t xml:space="preserve">Total interest </w:t>
      </w:r>
      <w:proofErr w:type="gramStart"/>
      <w:r w:rsidRPr="00763A40">
        <w:t>on</w:t>
      </w:r>
      <w:proofErr w:type="gramEnd"/>
      <w:r w:rsidR="00BD669B" w:rsidRPr="00763A40">
        <w:t xml:space="preserve"> leases for the year was $ (20</w:t>
      </w:r>
      <w:r w:rsidR="005B59BA" w:rsidRPr="00763A40">
        <w:t>2</w:t>
      </w:r>
      <w:r w:rsidR="00C44429">
        <w:t>5</w:t>
      </w:r>
      <w:r w:rsidRPr="00763A40">
        <w:t>: $).</w:t>
      </w:r>
      <w:r w:rsidR="00FE5BD8" w:rsidRPr="00763A40">
        <w:br w:type="page"/>
      </w:r>
    </w:p>
    <w:p w14:paraId="4FACB6CD" w14:textId="60248959" w:rsidR="005330AF" w:rsidRPr="00763A40" w:rsidRDefault="00272DE6" w:rsidP="0009699A">
      <w:pPr>
        <w:pStyle w:val="Heading3"/>
      </w:pPr>
      <w:r w:rsidRPr="00763A40">
        <w:lastRenderedPageBreak/>
        <w:t>NOTE 1</w:t>
      </w:r>
      <w:r w:rsidR="005B59BA" w:rsidRPr="00763A40">
        <w:t>3</w:t>
      </w:r>
      <w:r w:rsidRPr="00763A40">
        <w:tab/>
        <w:t>TANGIBLE CAPITAL ASSETS</w:t>
      </w:r>
    </w:p>
    <w:p w14:paraId="2FEDB82E" w14:textId="77777777" w:rsidR="00066713" w:rsidRPr="00763A40" w:rsidRDefault="00272DE6" w:rsidP="00272DE6">
      <w:pPr>
        <w:pStyle w:val="Header"/>
        <w:tabs>
          <w:tab w:val="clear" w:pos="4680"/>
          <w:tab w:val="clear" w:pos="9360"/>
          <w:tab w:val="left" w:pos="1440"/>
        </w:tabs>
        <w:rPr>
          <w:sz w:val="20"/>
          <w:szCs w:val="20"/>
        </w:rPr>
      </w:pPr>
      <w:r w:rsidRPr="00763A40">
        <w:rPr>
          <w:sz w:val="20"/>
          <w:szCs w:val="20"/>
        </w:rPr>
        <w:tab/>
      </w:r>
      <w:r w:rsidR="005330AF" w:rsidRPr="00763A40">
        <w:rPr>
          <w:sz w:val="20"/>
          <w:szCs w:val="20"/>
        </w:rPr>
        <w:t>PS 3150.40-.42, PSG</w:t>
      </w:r>
      <w:r w:rsidR="003C6FBF" w:rsidRPr="00763A40">
        <w:rPr>
          <w:sz w:val="20"/>
          <w:szCs w:val="20"/>
        </w:rPr>
        <w:t>-</w:t>
      </w:r>
      <w:r w:rsidR="00054628" w:rsidRPr="00763A40">
        <w:rPr>
          <w:sz w:val="20"/>
          <w:szCs w:val="20"/>
        </w:rPr>
        <w:t>2.25</w:t>
      </w:r>
    </w:p>
    <w:p w14:paraId="4DBF9128" w14:textId="77777777" w:rsidR="001C60B6" w:rsidRPr="00763A40" w:rsidRDefault="001C60B6" w:rsidP="00E675C3">
      <w:pPr>
        <w:pStyle w:val="Header"/>
        <w:rPr>
          <w:b/>
          <w:bCs/>
        </w:rPr>
      </w:pPr>
    </w:p>
    <w:p w14:paraId="49307A35" w14:textId="77777777" w:rsidR="001C60B6" w:rsidRPr="00763A40" w:rsidRDefault="001C60B6" w:rsidP="001C60B6">
      <w:pPr>
        <w:rPr>
          <w:b/>
        </w:rPr>
      </w:pPr>
      <w:r w:rsidRPr="00763A40">
        <w:rPr>
          <w:b/>
        </w:rPr>
        <w:t>Net Book Value:</w:t>
      </w:r>
    </w:p>
    <w:tbl>
      <w:tblPr>
        <w:tblStyle w:val="TableGrid"/>
        <w:tblW w:w="5069" w:type="pct"/>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32"/>
        <w:gridCol w:w="1386"/>
        <w:gridCol w:w="1496"/>
      </w:tblGrid>
      <w:tr w:rsidR="001C60B6" w:rsidRPr="00763A40" w14:paraId="4E5D1047" w14:textId="77777777" w:rsidTr="005B59BA">
        <w:tc>
          <w:tcPr>
            <w:tcW w:w="3532" w:type="pct"/>
            <w:tcBorders>
              <w:bottom w:val="single" w:sz="4" w:space="0" w:color="auto"/>
            </w:tcBorders>
            <w:vAlign w:val="bottom"/>
          </w:tcPr>
          <w:p w14:paraId="63CD1274" w14:textId="77777777" w:rsidR="001C60B6" w:rsidRPr="00763A40" w:rsidRDefault="001C60B6" w:rsidP="001C60B6">
            <w:pPr>
              <w:pStyle w:val="Header"/>
              <w:rPr>
                <w:bCs/>
              </w:rPr>
            </w:pPr>
          </w:p>
        </w:tc>
        <w:tc>
          <w:tcPr>
            <w:tcW w:w="706" w:type="pct"/>
            <w:tcBorders>
              <w:bottom w:val="single" w:sz="4" w:space="0" w:color="auto"/>
            </w:tcBorders>
            <w:vAlign w:val="bottom"/>
          </w:tcPr>
          <w:p w14:paraId="4D49C5C1" w14:textId="7E57199D" w:rsidR="001C60B6" w:rsidRPr="00763A40" w:rsidRDefault="001C60B6" w:rsidP="001C60B6">
            <w:pPr>
              <w:pStyle w:val="Header"/>
              <w:jc w:val="center"/>
              <w:rPr>
                <w:bCs/>
                <w:sz w:val="18"/>
                <w:szCs w:val="18"/>
              </w:rPr>
            </w:pPr>
            <w:r w:rsidRPr="00763A40">
              <w:rPr>
                <w:bCs/>
                <w:sz w:val="18"/>
                <w:szCs w:val="18"/>
              </w:rPr>
              <w:t xml:space="preserve">Net Book Value </w:t>
            </w:r>
            <w:r w:rsidR="00BD669B" w:rsidRPr="00763A40">
              <w:rPr>
                <w:bCs/>
                <w:sz w:val="18"/>
                <w:szCs w:val="18"/>
              </w:rPr>
              <w:t>20</w:t>
            </w:r>
            <w:r w:rsidR="007324D6" w:rsidRPr="00763A40">
              <w:rPr>
                <w:bCs/>
                <w:sz w:val="18"/>
                <w:szCs w:val="18"/>
              </w:rPr>
              <w:t>2</w:t>
            </w:r>
            <w:r w:rsidR="00C44429">
              <w:rPr>
                <w:bCs/>
                <w:sz w:val="18"/>
                <w:szCs w:val="18"/>
              </w:rPr>
              <w:t>6</w:t>
            </w:r>
          </w:p>
        </w:tc>
        <w:tc>
          <w:tcPr>
            <w:tcW w:w="762" w:type="pct"/>
            <w:tcBorders>
              <w:bottom w:val="single" w:sz="4" w:space="0" w:color="auto"/>
            </w:tcBorders>
            <w:vAlign w:val="bottom"/>
          </w:tcPr>
          <w:p w14:paraId="2234603F" w14:textId="074B83CB" w:rsidR="001C60B6" w:rsidRPr="00763A40" w:rsidRDefault="0075776E" w:rsidP="001C60B6">
            <w:pPr>
              <w:pStyle w:val="Header"/>
              <w:jc w:val="center"/>
              <w:rPr>
                <w:bCs/>
                <w:sz w:val="18"/>
                <w:szCs w:val="18"/>
              </w:rPr>
            </w:pPr>
            <w:r w:rsidRPr="00763A40">
              <w:rPr>
                <w:bCs/>
                <w:sz w:val="18"/>
                <w:szCs w:val="18"/>
              </w:rPr>
              <w:t xml:space="preserve">Net Book Value </w:t>
            </w:r>
            <w:r w:rsidR="00BD669B" w:rsidRPr="00763A40">
              <w:rPr>
                <w:bCs/>
                <w:sz w:val="18"/>
                <w:szCs w:val="18"/>
              </w:rPr>
              <w:t>20</w:t>
            </w:r>
            <w:r w:rsidR="005B59BA" w:rsidRPr="00763A40">
              <w:rPr>
                <w:bCs/>
                <w:sz w:val="18"/>
                <w:szCs w:val="18"/>
              </w:rPr>
              <w:t>2</w:t>
            </w:r>
            <w:r w:rsidR="00C44429">
              <w:rPr>
                <w:bCs/>
                <w:sz w:val="18"/>
                <w:szCs w:val="18"/>
              </w:rPr>
              <w:t>5</w:t>
            </w:r>
          </w:p>
        </w:tc>
      </w:tr>
      <w:tr w:rsidR="001C60B6" w:rsidRPr="00763A40" w14:paraId="170C0D4C" w14:textId="77777777" w:rsidTr="005B59BA">
        <w:trPr>
          <w:trHeight w:val="177"/>
        </w:trPr>
        <w:tc>
          <w:tcPr>
            <w:tcW w:w="3532" w:type="pct"/>
            <w:tcBorders>
              <w:top w:val="single" w:sz="4" w:space="0" w:color="auto"/>
            </w:tcBorders>
          </w:tcPr>
          <w:p w14:paraId="634640E4" w14:textId="77777777" w:rsidR="001C60B6" w:rsidRPr="00763A40" w:rsidRDefault="001C60B6" w:rsidP="001C60B6">
            <w:pPr>
              <w:pStyle w:val="Header"/>
              <w:rPr>
                <w:bCs/>
              </w:rPr>
            </w:pPr>
            <w:r w:rsidRPr="00763A40">
              <w:rPr>
                <w:bCs/>
              </w:rPr>
              <w:t>Sites</w:t>
            </w:r>
          </w:p>
        </w:tc>
        <w:tc>
          <w:tcPr>
            <w:tcW w:w="706" w:type="pct"/>
            <w:tcBorders>
              <w:top w:val="single" w:sz="4" w:space="0" w:color="auto"/>
            </w:tcBorders>
          </w:tcPr>
          <w:p w14:paraId="19346783" w14:textId="77777777" w:rsidR="001C60B6" w:rsidRPr="00763A40" w:rsidRDefault="001C60B6" w:rsidP="001C60B6">
            <w:pPr>
              <w:pStyle w:val="Header"/>
              <w:rPr>
                <w:bCs/>
              </w:rPr>
            </w:pPr>
            <w:r w:rsidRPr="00763A40">
              <w:rPr>
                <w:bCs/>
              </w:rPr>
              <w:t>$</w:t>
            </w:r>
          </w:p>
        </w:tc>
        <w:tc>
          <w:tcPr>
            <w:tcW w:w="762" w:type="pct"/>
            <w:tcBorders>
              <w:top w:val="single" w:sz="4" w:space="0" w:color="auto"/>
            </w:tcBorders>
          </w:tcPr>
          <w:p w14:paraId="0A73C9A9" w14:textId="77777777" w:rsidR="001C60B6" w:rsidRPr="00763A40" w:rsidRDefault="001C60B6" w:rsidP="001C60B6">
            <w:pPr>
              <w:pStyle w:val="Header"/>
              <w:rPr>
                <w:bCs/>
              </w:rPr>
            </w:pPr>
            <w:r w:rsidRPr="00763A40">
              <w:rPr>
                <w:bCs/>
              </w:rPr>
              <w:t>$</w:t>
            </w:r>
          </w:p>
        </w:tc>
      </w:tr>
      <w:tr w:rsidR="001C60B6" w:rsidRPr="00763A40" w14:paraId="1B40B4C5" w14:textId="77777777" w:rsidTr="005B59BA">
        <w:tc>
          <w:tcPr>
            <w:tcW w:w="3532" w:type="pct"/>
          </w:tcPr>
          <w:p w14:paraId="4466D93A" w14:textId="77777777" w:rsidR="001C60B6" w:rsidRPr="00763A40" w:rsidRDefault="001C60B6" w:rsidP="001C60B6">
            <w:pPr>
              <w:pStyle w:val="Header"/>
              <w:rPr>
                <w:bCs/>
              </w:rPr>
            </w:pPr>
            <w:r w:rsidRPr="00763A40">
              <w:rPr>
                <w:bCs/>
              </w:rPr>
              <w:t>Buildings</w:t>
            </w:r>
          </w:p>
        </w:tc>
        <w:tc>
          <w:tcPr>
            <w:tcW w:w="706" w:type="pct"/>
          </w:tcPr>
          <w:p w14:paraId="38A85DE3" w14:textId="77777777" w:rsidR="001C60B6" w:rsidRPr="00763A40" w:rsidRDefault="001C60B6" w:rsidP="001C60B6">
            <w:pPr>
              <w:pStyle w:val="Header"/>
              <w:rPr>
                <w:bCs/>
              </w:rPr>
            </w:pPr>
          </w:p>
        </w:tc>
        <w:tc>
          <w:tcPr>
            <w:tcW w:w="762" w:type="pct"/>
          </w:tcPr>
          <w:p w14:paraId="2E26A2CF" w14:textId="77777777" w:rsidR="001C60B6" w:rsidRPr="00763A40" w:rsidRDefault="001C60B6" w:rsidP="001C60B6">
            <w:pPr>
              <w:pStyle w:val="Header"/>
              <w:rPr>
                <w:bCs/>
              </w:rPr>
            </w:pPr>
          </w:p>
        </w:tc>
      </w:tr>
      <w:tr w:rsidR="001C60B6" w:rsidRPr="00763A40" w14:paraId="070E71D5" w14:textId="77777777" w:rsidTr="005B59BA">
        <w:tc>
          <w:tcPr>
            <w:tcW w:w="3532" w:type="pct"/>
          </w:tcPr>
          <w:p w14:paraId="1C63ADAE" w14:textId="77777777" w:rsidR="001C60B6" w:rsidRPr="00763A40" w:rsidRDefault="001C60B6" w:rsidP="001C60B6">
            <w:pPr>
              <w:pStyle w:val="Header"/>
              <w:rPr>
                <w:bCs/>
              </w:rPr>
            </w:pPr>
            <w:r w:rsidRPr="00763A40">
              <w:rPr>
                <w:bCs/>
              </w:rPr>
              <w:t>Buildings – work in progress</w:t>
            </w:r>
          </w:p>
        </w:tc>
        <w:tc>
          <w:tcPr>
            <w:tcW w:w="706" w:type="pct"/>
          </w:tcPr>
          <w:p w14:paraId="370AA3F5" w14:textId="77777777" w:rsidR="001C60B6" w:rsidRPr="00763A40" w:rsidRDefault="001C60B6" w:rsidP="001C60B6">
            <w:pPr>
              <w:pStyle w:val="Header"/>
              <w:rPr>
                <w:bCs/>
              </w:rPr>
            </w:pPr>
          </w:p>
        </w:tc>
        <w:tc>
          <w:tcPr>
            <w:tcW w:w="762" w:type="pct"/>
          </w:tcPr>
          <w:p w14:paraId="2E40CD3D" w14:textId="77777777" w:rsidR="001C60B6" w:rsidRPr="00763A40" w:rsidRDefault="001C60B6" w:rsidP="001C60B6">
            <w:pPr>
              <w:pStyle w:val="Header"/>
              <w:rPr>
                <w:bCs/>
              </w:rPr>
            </w:pPr>
          </w:p>
        </w:tc>
      </w:tr>
      <w:tr w:rsidR="001C60B6" w:rsidRPr="00763A40" w14:paraId="4BAA693D" w14:textId="77777777" w:rsidTr="005B59BA">
        <w:tc>
          <w:tcPr>
            <w:tcW w:w="3532" w:type="pct"/>
          </w:tcPr>
          <w:p w14:paraId="5031B598" w14:textId="77777777" w:rsidR="001C60B6" w:rsidRPr="00763A40" w:rsidRDefault="001C60B6" w:rsidP="001C60B6">
            <w:pPr>
              <w:pStyle w:val="Header"/>
              <w:rPr>
                <w:bCs/>
              </w:rPr>
            </w:pPr>
            <w:r w:rsidRPr="00763A40">
              <w:rPr>
                <w:bCs/>
              </w:rPr>
              <w:t>Furniture &amp; Equipment</w:t>
            </w:r>
          </w:p>
        </w:tc>
        <w:tc>
          <w:tcPr>
            <w:tcW w:w="706" w:type="pct"/>
          </w:tcPr>
          <w:p w14:paraId="1E10716C" w14:textId="77777777" w:rsidR="001C60B6" w:rsidRPr="00763A40" w:rsidRDefault="001C60B6" w:rsidP="001C60B6">
            <w:pPr>
              <w:pStyle w:val="Header"/>
              <w:rPr>
                <w:bCs/>
              </w:rPr>
            </w:pPr>
          </w:p>
        </w:tc>
        <w:tc>
          <w:tcPr>
            <w:tcW w:w="762" w:type="pct"/>
          </w:tcPr>
          <w:p w14:paraId="77DBF09B" w14:textId="77777777" w:rsidR="001C60B6" w:rsidRPr="00763A40" w:rsidRDefault="001C60B6" w:rsidP="001C60B6">
            <w:pPr>
              <w:pStyle w:val="Header"/>
              <w:rPr>
                <w:bCs/>
              </w:rPr>
            </w:pPr>
          </w:p>
        </w:tc>
      </w:tr>
      <w:tr w:rsidR="001C60B6" w:rsidRPr="00763A40" w14:paraId="671A4BC7" w14:textId="77777777" w:rsidTr="005B59BA">
        <w:tc>
          <w:tcPr>
            <w:tcW w:w="3532" w:type="pct"/>
          </w:tcPr>
          <w:p w14:paraId="6394179C" w14:textId="77777777" w:rsidR="001C60B6" w:rsidRPr="00763A40" w:rsidRDefault="001C60B6" w:rsidP="001C60B6">
            <w:pPr>
              <w:pStyle w:val="Header"/>
              <w:rPr>
                <w:bCs/>
              </w:rPr>
            </w:pPr>
            <w:r w:rsidRPr="00763A40">
              <w:rPr>
                <w:bCs/>
              </w:rPr>
              <w:t>Vehicles</w:t>
            </w:r>
          </w:p>
        </w:tc>
        <w:tc>
          <w:tcPr>
            <w:tcW w:w="706" w:type="pct"/>
          </w:tcPr>
          <w:p w14:paraId="435A9C54" w14:textId="77777777" w:rsidR="001C60B6" w:rsidRPr="00763A40" w:rsidRDefault="001C60B6" w:rsidP="001C60B6">
            <w:pPr>
              <w:pStyle w:val="Header"/>
              <w:rPr>
                <w:bCs/>
              </w:rPr>
            </w:pPr>
          </w:p>
        </w:tc>
        <w:tc>
          <w:tcPr>
            <w:tcW w:w="762" w:type="pct"/>
          </w:tcPr>
          <w:p w14:paraId="062C287F" w14:textId="77777777" w:rsidR="001C60B6" w:rsidRPr="00763A40" w:rsidRDefault="001C60B6" w:rsidP="001C60B6">
            <w:pPr>
              <w:pStyle w:val="Header"/>
              <w:rPr>
                <w:bCs/>
              </w:rPr>
            </w:pPr>
          </w:p>
        </w:tc>
      </w:tr>
      <w:tr w:rsidR="001C60B6" w:rsidRPr="00763A40" w14:paraId="2A9B1FD6" w14:textId="77777777" w:rsidTr="005B59BA">
        <w:tc>
          <w:tcPr>
            <w:tcW w:w="3532" w:type="pct"/>
          </w:tcPr>
          <w:p w14:paraId="76DA019C" w14:textId="77777777" w:rsidR="001C60B6" w:rsidRPr="00763A40" w:rsidRDefault="001C60B6" w:rsidP="001C60B6">
            <w:pPr>
              <w:pStyle w:val="Header"/>
              <w:rPr>
                <w:bCs/>
              </w:rPr>
            </w:pPr>
            <w:r w:rsidRPr="00763A40">
              <w:rPr>
                <w:bCs/>
              </w:rPr>
              <w:t>Computer Software</w:t>
            </w:r>
          </w:p>
        </w:tc>
        <w:tc>
          <w:tcPr>
            <w:tcW w:w="706" w:type="pct"/>
          </w:tcPr>
          <w:p w14:paraId="247CA23A" w14:textId="77777777" w:rsidR="001C60B6" w:rsidRPr="00763A40" w:rsidRDefault="001C60B6" w:rsidP="001C60B6">
            <w:pPr>
              <w:pStyle w:val="Header"/>
              <w:rPr>
                <w:bCs/>
              </w:rPr>
            </w:pPr>
          </w:p>
        </w:tc>
        <w:tc>
          <w:tcPr>
            <w:tcW w:w="762" w:type="pct"/>
          </w:tcPr>
          <w:p w14:paraId="5C685BEB" w14:textId="77777777" w:rsidR="001C60B6" w:rsidRPr="00763A40" w:rsidRDefault="001C60B6" w:rsidP="001C60B6">
            <w:pPr>
              <w:pStyle w:val="Header"/>
              <w:rPr>
                <w:bCs/>
              </w:rPr>
            </w:pPr>
          </w:p>
        </w:tc>
      </w:tr>
      <w:tr w:rsidR="001C60B6" w:rsidRPr="00763A40" w14:paraId="638B1FF0" w14:textId="77777777" w:rsidTr="005B59BA">
        <w:tc>
          <w:tcPr>
            <w:tcW w:w="3532" w:type="pct"/>
          </w:tcPr>
          <w:p w14:paraId="1C2129F0" w14:textId="77777777" w:rsidR="001C60B6" w:rsidRPr="00763A40" w:rsidRDefault="001C60B6" w:rsidP="001C60B6">
            <w:pPr>
              <w:pStyle w:val="Header"/>
              <w:rPr>
                <w:bCs/>
              </w:rPr>
            </w:pPr>
            <w:r w:rsidRPr="00763A40">
              <w:rPr>
                <w:bCs/>
              </w:rPr>
              <w:t>Computer Hardware</w:t>
            </w:r>
          </w:p>
        </w:tc>
        <w:tc>
          <w:tcPr>
            <w:tcW w:w="706" w:type="pct"/>
          </w:tcPr>
          <w:p w14:paraId="3F52A3D2" w14:textId="77777777" w:rsidR="001C60B6" w:rsidRPr="00763A40" w:rsidRDefault="001C60B6" w:rsidP="001C60B6">
            <w:pPr>
              <w:pStyle w:val="Header"/>
              <w:rPr>
                <w:bCs/>
              </w:rPr>
            </w:pPr>
          </w:p>
        </w:tc>
        <w:tc>
          <w:tcPr>
            <w:tcW w:w="762" w:type="pct"/>
          </w:tcPr>
          <w:p w14:paraId="60637BA4" w14:textId="77777777" w:rsidR="001C60B6" w:rsidRPr="00763A40" w:rsidRDefault="001C60B6" w:rsidP="001C60B6">
            <w:pPr>
              <w:pStyle w:val="Header"/>
              <w:rPr>
                <w:bCs/>
              </w:rPr>
            </w:pPr>
          </w:p>
        </w:tc>
      </w:tr>
      <w:tr w:rsidR="001C60B6" w:rsidRPr="00763A40" w14:paraId="5FBD1965" w14:textId="77777777" w:rsidTr="005B59BA">
        <w:tc>
          <w:tcPr>
            <w:tcW w:w="3532" w:type="pct"/>
            <w:tcBorders>
              <w:bottom w:val="single" w:sz="4" w:space="0" w:color="auto"/>
            </w:tcBorders>
          </w:tcPr>
          <w:p w14:paraId="6B552076" w14:textId="77777777" w:rsidR="001C60B6" w:rsidRPr="00763A40" w:rsidRDefault="001C60B6" w:rsidP="001C60B6">
            <w:pPr>
              <w:pStyle w:val="Header"/>
              <w:rPr>
                <w:bCs/>
              </w:rPr>
            </w:pPr>
            <w:r w:rsidRPr="00763A40">
              <w:rPr>
                <w:bCs/>
                <w:i/>
              </w:rPr>
              <w:t>(Enter district specific)</w:t>
            </w:r>
            <w:r w:rsidRPr="00763A40">
              <w:rPr>
                <w:bCs/>
              </w:rPr>
              <w:t xml:space="preserve"> under capital lease</w:t>
            </w:r>
          </w:p>
        </w:tc>
        <w:tc>
          <w:tcPr>
            <w:tcW w:w="706" w:type="pct"/>
            <w:tcBorders>
              <w:bottom w:val="single" w:sz="4" w:space="0" w:color="auto"/>
            </w:tcBorders>
          </w:tcPr>
          <w:p w14:paraId="3BCB4CBF" w14:textId="77777777" w:rsidR="001C60B6" w:rsidRPr="00763A40" w:rsidRDefault="001C60B6" w:rsidP="001C60B6">
            <w:pPr>
              <w:pStyle w:val="Header"/>
              <w:rPr>
                <w:bCs/>
              </w:rPr>
            </w:pPr>
          </w:p>
        </w:tc>
        <w:tc>
          <w:tcPr>
            <w:tcW w:w="762" w:type="pct"/>
            <w:tcBorders>
              <w:bottom w:val="single" w:sz="4" w:space="0" w:color="auto"/>
            </w:tcBorders>
          </w:tcPr>
          <w:p w14:paraId="014C1B39" w14:textId="77777777" w:rsidR="001C60B6" w:rsidRPr="00763A40" w:rsidRDefault="001C60B6" w:rsidP="001C60B6">
            <w:pPr>
              <w:pStyle w:val="Header"/>
              <w:rPr>
                <w:bCs/>
              </w:rPr>
            </w:pPr>
          </w:p>
        </w:tc>
      </w:tr>
      <w:tr w:rsidR="001C60B6" w:rsidRPr="00763A40" w14:paraId="1FDB455C" w14:textId="77777777" w:rsidTr="005B59BA">
        <w:tc>
          <w:tcPr>
            <w:tcW w:w="3532" w:type="pct"/>
            <w:tcBorders>
              <w:top w:val="single" w:sz="4" w:space="0" w:color="auto"/>
              <w:bottom w:val="double" w:sz="4" w:space="0" w:color="auto"/>
            </w:tcBorders>
          </w:tcPr>
          <w:p w14:paraId="748420AA" w14:textId="77777777" w:rsidR="001C60B6" w:rsidRPr="00763A40" w:rsidRDefault="001C60B6" w:rsidP="001C60B6">
            <w:pPr>
              <w:pStyle w:val="Header"/>
              <w:rPr>
                <w:bCs/>
              </w:rPr>
            </w:pPr>
            <w:r w:rsidRPr="00763A40">
              <w:rPr>
                <w:bCs/>
              </w:rPr>
              <w:t>Total</w:t>
            </w:r>
          </w:p>
        </w:tc>
        <w:tc>
          <w:tcPr>
            <w:tcW w:w="706" w:type="pct"/>
            <w:tcBorders>
              <w:top w:val="single" w:sz="4" w:space="0" w:color="auto"/>
              <w:bottom w:val="double" w:sz="4" w:space="0" w:color="auto"/>
            </w:tcBorders>
          </w:tcPr>
          <w:p w14:paraId="0BE6116C" w14:textId="77777777" w:rsidR="001C60B6" w:rsidRPr="00763A40" w:rsidRDefault="001C60B6" w:rsidP="001C60B6">
            <w:pPr>
              <w:pStyle w:val="Header"/>
              <w:rPr>
                <w:bCs/>
              </w:rPr>
            </w:pPr>
            <w:r w:rsidRPr="00763A40">
              <w:rPr>
                <w:bCs/>
              </w:rPr>
              <w:t>$</w:t>
            </w:r>
          </w:p>
        </w:tc>
        <w:tc>
          <w:tcPr>
            <w:tcW w:w="762" w:type="pct"/>
            <w:tcBorders>
              <w:top w:val="single" w:sz="4" w:space="0" w:color="auto"/>
              <w:bottom w:val="double" w:sz="4" w:space="0" w:color="auto"/>
            </w:tcBorders>
          </w:tcPr>
          <w:p w14:paraId="143712DC" w14:textId="77777777" w:rsidR="001C60B6" w:rsidRPr="00763A40" w:rsidRDefault="001C60B6" w:rsidP="001C60B6">
            <w:pPr>
              <w:pStyle w:val="Header"/>
              <w:rPr>
                <w:bCs/>
              </w:rPr>
            </w:pPr>
            <w:r w:rsidRPr="00763A40">
              <w:rPr>
                <w:bCs/>
              </w:rPr>
              <w:t>$</w:t>
            </w:r>
          </w:p>
        </w:tc>
      </w:tr>
    </w:tbl>
    <w:p w14:paraId="3A00A02E" w14:textId="77777777" w:rsidR="001C60B6" w:rsidRPr="00763A40" w:rsidRDefault="001C60B6" w:rsidP="00E675C3">
      <w:pPr>
        <w:pStyle w:val="Header"/>
        <w:rPr>
          <w:b/>
          <w:bCs/>
        </w:rPr>
      </w:pPr>
    </w:p>
    <w:p w14:paraId="450DE2AC" w14:textId="430A1390" w:rsidR="005330AF" w:rsidRPr="00763A40" w:rsidRDefault="00BD669B" w:rsidP="00E675C3">
      <w:pPr>
        <w:pStyle w:val="Header"/>
        <w:rPr>
          <w:b/>
          <w:bCs/>
        </w:rPr>
      </w:pPr>
      <w:r w:rsidRPr="00763A40">
        <w:rPr>
          <w:b/>
          <w:bCs/>
        </w:rPr>
        <w:t>June 30, 20</w:t>
      </w:r>
      <w:r w:rsidR="007324D6" w:rsidRPr="00763A40">
        <w:rPr>
          <w:b/>
          <w:bCs/>
        </w:rPr>
        <w:t>2</w:t>
      </w:r>
      <w:r w:rsidR="00C44429">
        <w:rPr>
          <w:b/>
          <w:bCs/>
        </w:rPr>
        <w:t>6</w:t>
      </w:r>
    </w:p>
    <w:tbl>
      <w:tblPr>
        <w:tblStyle w:val="TableGrid"/>
        <w:tblW w:w="5000" w:type="pct"/>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31"/>
        <w:gridCol w:w="991"/>
        <w:gridCol w:w="958"/>
        <w:gridCol w:w="1109"/>
        <w:gridCol w:w="1078"/>
        <w:gridCol w:w="1113"/>
      </w:tblGrid>
      <w:tr w:rsidR="0019394E" w:rsidRPr="00763A40" w14:paraId="350FA5AC" w14:textId="77777777" w:rsidTr="00917BE3">
        <w:tc>
          <w:tcPr>
            <w:tcW w:w="2288" w:type="pct"/>
            <w:tcBorders>
              <w:bottom w:val="single" w:sz="4" w:space="0" w:color="auto"/>
            </w:tcBorders>
            <w:vAlign w:val="bottom"/>
          </w:tcPr>
          <w:p w14:paraId="40BDB1C8" w14:textId="77777777" w:rsidR="0019394E" w:rsidRPr="00763A40" w:rsidRDefault="0019394E" w:rsidP="0009699A">
            <w:pPr>
              <w:pStyle w:val="Header"/>
              <w:rPr>
                <w:bCs/>
              </w:rPr>
            </w:pPr>
            <w:bookmarkStart w:id="0" w:name="_Hlk161391452"/>
          </w:p>
        </w:tc>
        <w:tc>
          <w:tcPr>
            <w:tcW w:w="512" w:type="pct"/>
            <w:tcBorders>
              <w:bottom w:val="single" w:sz="4" w:space="0" w:color="auto"/>
            </w:tcBorders>
            <w:vAlign w:val="bottom"/>
          </w:tcPr>
          <w:p w14:paraId="485A2291" w14:textId="77777777" w:rsidR="0019394E" w:rsidRPr="00763A40" w:rsidRDefault="001C60B6" w:rsidP="0009699A">
            <w:pPr>
              <w:pStyle w:val="Header"/>
              <w:jc w:val="center"/>
              <w:rPr>
                <w:bCs/>
                <w:sz w:val="18"/>
                <w:szCs w:val="18"/>
              </w:rPr>
            </w:pPr>
            <w:r w:rsidRPr="00763A40">
              <w:rPr>
                <w:bCs/>
                <w:sz w:val="18"/>
                <w:szCs w:val="18"/>
              </w:rPr>
              <w:t>Opening Cost</w:t>
            </w:r>
          </w:p>
        </w:tc>
        <w:tc>
          <w:tcPr>
            <w:tcW w:w="495" w:type="pct"/>
            <w:tcBorders>
              <w:bottom w:val="single" w:sz="4" w:space="0" w:color="auto"/>
            </w:tcBorders>
            <w:vAlign w:val="bottom"/>
          </w:tcPr>
          <w:p w14:paraId="44ECF782" w14:textId="77777777" w:rsidR="0019394E" w:rsidRPr="00763A40" w:rsidRDefault="0019394E" w:rsidP="0009699A">
            <w:pPr>
              <w:pStyle w:val="Header"/>
              <w:jc w:val="center"/>
              <w:rPr>
                <w:bCs/>
                <w:sz w:val="18"/>
                <w:szCs w:val="18"/>
              </w:rPr>
            </w:pPr>
            <w:r w:rsidRPr="00763A40">
              <w:rPr>
                <w:bCs/>
                <w:sz w:val="18"/>
                <w:szCs w:val="18"/>
              </w:rPr>
              <w:t>Additions</w:t>
            </w:r>
          </w:p>
        </w:tc>
        <w:tc>
          <w:tcPr>
            <w:tcW w:w="573" w:type="pct"/>
            <w:tcBorders>
              <w:bottom w:val="single" w:sz="4" w:space="0" w:color="auto"/>
            </w:tcBorders>
            <w:vAlign w:val="bottom"/>
          </w:tcPr>
          <w:p w14:paraId="51E0001B" w14:textId="77777777" w:rsidR="0019394E" w:rsidRPr="00763A40" w:rsidRDefault="0019394E" w:rsidP="0009699A">
            <w:pPr>
              <w:pStyle w:val="Header"/>
              <w:jc w:val="center"/>
              <w:rPr>
                <w:bCs/>
                <w:sz w:val="18"/>
                <w:szCs w:val="18"/>
              </w:rPr>
            </w:pPr>
            <w:r w:rsidRPr="00763A40">
              <w:rPr>
                <w:bCs/>
                <w:sz w:val="18"/>
                <w:szCs w:val="18"/>
              </w:rPr>
              <w:t>Disposals</w:t>
            </w:r>
          </w:p>
        </w:tc>
        <w:tc>
          <w:tcPr>
            <w:tcW w:w="557" w:type="pct"/>
            <w:tcBorders>
              <w:bottom w:val="single" w:sz="4" w:space="0" w:color="auto"/>
            </w:tcBorders>
          </w:tcPr>
          <w:p w14:paraId="1970E966" w14:textId="77777777" w:rsidR="0019394E" w:rsidRPr="00763A40" w:rsidRDefault="0019394E" w:rsidP="0009699A">
            <w:pPr>
              <w:pStyle w:val="Header"/>
              <w:jc w:val="center"/>
              <w:rPr>
                <w:bCs/>
                <w:sz w:val="18"/>
                <w:szCs w:val="18"/>
              </w:rPr>
            </w:pPr>
          </w:p>
          <w:p w14:paraId="1BB69C83" w14:textId="77777777" w:rsidR="0019394E" w:rsidRPr="00763A40" w:rsidRDefault="0019394E" w:rsidP="0009699A">
            <w:pPr>
              <w:pStyle w:val="Header"/>
              <w:jc w:val="center"/>
              <w:rPr>
                <w:bCs/>
                <w:sz w:val="18"/>
                <w:szCs w:val="18"/>
              </w:rPr>
            </w:pPr>
            <w:r w:rsidRPr="00763A40">
              <w:rPr>
                <w:bCs/>
                <w:sz w:val="18"/>
                <w:szCs w:val="18"/>
              </w:rPr>
              <w:t>Transfers (WIP)</w:t>
            </w:r>
          </w:p>
        </w:tc>
        <w:tc>
          <w:tcPr>
            <w:tcW w:w="576" w:type="pct"/>
            <w:tcBorders>
              <w:bottom w:val="single" w:sz="4" w:space="0" w:color="auto"/>
            </w:tcBorders>
            <w:vAlign w:val="bottom"/>
          </w:tcPr>
          <w:p w14:paraId="479F18BE" w14:textId="77777777" w:rsidR="001C60B6" w:rsidRPr="00763A40" w:rsidRDefault="001C60B6" w:rsidP="0009699A">
            <w:pPr>
              <w:pStyle w:val="Header"/>
              <w:jc w:val="center"/>
              <w:rPr>
                <w:bCs/>
                <w:sz w:val="18"/>
                <w:szCs w:val="18"/>
              </w:rPr>
            </w:pPr>
            <w:r w:rsidRPr="00763A40">
              <w:rPr>
                <w:bCs/>
                <w:sz w:val="18"/>
                <w:szCs w:val="18"/>
              </w:rPr>
              <w:t>Total</w:t>
            </w:r>
          </w:p>
          <w:p w14:paraId="3D8511FB" w14:textId="192C256E" w:rsidR="0019394E" w:rsidRPr="00763A40" w:rsidRDefault="0019394E" w:rsidP="0009699A">
            <w:pPr>
              <w:pStyle w:val="Header"/>
              <w:jc w:val="center"/>
              <w:rPr>
                <w:bCs/>
                <w:sz w:val="18"/>
                <w:szCs w:val="18"/>
              </w:rPr>
            </w:pPr>
            <w:r w:rsidRPr="00763A40">
              <w:rPr>
                <w:bCs/>
                <w:sz w:val="18"/>
                <w:szCs w:val="18"/>
              </w:rPr>
              <w:t xml:space="preserve"> 20</w:t>
            </w:r>
            <w:r w:rsidR="007324D6" w:rsidRPr="00763A40">
              <w:rPr>
                <w:bCs/>
                <w:sz w:val="18"/>
                <w:szCs w:val="18"/>
              </w:rPr>
              <w:t>2</w:t>
            </w:r>
            <w:r w:rsidR="00C44429">
              <w:rPr>
                <w:bCs/>
                <w:sz w:val="18"/>
                <w:szCs w:val="18"/>
              </w:rPr>
              <w:t>6</w:t>
            </w:r>
          </w:p>
        </w:tc>
      </w:tr>
      <w:tr w:rsidR="0019394E" w:rsidRPr="00763A40" w14:paraId="742F5834" w14:textId="77777777" w:rsidTr="00917BE3">
        <w:trPr>
          <w:trHeight w:val="177"/>
        </w:trPr>
        <w:tc>
          <w:tcPr>
            <w:tcW w:w="2288" w:type="pct"/>
            <w:tcBorders>
              <w:top w:val="single" w:sz="4" w:space="0" w:color="auto"/>
            </w:tcBorders>
          </w:tcPr>
          <w:p w14:paraId="34538902" w14:textId="77777777" w:rsidR="0019394E" w:rsidRPr="00763A40" w:rsidRDefault="0019394E" w:rsidP="0009699A">
            <w:pPr>
              <w:pStyle w:val="Header"/>
              <w:rPr>
                <w:bCs/>
              </w:rPr>
            </w:pPr>
            <w:r w:rsidRPr="00763A40">
              <w:rPr>
                <w:bCs/>
              </w:rPr>
              <w:t>Sites</w:t>
            </w:r>
          </w:p>
        </w:tc>
        <w:tc>
          <w:tcPr>
            <w:tcW w:w="512" w:type="pct"/>
            <w:tcBorders>
              <w:top w:val="single" w:sz="4" w:space="0" w:color="auto"/>
            </w:tcBorders>
          </w:tcPr>
          <w:p w14:paraId="03BBDD2F" w14:textId="77777777" w:rsidR="0019394E" w:rsidRPr="00763A40" w:rsidRDefault="0019394E" w:rsidP="0009699A">
            <w:pPr>
              <w:pStyle w:val="Header"/>
              <w:rPr>
                <w:bCs/>
              </w:rPr>
            </w:pPr>
            <w:r w:rsidRPr="00763A40">
              <w:rPr>
                <w:bCs/>
              </w:rPr>
              <w:t>$</w:t>
            </w:r>
          </w:p>
        </w:tc>
        <w:tc>
          <w:tcPr>
            <w:tcW w:w="495" w:type="pct"/>
            <w:tcBorders>
              <w:top w:val="single" w:sz="4" w:space="0" w:color="auto"/>
            </w:tcBorders>
          </w:tcPr>
          <w:p w14:paraId="5921042D" w14:textId="77777777" w:rsidR="0019394E" w:rsidRPr="00763A40" w:rsidRDefault="0019394E" w:rsidP="0009699A">
            <w:pPr>
              <w:pStyle w:val="Header"/>
              <w:rPr>
                <w:bCs/>
              </w:rPr>
            </w:pPr>
            <w:r w:rsidRPr="00763A40">
              <w:rPr>
                <w:bCs/>
              </w:rPr>
              <w:t>$</w:t>
            </w:r>
          </w:p>
        </w:tc>
        <w:tc>
          <w:tcPr>
            <w:tcW w:w="573" w:type="pct"/>
            <w:tcBorders>
              <w:top w:val="single" w:sz="4" w:space="0" w:color="auto"/>
            </w:tcBorders>
          </w:tcPr>
          <w:p w14:paraId="62AA23B6" w14:textId="77777777" w:rsidR="0019394E" w:rsidRPr="00763A40" w:rsidRDefault="0019394E" w:rsidP="0009699A">
            <w:pPr>
              <w:pStyle w:val="Header"/>
              <w:rPr>
                <w:bCs/>
              </w:rPr>
            </w:pPr>
            <w:r w:rsidRPr="00763A40">
              <w:rPr>
                <w:bCs/>
              </w:rPr>
              <w:t>$</w:t>
            </w:r>
          </w:p>
        </w:tc>
        <w:tc>
          <w:tcPr>
            <w:tcW w:w="557" w:type="pct"/>
            <w:tcBorders>
              <w:top w:val="single" w:sz="4" w:space="0" w:color="auto"/>
            </w:tcBorders>
          </w:tcPr>
          <w:p w14:paraId="3428F681" w14:textId="77777777" w:rsidR="0019394E" w:rsidRPr="00763A40" w:rsidRDefault="0019394E" w:rsidP="0009699A">
            <w:pPr>
              <w:pStyle w:val="Header"/>
              <w:rPr>
                <w:bCs/>
              </w:rPr>
            </w:pPr>
            <w:r w:rsidRPr="00763A40">
              <w:rPr>
                <w:bCs/>
              </w:rPr>
              <w:t>$</w:t>
            </w:r>
          </w:p>
        </w:tc>
        <w:tc>
          <w:tcPr>
            <w:tcW w:w="576" w:type="pct"/>
            <w:tcBorders>
              <w:top w:val="single" w:sz="4" w:space="0" w:color="auto"/>
            </w:tcBorders>
          </w:tcPr>
          <w:p w14:paraId="2285703B" w14:textId="77777777" w:rsidR="0019394E" w:rsidRPr="00763A40" w:rsidRDefault="0019394E" w:rsidP="0009699A">
            <w:pPr>
              <w:pStyle w:val="Header"/>
              <w:rPr>
                <w:bCs/>
              </w:rPr>
            </w:pPr>
            <w:r w:rsidRPr="00763A40">
              <w:rPr>
                <w:bCs/>
              </w:rPr>
              <w:t>$</w:t>
            </w:r>
          </w:p>
        </w:tc>
      </w:tr>
      <w:tr w:rsidR="0019394E" w:rsidRPr="00763A40" w14:paraId="27D5495C" w14:textId="77777777" w:rsidTr="00917BE3">
        <w:tc>
          <w:tcPr>
            <w:tcW w:w="2288" w:type="pct"/>
          </w:tcPr>
          <w:p w14:paraId="5757BBC0" w14:textId="77777777" w:rsidR="0019394E" w:rsidRPr="00763A40" w:rsidRDefault="0019394E" w:rsidP="0009699A">
            <w:pPr>
              <w:pStyle w:val="Header"/>
              <w:rPr>
                <w:bCs/>
              </w:rPr>
            </w:pPr>
            <w:r w:rsidRPr="00763A40">
              <w:rPr>
                <w:bCs/>
              </w:rPr>
              <w:t>Buildings</w:t>
            </w:r>
          </w:p>
        </w:tc>
        <w:tc>
          <w:tcPr>
            <w:tcW w:w="512" w:type="pct"/>
          </w:tcPr>
          <w:p w14:paraId="5BCA8E23" w14:textId="77777777" w:rsidR="0019394E" w:rsidRPr="00763A40" w:rsidRDefault="0019394E" w:rsidP="0009699A">
            <w:pPr>
              <w:pStyle w:val="Header"/>
              <w:rPr>
                <w:bCs/>
              </w:rPr>
            </w:pPr>
          </w:p>
        </w:tc>
        <w:tc>
          <w:tcPr>
            <w:tcW w:w="495" w:type="pct"/>
          </w:tcPr>
          <w:p w14:paraId="04BBC94F" w14:textId="77777777" w:rsidR="0019394E" w:rsidRPr="00763A40" w:rsidRDefault="0019394E" w:rsidP="0009699A">
            <w:pPr>
              <w:pStyle w:val="Header"/>
              <w:rPr>
                <w:bCs/>
              </w:rPr>
            </w:pPr>
          </w:p>
        </w:tc>
        <w:tc>
          <w:tcPr>
            <w:tcW w:w="573" w:type="pct"/>
          </w:tcPr>
          <w:p w14:paraId="33268117" w14:textId="77777777" w:rsidR="0019394E" w:rsidRPr="00763A40" w:rsidRDefault="0019394E" w:rsidP="0009699A">
            <w:pPr>
              <w:pStyle w:val="Header"/>
              <w:rPr>
                <w:bCs/>
              </w:rPr>
            </w:pPr>
          </w:p>
        </w:tc>
        <w:tc>
          <w:tcPr>
            <w:tcW w:w="557" w:type="pct"/>
          </w:tcPr>
          <w:p w14:paraId="67331B55" w14:textId="77777777" w:rsidR="0019394E" w:rsidRPr="00763A40" w:rsidRDefault="0019394E" w:rsidP="0009699A">
            <w:pPr>
              <w:pStyle w:val="Header"/>
              <w:rPr>
                <w:bCs/>
              </w:rPr>
            </w:pPr>
          </w:p>
        </w:tc>
        <w:tc>
          <w:tcPr>
            <w:tcW w:w="576" w:type="pct"/>
          </w:tcPr>
          <w:p w14:paraId="2EAC6CC3" w14:textId="77777777" w:rsidR="0019394E" w:rsidRPr="00763A40" w:rsidRDefault="0019394E" w:rsidP="0009699A">
            <w:pPr>
              <w:pStyle w:val="Header"/>
              <w:rPr>
                <w:bCs/>
              </w:rPr>
            </w:pPr>
          </w:p>
        </w:tc>
      </w:tr>
      <w:tr w:rsidR="0019394E" w:rsidRPr="00763A40" w14:paraId="555E5E4A" w14:textId="77777777" w:rsidTr="00917BE3">
        <w:tc>
          <w:tcPr>
            <w:tcW w:w="2288" w:type="pct"/>
          </w:tcPr>
          <w:p w14:paraId="3C6C2411" w14:textId="77777777" w:rsidR="0019394E" w:rsidRPr="00763A40" w:rsidRDefault="0019394E" w:rsidP="0009699A">
            <w:pPr>
              <w:pStyle w:val="Header"/>
              <w:rPr>
                <w:bCs/>
              </w:rPr>
            </w:pPr>
            <w:r w:rsidRPr="00763A40">
              <w:rPr>
                <w:bCs/>
              </w:rPr>
              <w:t>Buildings – work in progress</w:t>
            </w:r>
          </w:p>
        </w:tc>
        <w:tc>
          <w:tcPr>
            <w:tcW w:w="512" w:type="pct"/>
          </w:tcPr>
          <w:p w14:paraId="1BB06B42" w14:textId="77777777" w:rsidR="0019394E" w:rsidRPr="00763A40" w:rsidRDefault="0019394E" w:rsidP="0009699A">
            <w:pPr>
              <w:pStyle w:val="Header"/>
              <w:rPr>
                <w:bCs/>
              </w:rPr>
            </w:pPr>
          </w:p>
        </w:tc>
        <w:tc>
          <w:tcPr>
            <w:tcW w:w="495" w:type="pct"/>
          </w:tcPr>
          <w:p w14:paraId="5A0F769A" w14:textId="77777777" w:rsidR="0019394E" w:rsidRPr="00763A40" w:rsidRDefault="0019394E" w:rsidP="0009699A">
            <w:pPr>
              <w:pStyle w:val="Header"/>
              <w:rPr>
                <w:bCs/>
              </w:rPr>
            </w:pPr>
          </w:p>
        </w:tc>
        <w:tc>
          <w:tcPr>
            <w:tcW w:w="573" w:type="pct"/>
          </w:tcPr>
          <w:p w14:paraId="1E45D18E" w14:textId="77777777" w:rsidR="0019394E" w:rsidRPr="00763A40" w:rsidRDefault="0019394E" w:rsidP="0009699A">
            <w:pPr>
              <w:pStyle w:val="Header"/>
              <w:rPr>
                <w:bCs/>
              </w:rPr>
            </w:pPr>
          </w:p>
        </w:tc>
        <w:tc>
          <w:tcPr>
            <w:tcW w:w="557" w:type="pct"/>
          </w:tcPr>
          <w:p w14:paraId="778505BB" w14:textId="77777777" w:rsidR="0019394E" w:rsidRPr="00763A40" w:rsidRDefault="0019394E" w:rsidP="0009699A">
            <w:pPr>
              <w:pStyle w:val="Header"/>
              <w:rPr>
                <w:bCs/>
              </w:rPr>
            </w:pPr>
          </w:p>
        </w:tc>
        <w:tc>
          <w:tcPr>
            <w:tcW w:w="576" w:type="pct"/>
          </w:tcPr>
          <w:p w14:paraId="4539CC45" w14:textId="77777777" w:rsidR="0019394E" w:rsidRPr="00763A40" w:rsidRDefault="0019394E" w:rsidP="0009699A">
            <w:pPr>
              <w:pStyle w:val="Header"/>
              <w:rPr>
                <w:bCs/>
              </w:rPr>
            </w:pPr>
          </w:p>
        </w:tc>
      </w:tr>
      <w:tr w:rsidR="0019394E" w:rsidRPr="00763A40" w14:paraId="04E334A4" w14:textId="77777777" w:rsidTr="00917BE3">
        <w:tc>
          <w:tcPr>
            <w:tcW w:w="2288" w:type="pct"/>
          </w:tcPr>
          <w:p w14:paraId="205413F4" w14:textId="77777777" w:rsidR="0019394E" w:rsidRPr="00763A40" w:rsidRDefault="0019394E" w:rsidP="0009699A">
            <w:pPr>
              <w:pStyle w:val="Header"/>
              <w:rPr>
                <w:bCs/>
              </w:rPr>
            </w:pPr>
            <w:r w:rsidRPr="00763A40">
              <w:rPr>
                <w:bCs/>
              </w:rPr>
              <w:t>Furniture &amp; Equipment</w:t>
            </w:r>
          </w:p>
        </w:tc>
        <w:tc>
          <w:tcPr>
            <w:tcW w:w="512" w:type="pct"/>
          </w:tcPr>
          <w:p w14:paraId="548E2DAA" w14:textId="77777777" w:rsidR="0019394E" w:rsidRPr="00763A40" w:rsidRDefault="0019394E" w:rsidP="0009699A">
            <w:pPr>
              <w:pStyle w:val="Header"/>
              <w:rPr>
                <w:bCs/>
              </w:rPr>
            </w:pPr>
          </w:p>
        </w:tc>
        <w:tc>
          <w:tcPr>
            <w:tcW w:w="495" w:type="pct"/>
          </w:tcPr>
          <w:p w14:paraId="6D7AAB2C" w14:textId="77777777" w:rsidR="0019394E" w:rsidRPr="00763A40" w:rsidRDefault="0019394E" w:rsidP="0009699A">
            <w:pPr>
              <w:pStyle w:val="Header"/>
              <w:rPr>
                <w:bCs/>
              </w:rPr>
            </w:pPr>
          </w:p>
        </w:tc>
        <w:tc>
          <w:tcPr>
            <w:tcW w:w="573" w:type="pct"/>
          </w:tcPr>
          <w:p w14:paraId="16059DB7" w14:textId="77777777" w:rsidR="0019394E" w:rsidRPr="00763A40" w:rsidRDefault="0019394E" w:rsidP="0009699A">
            <w:pPr>
              <w:pStyle w:val="Header"/>
              <w:rPr>
                <w:bCs/>
              </w:rPr>
            </w:pPr>
          </w:p>
        </w:tc>
        <w:tc>
          <w:tcPr>
            <w:tcW w:w="557" w:type="pct"/>
          </w:tcPr>
          <w:p w14:paraId="70802A27" w14:textId="77777777" w:rsidR="0019394E" w:rsidRPr="00763A40" w:rsidRDefault="0019394E" w:rsidP="0009699A">
            <w:pPr>
              <w:pStyle w:val="Header"/>
              <w:rPr>
                <w:bCs/>
              </w:rPr>
            </w:pPr>
          </w:p>
        </w:tc>
        <w:tc>
          <w:tcPr>
            <w:tcW w:w="576" w:type="pct"/>
          </w:tcPr>
          <w:p w14:paraId="7FDE0E9A" w14:textId="77777777" w:rsidR="0019394E" w:rsidRPr="00763A40" w:rsidRDefault="0019394E" w:rsidP="0009699A">
            <w:pPr>
              <w:pStyle w:val="Header"/>
              <w:rPr>
                <w:bCs/>
              </w:rPr>
            </w:pPr>
          </w:p>
        </w:tc>
      </w:tr>
      <w:tr w:rsidR="0019394E" w:rsidRPr="00763A40" w14:paraId="0B3BADEA" w14:textId="77777777" w:rsidTr="00917BE3">
        <w:tc>
          <w:tcPr>
            <w:tcW w:w="2288" w:type="pct"/>
          </w:tcPr>
          <w:p w14:paraId="1B673373" w14:textId="77777777" w:rsidR="0019394E" w:rsidRPr="00763A40" w:rsidRDefault="0019394E" w:rsidP="0009699A">
            <w:pPr>
              <w:pStyle w:val="Header"/>
              <w:rPr>
                <w:bCs/>
              </w:rPr>
            </w:pPr>
            <w:r w:rsidRPr="00763A40">
              <w:rPr>
                <w:bCs/>
              </w:rPr>
              <w:t>Vehicles</w:t>
            </w:r>
          </w:p>
        </w:tc>
        <w:tc>
          <w:tcPr>
            <w:tcW w:w="512" w:type="pct"/>
          </w:tcPr>
          <w:p w14:paraId="612D7B46" w14:textId="77777777" w:rsidR="0019394E" w:rsidRPr="00763A40" w:rsidRDefault="0019394E" w:rsidP="0009699A">
            <w:pPr>
              <w:pStyle w:val="Header"/>
              <w:rPr>
                <w:bCs/>
              </w:rPr>
            </w:pPr>
          </w:p>
        </w:tc>
        <w:tc>
          <w:tcPr>
            <w:tcW w:w="495" w:type="pct"/>
          </w:tcPr>
          <w:p w14:paraId="28DF049F" w14:textId="77777777" w:rsidR="0019394E" w:rsidRPr="00763A40" w:rsidRDefault="0019394E" w:rsidP="0009699A">
            <w:pPr>
              <w:pStyle w:val="Header"/>
              <w:rPr>
                <w:bCs/>
              </w:rPr>
            </w:pPr>
          </w:p>
        </w:tc>
        <w:tc>
          <w:tcPr>
            <w:tcW w:w="573" w:type="pct"/>
          </w:tcPr>
          <w:p w14:paraId="0EC11996" w14:textId="77777777" w:rsidR="0019394E" w:rsidRPr="00763A40" w:rsidRDefault="0019394E" w:rsidP="0009699A">
            <w:pPr>
              <w:pStyle w:val="Header"/>
              <w:rPr>
                <w:bCs/>
              </w:rPr>
            </w:pPr>
          </w:p>
        </w:tc>
        <w:tc>
          <w:tcPr>
            <w:tcW w:w="557" w:type="pct"/>
          </w:tcPr>
          <w:p w14:paraId="20FF5075" w14:textId="77777777" w:rsidR="0019394E" w:rsidRPr="00763A40" w:rsidRDefault="0019394E" w:rsidP="0009699A">
            <w:pPr>
              <w:pStyle w:val="Header"/>
              <w:rPr>
                <w:bCs/>
              </w:rPr>
            </w:pPr>
          </w:p>
        </w:tc>
        <w:tc>
          <w:tcPr>
            <w:tcW w:w="576" w:type="pct"/>
          </w:tcPr>
          <w:p w14:paraId="7DBE5E7C" w14:textId="77777777" w:rsidR="0019394E" w:rsidRPr="00763A40" w:rsidRDefault="0019394E" w:rsidP="0009699A">
            <w:pPr>
              <w:pStyle w:val="Header"/>
              <w:rPr>
                <w:bCs/>
              </w:rPr>
            </w:pPr>
          </w:p>
        </w:tc>
      </w:tr>
      <w:tr w:rsidR="0019394E" w:rsidRPr="00763A40" w14:paraId="5ECDCD7F" w14:textId="77777777" w:rsidTr="00917BE3">
        <w:tc>
          <w:tcPr>
            <w:tcW w:w="2288" w:type="pct"/>
          </w:tcPr>
          <w:p w14:paraId="0B8BAF05" w14:textId="77777777" w:rsidR="0019394E" w:rsidRPr="00763A40" w:rsidRDefault="0019394E" w:rsidP="0009699A">
            <w:pPr>
              <w:pStyle w:val="Header"/>
              <w:rPr>
                <w:bCs/>
              </w:rPr>
            </w:pPr>
            <w:r w:rsidRPr="00763A40">
              <w:rPr>
                <w:bCs/>
              </w:rPr>
              <w:t>Computer Software</w:t>
            </w:r>
          </w:p>
        </w:tc>
        <w:tc>
          <w:tcPr>
            <w:tcW w:w="512" w:type="pct"/>
          </w:tcPr>
          <w:p w14:paraId="08C61176" w14:textId="77777777" w:rsidR="0019394E" w:rsidRPr="00763A40" w:rsidRDefault="0019394E" w:rsidP="0009699A">
            <w:pPr>
              <w:pStyle w:val="Header"/>
              <w:rPr>
                <w:bCs/>
              </w:rPr>
            </w:pPr>
          </w:p>
        </w:tc>
        <w:tc>
          <w:tcPr>
            <w:tcW w:w="495" w:type="pct"/>
          </w:tcPr>
          <w:p w14:paraId="319889A6" w14:textId="77777777" w:rsidR="0019394E" w:rsidRPr="00763A40" w:rsidRDefault="0019394E" w:rsidP="0009699A">
            <w:pPr>
              <w:pStyle w:val="Header"/>
              <w:rPr>
                <w:bCs/>
              </w:rPr>
            </w:pPr>
          </w:p>
        </w:tc>
        <w:tc>
          <w:tcPr>
            <w:tcW w:w="573" w:type="pct"/>
          </w:tcPr>
          <w:p w14:paraId="43E57E78" w14:textId="77777777" w:rsidR="0019394E" w:rsidRPr="00763A40" w:rsidRDefault="0019394E" w:rsidP="0009699A">
            <w:pPr>
              <w:pStyle w:val="Header"/>
              <w:rPr>
                <w:bCs/>
              </w:rPr>
            </w:pPr>
          </w:p>
        </w:tc>
        <w:tc>
          <w:tcPr>
            <w:tcW w:w="557" w:type="pct"/>
          </w:tcPr>
          <w:p w14:paraId="5631A147" w14:textId="77777777" w:rsidR="0019394E" w:rsidRPr="00763A40" w:rsidRDefault="0019394E" w:rsidP="0009699A">
            <w:pPr>
              <w:pStyle w:val="Header"/>
              <w:rPr>
                <w:bCs/>
              </w:rPr>
            </w:pPr>
          </w:p>
        </w:tc>
        <w:tc>
          <w:tcPr>
            <w:tcW w:w="576" w:type="pct"/>
          </w:tcPr>
          <w:p w14:paraId="4904F8E9" w14:textId="77777777" w:rsidR="0019394E" w:rsidRPr="00763A40" w:rsidRDefault="0019394E" w:rsidP="0009699A">
            <w:pPr>
              <w:pStyle w:val="Header"/>
              <w:rPr>
                <w:bCs/>
              </w:rPr>
            </w:pPr>
          </w:p>
        </w:tc>
      </w:tr>
      <w:tr w:rsidR="0019394E" w:rsidRPr="00763A40" w14:paraId="0BE4D8DA" w14:textId="77777777" w:rsidTr="00917BE3">
        <w:tc>
          <w:tcPr>
            <w:tcW w:w="2288" w:type="pct"/>
          </w:tcPr>
          <w:p w14:paraId="18516C96" w14:textId="77777777" w:rsidR="0019394E" w:rsidRPr="00763A40" w:rsidRDefault="0019394E" w:rsidP="0009699A">
            <w:pPr>
              <w:pStyle w:val="Header"/>
              <w:rPr>
                <w:bCs/>
              </w:rPr>
            </w:pPr>
            <w:r w:rsidRPr="00763A40">
              <w:rPr>
                <w:bCs/>
              </w:rPr>
              <w:t>Computer Hardware</w:t>
            </w:r>
          </w:p>
        </w:tc>
        <w:tc>
          <w:tcPr>
            <w:tcW w:w="512" w:type="pct"/>
          </w:tcPr>
          <w:p w14:paraId="06BF7C1B" w14:textId="77777777" w:rsidR="0019394E" w:rsidRPr="00763A40" w:rsidRDefault="0019394E" w:rsidP="0009699A">
            <w:pPr>
              <w:pStyle w:val="Header"/>
              <w:rPr>
                <w:bCs/>
              </w:rPr>
            </w:pPr>
          </w:p>
        </w:tc>
        <w:tc>
          <w:tcPr>
            <w:tcW w:w="495" w:type="pct"/>
          </w:tcPr>
          <w:p w14:paraId="7B08C177" w14:textId="77777777" w:rsidR="0019394E" w:rsidRPr="00763A40" w:rsidRDefault="0019394E" w:rsidP="0009699A">
            <w:pPr>
              <w:pStyle w:val="Header"/>
              <w:rPr>
                <w:bCs/>
              </w:rPr>
            </w:pPr>
          </w:p>
        </w:tc>
        <w:tc>
          <w:tcPr>
            <w:tcW w:w="573" w:type="pct"/>
          </w:tcPr>
          <w:p w14:paraId="19F2F223" w14:textId="77777777" w:rsidR="0019394E" w:rsidRPr="00763A40" w:rsidRDefault="0019394E" w:rsidP="0009699A">
            <w:pPr>
              <w:pStyle w:val="Header"/>
              <w:rPr>
                <w:bCs/>
              </w:rPr>
            </w:pPr>
          </w:p>
        </w:tc>
        <w:tc>
          <w:tcPr>
            <w:tcW w:w="557" w:type="pct"/>
          </w:tcPr>
          <w:p w14:paraId="183FDE97" w14:textId="77777777" w:rsidR="0019394E" w:rsidRPr="00763A40" w:rsidRDefault="0019394E" w:rsidP="0009699A">
            <w:pPr>
              <w:pStyle w:val="Header"/>
              <w:rPr>
                <w:bCs/>
              </w:rPr>
            </w:pPr>
          </w:p>
        </w:tc>
        <w:tc>
          <w:tcPr>
            <w:tcW w:w="576" w:type="pct"/>
          </w:tcPr>
          <w:p w14:paraId="654B1155" w14:textId="77777777" w:rsidR="0019394E" w:rsidRPr="00763A40" w:rsidRDefault="0019394E" w:rsidP="0009699A">
            <w:pPr>
              <w:pStyle w:val="Header"/>
              <w:rPr>
                <w:bCs/>
              </w:rPr>
            </w:pPr>
          </w:p>
        </w:tc>
      </w:tr>
      <w:tr w:rsidR="0019394E" w:rsidRPr="00763A40" w14:paraId="6F5E7FD0" w14:textId="77777777" w:rsidTr="00917BE3">
        <w:tc>
          <w:tcPr>
            <w:tcW w:w="2288" w:type="pct"/>
            <w:tcBorders>
              <w:bottom w:val="single" w:sz="4" w:space="0" w:color="auto"/>
            </w:tcBorders>
          </w:tcPr>
          <w:p w14:paraId="655FD70B" w14:textId="77777777" w:rsidR="0019394E" w:rsidRPr="00763A40" w:rsidRDefault="0019394E" w:rsidP="0009699A">
            <w:pPr>
              <w:pStyle w:val="Header"/>
              <w:rPr>
                <w:bCs/>
              </w:rPr>
            </w:pPr>
            <w:r w:rsidRPr="00763A40">
              <w:rPr>
                <w:bCs/>
                <w:i/>
              </w:rPr>
              <w:t>(Enter district specific)</w:t>
            </w:r>
            <w:r w:rsidRPr="00763A40">
              <w:rPr>
                <w:bCs/>
              </w:rPr>
              <w:t xml:space="preserve"> under capital lease</w:t>
            </w:r>
          </w:p>
        </w:tc>
        <w:tc>
          <w:tcPr>
            <w:tcW w:w="512" w:type="pct"/>
            <w:tcBorders>
              <w:bottom w:val="single" w:sz="4" w:space="0" w:color="auto"/>
            </w:tcBorders>
          </w:tcPr>
          <w:p w14:paraId="28C9B583" w14:textId="77777777" w:rsidR="0019394E" w:rsidRPr="00763A40" w:rsidRDefault="0019394E" w:rsidP="0009699A">
            <w:pPr>
              <w:pStyle w:val="Header"/>
              <w:rPr>
                <w:bCs/>
              </w:rPr>
            </w:pPr>
          </w:p>
        </w:tc>
        <w:tc>
          <w:tcPr>
            <w:tcW w:w="495" w:type="pct"/>
            <w:tcBorders>
              <w:bottom w:val="single" w:sz="4" w:space="0" w:color="auto"/>
            </w:tcBorders>
          </w:tcPr>
          <w:p w14:paraId="5D45275F" w14:textId="77777777" w:rsidR="0019394E" w:rsidRPr="00763A40" w:rsidRDefault="0019394E" w:rsidP="0009699A">
            <w:pPr>
              <w:pStyle w:val="Header"/>
              <w:rPr>
                <w:bCs/>
              </w:rPr>
            </w:pPr>
          </w:p>
        </w:tc>
        <w:tc>
          <w:tcPr>
            <w:tcW w:w="573" w:type="pct"/>
            <w:tcBorders>
              <w:bottom w:val="single" w:sz="4" w:space="0" w:color="auto"/>
            </w:tcBorders>
          </w:tcPr>
          <w:p w14:paraId="41045DF9" w14:textId="77777777" w:rsidR="0019394E" w:rsidRPr="00763A40" w:rsidRDefault="0019394E" w:rsidP="0009699A">
            <w:pPr>
              <w:pStyle w:val="Header"/>
              <w:rPr>
                <w:bCs/>
              </w:rPr>
            </w:pPr>
          </w:p>
        </w:tc>
        <w:tc>
          <w:tcPr>
            <w:tcW w:w="557" w:type="pct"/>
            <w:tcBorders>
              <w:bottom w:val="single" w:sz="4" w:space="0" w:color="auto"/>
            </w:tcBorders>
          </w:tcPr>
          <w:p w14:paraId="5F95F9F7" w14:textId="77777777" w:rsidR="0019394E" w:rsidRPr="00763A40" w:rsidRDefault="0019394E" w:rsidP="0009699A">
            <w:pPr>
              <w:pStyle w:val="Header"/>
              <w:rPr>
                <w:bCs/>
              </w:rPr>
            </w:pPr>
          </w:p>
        </w:tc>
        <w:tc>
          <w:tcPr>
            <w:tcW w:w="576" w:type="pct"/>
            <w:tcBorders>
              <w:bottom w:val="single" w:sz="4" w:space="0" w:color="auto"/>
            </w:tcBorders>
          </w:tcPr>
          <w:p w14:paraId="17A350C6" w14:textId="77777777" w:rsidR="0019394E" w:rsidRPr="00763A40" w:rsidRDefault="0019394E" w:rsidP="0009699A">
            <w:pPr>
              <w:pStyle w:val="Header"/>
              <w:rPr>
                <w:bCs/>
              </w:rPr>
            </w:pPr>
          </w:p>
        </w:tc>
      </w:tr>
      <w:tr w:rsidR="0019394E" w:rsidRPr="00763A40" w14:paraId="7BDF9A00" w14:textId="77777777" w:rsidTr="00917BE3">
        <w:tc>
          <w:tcPr>
            <w:tcW w:w="2288" w:type="pct"/>
            <w:tcBorders>
              <w:top w:val="single" w:sz="4" w:space="0" w:color="auto"/>
              <w:bottom w:val="double" w:sz="4" w:space="0" w:color="auto"/>
            </w:tcBorders>
          </w:tcPr>
          <w:p w14:paraId="175A3E22" w14:textId="77777777" w:rsidR="0019394E" w:rsidRPr="00763A40" w:rsidRDefault="0019394E" w:rsidP="0009699A">
            <w:pPr>
              <w:pStyle w:val="Header"/>
              <w:rPr>
                <w:bCs/>
              </w:rPr>
            </w:pPr>
            <w:r w:rsidRPr="00763A40">
              <w:rPr>
                <w:bCs/>
              </w:rPr>
              <w:t>Total</w:t>
            </w:r>
          </w:p>
        </w:tc>
        <w:tc>
          <w:tcPr>
            <w:tcW w:w="512" w:type="pct"/>
            <w:tcBorders>
              <w:top w:val="single" w:sz="4" w:space="0" w:color="auto"/>
              <w:bottom w:val="double" w:sz="4" w:space="0" w:color="auto"/>
            </w:tcBorders>
          </w:tcPr>
          <w:p w14:paraId="7C0E63A8" w14:textId="77777777" w:rsidR="0019394E" w:rsidRPr="00763A40" w:rsidRDefault="0019394E" w:rsidP="0009699A">
            <w:pPr>
              <w:pStyle w:val="Header"/>
              <w:rPr>
                <w:bCs/>
              </w:rPr>
            </w:pPr>
            <w:r w:rsidRPr="00763A40">
              <w:rPr>
                <w:bCs/>
              </w:rPr>
              <w:t>$</w:t>
            </w:r>
          </w:p>
        </w:tc>
        <w:tc>
          <w:tcPr>
            <w:tcW w:w="495" w:type="pct"/>
            <w:tcBorders>
              <w:top w:val="single" w:sz="4" w:space="0" w:color="auto"/>
              <w:bottom w:val="double" w:sz="4" w:space="0" w:color="auto"/>
            </w:tcBorders>
          </w:tcPr>
          <w:p w14:paraId="4F1224E8" w14:textId="77777777" w:rsidR="0019394E" w:rsidRPr="00763A40" w:rsidRDefault="0019394E" w:rsidP="0009699A">
            <w:pPr>
              <w:pStyle w:val="Header"/>
              <w:rPr>
                <w:bCs/>
              </w:rPr>
            </w:pPr>
            <w:r w:rsidRPr="00763A40">
              <w:rPr>
                <w:bCs/>
              </w:rPr>
              <w:t>$</w:t>
            </w:r>
          </w:p>
        </w:tc>
        <w:tc>
          <w:tcPr>
            <w:tcW w:w="573" w:type="pct"/>
            <w:tcBorders>
              <w:top w:val="single" w:sz="4" w:space="0" w:color="auto"/>
              <w:bottom w:val="double" w:sz="4" w:space="0" w:color="auto"/>
            </w:tcBorders>
          </w:tcPr>
          <w:p w14:paraId="061EC24F" w14:textId="77777777" w:rsidR="0019394E" w:rsidRPr="00763A40" w:rsidRDefault="0019394E" w:rsidP="0009699A">
            <w:pPr>
              <w:pStyle w:val="Header"/>
              <w:rPr>
                <w:bCs/>
              </w:rPr>
            </w:pPr>
            <w:r w:rsidRPr="00763A40">
              <w:rPr>
                <w:bCs/>
              </w:rPr>
              <w:t>$</w:t>
            </w:r>
          </w:p>
        </w:tc>
        <w:tc>
          <w:tcPr>
            <w:tcW w:w="557" w:type="pct"/>
            <w:tcBorders>
              <w:top w:val="single" w:sz="4" w:space="0" w:color="auto"/>
              <w:bottom w:val="double" w:sz="4" w:space="0" w:color="auto"/>
            </w:tcBorders>
          </w:tcPr>
          <w:p w14:paraId="651104FF" w14:textId="77777777" w:rsidR="0019394E" w:rsidRPr="00763A40" w:rsidRDefault="0019394E" w:rsidP="0009699A">
            <w:pPr>
              <w:pStyle w:val="Header"/>
              <w:rPr>
                <w:bCs/>
              </w:rPr>
            </w:pPr>
            <w:r w:rsidRPr="00763A40">
              <w:rPr>
                <w:bCs/>
              </w:rPr>
              <w:t>$</w:t>
            </w:r>
          </w:p>
        </w:tc>
        <w:tc>
          <w:tcPr>
            <w:tcW w:w="576" w:type="pct"/>
            <w:tcBorders>
              <w:top w:val="single" w:sz="4" w:space="0" w:color="auto"/>
              <w:bottom w:val="double" w:sz="4" w:space="0" w:color="auto"/>
            </w:tcBorders>
          </w:tcPr>
          <w:p w14:paraId="58F9A299" w14:textId="77777777" w:rsidR="0019394E" w:rsidRPr="00763A40" w:rsidRDefault="0019394E" w:rsidP="0009699A">
            <w:pPr>
              <w:pStyle w:val="Header"/>
              <w:rPr>
                <w:bCs/>
              </w:rPr>
            </w:pPr>
            <w:r w:rsidRPr="00763A40">
              <w:rPr>
                <w:bCs/>
              </w:rPr>
              <w:t>$</w:t>
            </w:r>
          </w:p>
        </w:tc>
      </w:tr>
    </w:tbl>
    <w:p w14:paraId="4C23EAB6" w14:textId="77777777" w:rsidR="00A340DC" w:rsidRPr="00763A40" w:rsidRDefault="00A340DC" w:rsidP="0009699A">
      <w:pPr>
        <w:pStyle w:val="Header"/>
        <w:rPr>
          <w:b/>
          <w:bCs/>
        </w:rPr>
      </w:pPr>
    </w:p>
    <w:tbl>
      <w:tblPr>
        <w:tblStyle w:val="TableGrid"/>
        <w:tblW w:w="5000" w:type="pct"/>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4"/>
        <w:gridCol w:w="1247"/>
        <w:gridCol w:w="1249"/>
        <w:gridCol w:w="1212"/>
        <w:gridCol w:w="1258"/>
      </w:tblGrid>
      <w:tr w:rsidR="005330AF" w:rsidRPr="00763A40" w14:paraId="47992B63" w14:textId="77777777" w:rsidTr="001C60B6">
        <w:tc>
          <w:tcPr>
            <w:tcW w:w="2435" w:type="pct"/>
            <w:tcBorders>
              <w:bottom w:val="single" w:sz="4" w:space="0" w:color="auto"/>
            </w:tcBorders>
            <w:vAlign w:val="bottom"/>
          </w:tcPr>
          <w:p w14:paraId="18F01393" w14:textId="77777777" w:rsidR="005330AF" w:rsidRPr="00763A40" w:rsidRDefault="005330AF" w:rsidP="0009699A">
            <w:pPr>
              <w:pStyle w:val="Header"/>
              <w:rPr>
                <w:bCs/>
              </w:rPr>
            </w:pPr>
          </w:p>
        </w:tc>
        <w:tc>
          <w:tcPr>
            <w:tcW w:w="644" w:type="pct"/>
            <w:tcBorders>
              <w:bottom w:val="single" w:sz="4" w:space="0" w:color="auto"/>
            </w:tcBorders>
            <w:vAlign w:val="bottom"/>
          </w:tcPr>
          <w:p w14:paraId="4D2B9E81" w14:textId="77777777" w:rsidR="005330AF" w:rsidRPr="00763A40" w:rsidRDefault="001C60B6" w:rsidP="0009699A">
            <w:pPr>
              <w:pStyle w:val="Header"/>
              <w:jc w:val="center"/>
              <w:rPr>
                <w:bCs/>
                <w:sz w:val="18"/>
                <w:szCs w:val="18"/>
              </w:rPr>
            </w:pPr>
            <w:r w:rsidRPr="00763A40">
              <w:rPr>
                <w:bCs/>
                <w:sz w:val="18"/>
                <w:szCs w:val="18"/>
              </w:rPr>
              <w:t>Opening Accumulated Amortization</w:t>
            </w:r>
          </w:p>
        </w:tc>
        <w:tc>
          <w:tcPr>
            <w:tcW w:w="645" w:type="pct"/>
            <w:tcBorders>
              <w:bottom w:val="single" w:sz="4" w:space="0" w:color="auto"/>
            </w:tcBorders>
            <w:vAlign w:val="bottom"/>
          </w:tcPr>
          <w:p w14:paraId="1D6CAC3B" w14:textId="043B5E2B" w:rsidR="005330AF" w:rsidRPr="00763A40" w:rsidRDefault="005330AF" w:rsidP="0009699A">
            <w:pPr>
              <w:pStyle w:val="Header"/>
              <w:jc w:val="center"/>
              <w:rPr>
                <w:bCs/>
                <w:sz w:val="18"/>
                <w:szCs w:val="18"/>
              </w:rPr>
            </w:pPr>
            <w:r w:rsidRPr="00763A40">
              <w:rPr>
                <w:bCs/>
                <w:sz w:val="18"/>
                <w:szCs w:val="18"/>
              </w:rPr>
              <w:t>A</w:t>
            </w:r>
            <w:r w:rsidR="00917BE3" w:rsidRPr="00763A40">
              <w:rPr>
                <w:bCs/>
                <w:sz w:val="18"/>
                <w:szCs w:val="18"/>
              </w:rPr>
              <w:t>nnual Amortization</w:t>
            </w:r>
          </w:p>
        </w:tc>
        <w:tc>
          <w:tcPr>
            <w:tcW w:w="626" w:type="pct"/>
            <w:tcBorders>
              <w:bottom w:val="single" w:sz="4" w:space="0" w:color="auto"/>
            </w:tcBorders>
            <w:vAlign w:val="bottom"/>
          </w:tcPr>
          <w:p w14:paraId="6D182674" w14:textId="77777777" w:rsidR="005330AF" w:rsidRPr="00763A40" w:rsidRDefault="005330AF" w:rsidP="0009699A">
            <w:pPr>
              <w:pStyle w:val="Header"/>
              <w:jc w:val="center"/>
              <w:rPr>
                <w:bCs/>
                <w:sz w:val="18"/>
                <w:szCs w:val="18"/>
              </w:rPr>
            </w:pPr>
            <w:r w:rsidRPr="00763A40">
              <w:rPr>
                <w:bCs/>
                <w:sz w:val="18"/>
                <w:szCs w:val="18"/>
              </w:rPr>
              <w:t>Disposals</w:t>
            </w:r>
          </w:p>
        </w:tc>
        <w:tc>
          <w:tcPr>
            <w:tcW w:w="650" w:type="pct"/>
            <w:tcBorders>
              <w:bottom w:val="single" w:sz="4" w:space="0" w:color="auto"/>
            </w:tcBorders>
            <w:vAlign w:val="bottom"/>
          </w:tcPr>
          <w:p w14:paraId="528813DF" w14:textId="77777777" w:rsidR="001C60B6" w:rsidRPr="00763A40" w:rsidRDefault="001C60B6" w:rsidP="0009699A">
            <w:pPr>
              <w:pStyle w:val="Header"/>
              <w:jc w:val="center"/>
              <w:rPr>
                <w:bCs/>
                <w:sz w:val="18"/>
                <w:szCs w:val="18"/>
              </w:rPr>
            </w:pPr>
            <w:r w:rsidRPr="00763A40">
              <w:rPr>
                <w:bCs/>
                <w:sz w:val="18"/>
                <w:szCs w:val="18"/>
              </w:rPr>
              <w:t xml:space="preserve">Total </w:t>
            </w:r>
          </w:p>
          <w:p w14:paraId="496F22DC" w14:textId="5179DA9E" w:rsidR="005330AF" w:rsidRPr="00763A40" w:rsidRDefault="00BD669B" w:rsidP="0009699A">
            <w:pPr>
              <w:pStyle w:val="Header"/>
              <w:jc w:val="center"/>
              <w:rPr>
                <w:bCs/>
                <w:sz w:val="18"/>
                <w:szCs w:val="18"/>
              </w:rPr>
            </w:pPr>
            <w:r w:rsidRPr="00763A40">
              <w:rPr>
                <w:bCs/>
                <w:sz w:val="18"/>
                <w:szCs w:val="18"/>
              </w:rPr>
              <w:t xml:space="preserve"> 20</w:t>
            </w:r>
            <w:r w:rsidR="007324D6" w:rsidRPr="00763A40">
              <w:rPr>
                <w:bCs/>
                <w:sz w:val="18"/>
                <w:szCs w:val="18"/>
              </w:rPr>
              <w:t>2</w:t>
            </w:r>
            <w:r w:rsidR="00C44429">
              <w:rPr>
                <w:bCs/>
                <w:sz w:val="18"/>
                <w:szCs w:val="18"/>
              </w:rPr>
              <w:t>6</w:t>
            </w:r>
          </w:p>
        </w:tc>
      </w:tr>
      <w:tr w:rsidR="005330AF" w:rsidRPr="00763A40" w14:paraId="44846768" w14:textId="77777777" w:rsidTr="001C60B6">
        <w:trPr>
          <w:trHeight w:val="177"/>
        </w:trPr>
        <w:tc>
          <w:tcPr>
            <w:tcW w:w="2435" w:type="pct"/>
            <w:tcBorders>
              <w:top w:val="single" w:sz="4" w:space="0" w:color="auto"/>
            </w:tcBorders>
          </w:tcPr>
          <w:p w14:paraId="5A224A28" w14:textId="77777777" w:rsidR="005330AF" w:rsidRPr="00763A40" w:rsidRDefault="005330AF" w:rsidP="0009699A">
            <w:pPr>
              <w:pStyle w:val="Header"/>
              <w:rPr>
                <w:bCs/>
              </w:rPr>
            </w:pPr>
            <w:r w:rsidRPr="00763A40">
              <w:rPr>
                <w:bCs/>
              </w:rPr>
              <w:t>Sites</w:t>
            </w:r>
          </w:p>
        </w:tc>
        <w:tc>
          <w:tcPr>
            <w:tcW w:w="644" w:type="pct"/>
            <w:tcBorders>
              <w:top w:val="single" w:sz="4" w:space="0" w:color="auto"/>
            </w:tcBorders>
          </w:tcPr>
          <w:p w14:paraId="7083CE86" w14:textId="77777777" w:rsidR="005330AF" w:rsidRPr="00763A40" w:rsidRDefault="005330AF" w:rsidP="0009699A">
            <w:pPr>
              <w:pStyle w:val="Header"/>
              <w:rPr>
                <w:bCs/>
              </w:rPr>
            </w:pPr>
            <w:r w:rsidRPr="00763A40">
              <w:rPr>
                <w:bCs/>
              </w:rPr>
              <w:t>$</w:t>
            </w:r>
          </w:p>
        </w:tc>
        <w:tc>
          <w:tcPr>
            <w:tcW w:w="645" w:type="pct"/>
            <w:tcBorders>
              <w:top w:val="single" w:sz="4" w:space="0" w:color="auto"/>
            </w:tcBorders>
          </w:tcPr>
          <w:p w14:paraId="0B96DD66" w14:textId="77777777" w:rsidR="005330AF" w:rsidRPr="00763A40" w:rsidRDefault="005330AF" w:rsidP="0009699A">
            <w:pPr>
              <w:pStyle w:val="Header"/>
              <w:rPr>
                <w:bCs/>
              </w:rPr>
            </w:pPr>
            <w:r w:rsidRPr="00763A40">
              <w:rPr>
                <w:bCs/>
              </w:rPr>
              <w:t>$</w:t>
            </w:r>
          </w:p>
        </w:tc>
        <w:tc>
          <w:tcPr>
            <w:tcW w:w="626" w:type="pct"/>
            <w:tcBorders>
              <w:top w:val="single" w:sz="4" w:space="0" w:color="auto"/>
            </w:tcBorders>
          </w:tcPr>
          <w:p w14:paraId="35B84921" w14:textId="77777777" w:rsidR="005330AF" w:rsidRPr="00763A40" w:rsidRDefault="005330AF" w:rsidP="0009699A">
            <w:pPr>
              <w:pStyle w:val="Header"/>
              <w:rPr>
                <w:bCs/>
              </w:rPr>
            </w:pPr>
            <w:r w:rsidRPr="00763A40">
              <w:rPr>
                <w:bCs/>
              </w:rPr>
              <w:t>$</w:t>
            </w:r>
          </w:p>
        </w:tc>
        <w:tc>
          <w:tcPr>
            <w:tcW w:w="650" w:type="pct"/>
            <w:tcBorders>
              <w:top w:val="single" w:sz="4" w:space="0" w:color="auto"/>
            </w:tcBorders>
          </w:tcPr>
          <w:p w14:paraId="79DA3DDE" w14:textId="77777777" w:rsidR="005330AF" w:rsidRPr="00763A40" w:rsidRDefault="005330AF" w:rsidP="0009699A">
            <w:pPr>
              <w:pStyle w:val="Header"/>
              <w:rPr>
                <w:bCs/>
              </w:rPr>
            </w:pPr>
            <w:r w:rsidRPr="00763A40">
              <w:rPr>
                <w:bCs/>
              </w:rPr>
              <w:t>$</w:t>
            </w:r>
          </w:p>
        </w:tc>
      </w:tr>
      <w:tr w:rsidR="005330AF" w:rsidRPr="00763A40" w14:paraId="2FB29829" w14:textId="77777777" w:rsidTr="001C60B6">
        <w:tc>
          <w:tcPr>
            <w:tcW w:w="2435" w:type="pct"/>
          </w:tcPr>
          <w:p w14:paraId="267FE111" w14:textId="77777777" w:rsidR="005330AF" w:rsidRPr="00763A40" w:rsidRDefault="005330AF" w:rsidP="0009699A">
            <w:pPr>
              <w:pStyle w:val="Header"/>
              <w:rPr>
                <w:bCs/>
              </w:rPr>
            </w:pPr>
            <w:r w:rsidRPr="00763A40">
              <w:rPr>
                <w:bCs/>
              </w:rPr>
              <w:t>Buildings</w:t>
            </w:r>
          </w:p>
        </w:tc>
        <w:tc>
          <w:tcPr>
            <w:tcW w:w="644" w:type="pct"/>
          </w:tcPr>
          <w:p w14:paraId="12EA0C51" w14:textId="77777777" w:rsidR="005330AF" w:rsidRPr="00763A40" w:rsidRDefault="005330AF" w:rsidP="0009699A">
            <w:pPr>
              <w:pStyle w:val="Header"/>
              <w:rPr>
                <w:bCs/>
              </w:rPr>
            </w:pPr>
          </w:p>
        </w:tc>
        <w:tc>
          <w:tcPr>
            <w:tcW w:w="645" w:type="pct"/>
          </w:tcPr>
          <w:p w14:paraId="37E72950" w14:textId="77777777" w:rsidR="005330AF" w:rsidRPr="00763A40" w:rsidRDefault="005330AF" w:rsidP="0009699A">
            <w:pPr>
              <w:pStyle w:val="Header"/>
              <w:rPr>
                <w:bCs/>
              </w:rPr>
            </w:pPr>
          </w:p>
        </w:tc>
        <w:tc>
          <w:tcPr>
            <w:tcW w:w="626" w:type="pct"/>
          </w:tcPr>
          <w:p w14:paraId="3A28AA25" w14:textId="77777777" w:rsidR="005330AF" w:rsidRPr="00763A40" w:rsidRDefault="005330AF" w:rsidP="0009699A">
            <w:pPr>
              <w:pStyle w:val="Header"/>
              <w:rPr>
                <w:bCs/>
              </w:rPr>
            </w:pPr>
          </w:p>
        </w:tc>
        <w:tc>
          <w:tcPr>
            <w:tcW w:w="650" w:type="pct"/>
          </w:tcPr>
          <w:p w14:paraId="45141D3D" w14:textId="77777777" w:rsidR="005330AF" w:rsidRPr="00763A40" w:rsidRDefault="005330AF" w:rsidP="0009699A">
            <w:pPr>
              <w:pStyle w:val="Header"/>
              <w:rPr>
                <w:bCs/>
              </w:rPr>
            </w:pPr>
          </w:p>
        </w:tc>
      </w:tr>
      <w:tr w:rsidR="005330AF" w:rsidRPr="00763A40" w14:paraId="136404C9" w14:textId="77777777" w:rsidTr="001C60B6">
        <w:tc>
          <w:tcPr>
            <w:tcW w:w="2435" w:type="pct"/>
          </w:tcPr>
          <w:p w14:paraId="71841F0E" w14:textId="77777777" w:rsidR="005330AF" w:rsidRPr="00763A40" w:rsidRDefault="005330AF" w:rsidP="0009699A">
            <w:pPr>
              <w:pStyle w:val="Header"/>
              <w:rPr>
                <w:bCs/>
              </w:rPr>
            </w:pPr>
            <w:r w:rsidRPr="00763A40">
              <w:rPr>
                <w:bCs/>
              </w:rPr>
              <w:t>Furniture &amp; Equipment</w:t>
            </w:r>
          </w:p>
        </w:tc>
        <w:tc>
          <w:tcPr>
            <w:tcW w:w="644" w:type="pct"/>
          </w:tcPr>
          <w:p w14:paraId="74A844D5" w14:textId="77777777" w:rsidR="005330AF" w:rsidRPr="00763A40" w:rsidRDefault="005330AF" w:rsidP="0009699A">
            <w:pPr>
              <w:pStyle w:val="Header"/>
              <w:rPr>
                <w:bCs/>
              </w:rPr>
            </w:pPr>
          </w:p>
        </w:tc>
        <w:tc>
          <w:tcPr>
            <w:tcW w:w="645" w:type="pct"/>
          </w:tcPr>
          <w:p w14:paraId="76659D2E" w14:textId="77777777" w:rsidR="005330AF" w:rsidRPr="00763A40" w:rsidRDefault="005330AF" w:rsidP="0009699A">
            <w:pPr>
              <w:pStyle w:val="Header"/>
              <w:rPr>
                <w:bCs/>
              </w:rPr>
            </w:pPr>
          </w:p>
        </w:tc>
        <w:tc>
          <w:tcPr>
            <w:tcW w:w="626" w:type="pct"/>
          </w:tcPr>
          <w:p w14:paraId="334BED04" w14:textId="77777777" w:rsidR="005330AF" w:rsidRPr="00763A40" w:rsidRDefault="005330AF" w:rsidP="0009699A">
            <w:pPr>
              <w:pStyle w:val="Header"/>
              <w:rPr>
                <w:bCs/>
              </w:rPr>
            </w:pPr>
          </w:p>
        </w:tc>
        <w:tc>
          <w:tcPr>
            <w:tcW w:w="650" w:type="pct"/>
          </w:tcPr>
          <w:p w14:paraId="02D07D50" w14:textId="77777777" w:rsidR="005330AF" w:rsidRPr="00763A40" w:rsidRDefault="005330AF" w:rsidP="0009699A">
            <w:pPr>
              <w:pStyle w:val="Header"/>
              <w:rPr>
                <w:bCs/>
              </w:rPr>
            </w:pPr>
          </w:p>
        </w:tc>
      </w:tr>
      <w:tr w:rsidR="005330AF" w:rsidRPr="00763A40" w14:paraId="6AC6526B" w14:textId="77777777" w:rsidTr="001C60B6">
        <w:tc>
          <w:tcPr>
            <w:tcW w:w="2435" w:type="pct"/>
          </w:tcPr>
          <w:p w14:paraId="7F1858A0" w14:textId="77777777" w:rsidR="005330AF" w:rsidRPr="00763A40" w:rsidRDefault="005330AF" w:rsidP="0009699A">
            <w:pPr>
              <w:pStyle w:val="Header"/>
              <w:rPr>
                <w:bCs/>
              </w:rPr>
            </w:pPr>
            <w:r w:rsidRPr="00763A40">
              <w:rPr>
                <w:bCs/>
              </w:rPr>
              <w:t>Vehicles</w:t>
            </w:r>
          </w:p>
        </w:tc>
        <w:tc>
          <w:tcPr>
            <w:tcW w:w="644" w:type="pct"/>
          </w:tcPr>
          <w:p w14:paraId="640CFF83" w14:textId="77777777" w:rsidR="005330AF" w:rsidRPr="00763A40" w:rsidRDefault="005330AF" w:rsidP="0009699A">
            <w:pPr>
              <w:pStyle w:val="Header"/>
              <w:rPr>
                <w:bCs/>
              </w:rPr>
            </w:pPr>
          </w:p>
        </w:tc>
        <w:tc>
          <w:tcPr>
            <w:tcW w:w="645" w:type="pct"/>
          </w:tcPr>
          <w:p w14:paraId="61B33B80" w14:textId="77777777" w:rsidR="005330AF" w:rsidRPr="00763A40" w:rsidRDefault="005330AF" w:rsidP="0009699A">
            <w:pPr>
              <w:pStyle w:val="Header"/>
              <w:rPr>
                <w:bCs/>
              </w:rPr>
            </w:pPr>
          </w:p>
        </w:tc>
        <w:tc>
          <w:tcPr>
            <w:tcW w:w="626" w:type="pct"/>
          </w:tcPr>
          <w:p w14:paraId="33FE8175" w14:textId="77777777" w:rsidR="005330AF" w:rsidRPr="00763A40" w:rsidRDefault="005330AF" w:rsidP="0009699A">
            <w:pPr>
              <w:pStyle w:val="Header"/>
              <w:rPr>
                <w:bCs/>
              </w:rPr>
            </w:pPr>
          </w:p>
        </w:tc>
        <w:tc>
          <w:tcPr>
            <w:tcW w:w="650" w:type="pct"/>
          </w:tcPr>
          <w:p w14:paraId="45B924D1" w14:textId="77777777" w:rsidR="005330AF" w:rsidRPr="00763A40" w:rsidRDefault="005330AF" w:rsidP="0009699A">
            <w:pPr>
              <w:pStyle w:val="Header"/>
              <w:rPr>
                <w:bCs/>
              </w:rPr>
            </w:pPr>
          </w:p>
        </w:tc>
      </w:tr>
      <w:tr w:rsidR="005330AF" w:rsidRPr="00763A40" w14:paraId="3BA24037" w14:textId="77777777" w:rsidTr="001C60B6">
        <w:tc>
          <w:tcPr>
            <w:tcW w:w="2435" w:type="pct"/>
          </w:tcPr>
          <w:p w14:paraId="5554D3AC" w14:textId="77777777" w:rsidR="005330AF" w:rsidRPr="00763A40" w:rsidRDefault="005330AF" w:rsidP="0009699A">
            <w:pPr>
              <w:pStyle w:val="Header"/>
              <w:rPr>
                <w:bCs/>
              </w:rPr>
            </w:pPr>
            <w:r w:rsidRPr="00763A40">
              <w:rPr>
                <w:bCs/>
              </w:rPr>
              <w:t>Computer Software</w:t>
            </w:r>
          </w:p>
        </w:tc>
        <w:tc>
          <w:tcPr>
            <w:tcW w:w="644" w:type="pct"/>
          </w:tcPr>
          <w:p w14:paraId="3249509E" w14:textId="77777777" w:rsidR="005330AF" w:rsidRPr="00763A40" w:rsidRDefault="005330AF" w:rsidP="0009699A">
            <w:pPr>
              <w:pStyle w:val="Header"/>
              <w:rPr>
                <w:bCs/>
              </w:rPr>
            </w:pPr>
          </w:p>
        </w:tc>
        <w:tc>
          <w:tcPr>
            <w:tcW w:w="645" w:type="pct"/>
          </w:tcPr>
          <w:p w14:paraId="41A67CCA" w14:textId="77777777" w:rsidR="005330AF" w:rsidRPr="00763A40" w:rsidRDefault="005330AF" w:rsidP="0009699A">
            <w:pPr>
              <w:pStyle w:val="Header"/>
              <w:rPr>
                <w:bCs/>
              </w:rPr>
            </w:pPr>
          </w:p>
        </w:tc>
        <w:tc>
          <w:tcPr>
            <w:tcW w:w="626" w:type="pct"/>
          </w:tcPr>
          <w:p w14:paraId="2B0E1E7C" w14:textId="77777777" w:rsidR="005330AF" w:rsidRPr="00763A40" w:rsidRDefault="005330AF" w:rsidP="0009699A">
            <w:pPr>
              <w:pStyle w:val="Header"/>
              <w:rPr>
                <w:bCs/>
              </w:rPr>
            </w:pPr>
          </w:p>
        </w:tc>
        <w:tc>
          <w:tcPr>
            <w:tcW w:w="650" w:type="pct"/>
          </w:tcPr>
          <w:p w14:paraId="57B4515D" w14:textId="77777777" w:rsidR="005330AF" w:rsidRPr="00763A40" w:rsidRDefault="005330AF" w:rsidP="0009699A">
            <w:pPr>
              <w:pStyle w:val="Header"/>
              <w:rPr>
                <w:bCs/>
              </w:rPr>
            </w:pPr>
          </w:p>
        </w:tc>
      </w:tr>
      <w:tr w:rsidR="005330AF" w:rsidRPr="00763A40" w14:paraId="368C71A4" w14:textId="77777777" w:rsidTr="001C60B6">
        <w:tc>
          <w:tcPr>
            <w:tcW w:w="2435" w:type="pct"/>
          </w:tcPr>
          <w:p w14:paraId="5A86593E" w14:textId="77777777" w:rsidR="005330AF" w:rsidRPr="00763A40" w:rsidRDefault="005330AF" w:rsidP="0009699A">
            <w:pPr>
              <w:pStyle w:val="Header"/>
              <w:rPr>
                <w:bCs/>
              </w:rPr>
            </w:pPr>
            <w:r w:rsidRPr="00763A40">
              <w:rPr>
                <w:bCs/>
              </w:rPr>
              <w:t>Computer Hardware</w:t>
            </w:r>
          </w:p>
        </w:tc>
        <w:tc>
          <w:tcPr>
            <w:tcW w:w="644" w:type="pct"/>
          </w:tcPr>
          <w:p w14:paraId="6F1A8280" w14:textId="77777777" w:rsidR="005330AF" w:rsidRPr="00763A40" w:rsidRDefault="005330AF" w:rsidP="0009699A">
            <w:pPr>
              <w:pStyle w:val="Header"/>
              <w:rPr>
                <w:bCs/>
              </w:rPr>
            </w:pPr>
          </w:p>
        </w:tc>
        <w:tc>
          <w:tcPr>
            <w:tcW w:w="645" w:type="pct"/>
          </w:tcPr>
          <w:p w14:paraId="670D66AD" w14:textId="77777777" w:rsidR="005330AF" w:rsidRPr="00763A40" w:rsidRDefault="005330AF" w:rsidP="0009699A">
            <w:pPr>
              <w:pStyle w:val="Header"/>
              <w:rPr>
                <w:bCs/>
              </w:rPr>
            </w:pPr>
          </w:p>
        </w:tc>
        <w:tc>
          <w:tcPr>
            <w:tcW w:w="626" w:type="pct"/>
          </w:tcPr>
          <w:p w14:paraId="0828F68F" w14:textId="77777777" w:rsidR="005330AF" w:rsidRPr="00763A40" w:rsidRDefault="005330AF" w:rsidP="0009699A">
            <w:pPr>
              <w:pStyle w:val="Header"/>
              <w:rPr>
                <w:bCs/>
              </w:rPr>
            </w:pPr>
          </w:p>
        </w:tc>
        <w:tc>
          <w:tcPr>
            <w:tcW w:w="650" w:type="pct"/>
          </w:tcPr>
          <w:p w14:paraId="26877B28" w14:textId="77777777" w:rsidR="005330AF" w:rsidRPr="00763A40" w:rsidRDefault="005330AF" w:rsidP="0009699A">
            <w:pPr>
              <w:pStyle w:val="Header"/>
              <w:rPr>
                <w:bCs/>
              </w:rPr>
            </w:pPr>
          </w:p>
        </w:tc>
      </w:tr>
      <w:tr w:rsidR="005330AF" w:rsidRPr="00763A40" w14:paraId="4865A39A" w14:textId="77777777" w:rsidTr="001C60B6">
        <w:tc>
          <w:tcPr>
            <w:tcW w:w="2435" w:type="pct"/>
            <w:tcBorders>
              <w:bottom w:val="single" w:sz="4" w:space="0" w:color="auto"/>
            </w:tcBorders>
          </w:tcPr>
          <w:p w14:paraId="44F07EB0" w14:textId="77777777" w:rsidR="005330AF" w:rsidRPr="00763A40" w:rsidRDefault="005330AF" w:rsidP="0009699A">
            <w:pPr>
              <w:pStyle w:val="Header"/>
              <w:rPr>
                <w:bCs/>
              </w:rPr>
            </w:pPr>
            <w:r w:rsidRPr="00763A40">
              <w:rPr>
                <w:bCs/>
                <w:i/>
              </w:rPr>
              <w:t>(Enter district specific)</w:t>
            </w:r>
            <w:r w:rsidRPr="00763A40">
              <w:rPr>
                <w:bCs/>
              </w:rPr>
              <w:t xml:space="preserve"> under capital lease</w:t>
            </w:r>
          </w:p>
        </w:tc>
        <w:tc>
          <w:tcPr>
            <w:tcW w:w="644" w:type="pct"/>
            <w:tcBorders>
              <w:bottom w:val="single" w:sz="4" w:space="0" w:color="auto"/>
            </w:tcBorders>
          </w:tcPr>
          <w:p w14:paraId="5939052C" w14:textId="77777777" w:rsidR="005330AF" w:rsidRPr="00763A40" w:rsidRDefault="005330AF" w:rsidP="0009699A">
            <w:pPr>
              <w:pStyle w:val="Header"/>
              <w:rPr>
                <w:bCs/>
              </w:rPr>
            </w:pPr>
          </w:p>
        </w:tc>
        <w:tc>
          <w:tcPr>
            <w:tcW w:w="645" w:type="pct"/>
            <w:tcBorders>
              <w:bottom w:val="single" w:sz="4" w:space="0" w:color="auto"/>
            </w:tcBorders>
          </w:tcPr>
          <w:p w14:paraId="7B883DA6" w14:textId="77777777" w:rsidR="005330AF" w:rsidRPr="00763A40" w:rsidRDefault="005330AF" w:rsidP="0009699A">
            <w:pPr>
              <w:pStyle w:val="Header"/>
              <w:rPr>
                <w:bCs/>
              </w:rPr>
            </w:pPr>
          </w:p>
        </w:tc>
        <w:tc>
          <w:tcPr>
            <w:tcW w:w="626" w:type="pct"/>
            <w:tcBorders>
              <w:bottom w:val="single" w:sz="4" w:space="0" w:color="auto"/>
            </w:tcBorders>
          </w:tcPr>
          <w:p w14:paraId="34B21340" w14:textId="77777777" w:rsidR="005330AF" w:rsidRPr="00763A40" w:rsidRDefault="005330AF" w:rsidP="0009699A">
            <w:pPr>
              <w:pStyle w:val="Header"/>
              <w:rPr>
                <w:bCs/>
              </w:rPr>
            </w:pPr>
          </w:p>
        </w:tc>
        <w:tc>
          <w:tcPr>
            <w:tcW w:w="650" w:type="pct"/>
            <w:tcBorders>
              <w:bottom w:val="single" w:sz="4" w:space="0" w:color="auto"/>
            </w:tcBorders>
          </w:tcPr>
          <w:p w14:paraId="2E99412A" w14:textId="77777777" w:rsidR="005330AF" w:rsidRPr="00763A40" w:rsidRDefault="005330AF" w:rsidP="0009699A">
            <w:pPr>
              <w:pStyle w:val="Header"/>
              <w:rPr>
                <w:bCs/>
              </w:rPr>
            </w:pPr>
          </w:p>
        </w:tc>
      </w:tr>
      <w:tr w:rsidR="005330AF" w:rsidRPr="00763A40" w14:paraId="070F6E3B" w14:textId="77777777" w:rsidTr="001C60B6">
        <w:tc>
          <w:tcPr>
            <w:tcW w:w="2435" w:type="pct"/>
            <w:tcBorders>
              <w:top w:val="single" w:sz="4" w:space="0" w:color="auto"/>
              <w:bottom w:val="double" w:sz="4" w:space="0" w:color="auto"/>
            </w:tcBorders>
          </w:tcPr>
          <w:p w14:paraId="7E421F63" w14:textId="77777777" w:rsidR="005330AF" w:rsidRPr="00763A40" w:rsidRDefault="005330AF" w:rsidP="0009699A">
            <w:pPr>
              <w:pStyle w:val="Header"/>
              <w:rPr>
                <w:bCs/>
              </w:rPr>
            </w:pPr>
            <w:r w:rsidRPr="00763A40">
              <w:rPr>
                <w:bCs/>
              </w:rPr>
              <w:t>Total</w:t>
            </w:r>
          </w:p>
        </w:tc>
        <w:tc>
          <w:tcPr>
            <w:tcW w:w="644" w:type="pct"/>
            <w:tcBorders>
              <w:top w:val="single" w:sz="4" w:space="0" w:color="auto"/>
              <w:bottom w:val="double" w:sz="4" w:space="0" w:color="auto"/>
            </w:tcBorders>
          </w:tcPr>
          <w:p w14:paraId="49BB0E01" w14:textId="77777777" w:rsidR="005330AF" w:rsidRPr="00763A40" w:rsidRDefault="005330AF" w:rsidP="0009699A">
            <w:pPr>
              <w:pStyle w:val="Header"/>
              <w:rPr>
                <w:bCs/>
              </w:rPr>
            </w:pPr>
            <w:r w:rsidRPr="00763A40">
              <w:rPr>
                <w:bCs/>
              </w:rPr>
              <w:t>$</w:t>
            </w:r>
          </w:p>
        </w:tc>
        <w:tc>
          <w:tcPr>
            <w:tcW w:w="645" w:type="pct"/>
            <w:tcBorders>
              <w:top w:val="single" w:sz="4" w:space="0" w:color="auto"/>
              <w:bottom w:val="double" w:sz="4" w:space="0" w:color="auto"/>
            </w:tcBorders>
          </w:tcPr>
          <w:p w14:paraId="28150BB7" w14:textId="77777777" w:rsidR="005330AF" w:rsidRPr="00763A40" w:rsidRDefault="005330AF" w:rsidP="0009699A">
            <w:pPr>
              <w:pStyle w:val="Header"/>
              <w:rPr>
                <w:bCs/>
              </w:rPr>
            </w:pPr>
            <w:r w:rsidRPr="00763A40">
              <w:rPr>
                <w:bCs/>
              </w:rPr>
              <w:t>$</w:t>
            </w:r>
          </w:p>
        </w:tc>
        <w:tc>
          <w:tcPr>
            <w:tcW w:w="626" w:type="pct"/>
            <w:tcBorders>
              <w:top w:val="single" w:sz="4" w:space="0" w:color="auto"/>
              <w:bottom w:val="double" w:sz="4" w:space="0" w:color="auto"/>
            </w:tcBorders>
          </w:tcPr>
          <w:p w14:paraId="4A6F2CAB" w14:textId="77777777" w:rsidR="005330AF" w:rsidRPr="00763A40" w:rsidRDefault="005330AF" w:rsidP="0009699A">
            <w:pPr>
              <w:pStyle w:val="Header"/>
              <w:rPr>
                <w:bCs/>
              </w:rPr>
            </w:pPr>
            <w:r w:rsidRPr="00763A40">
              <w:rPr>
                <w:bCs/>
              </w:rPr>
              <w:t>$</w:t>
            </w:r>
          </w:p>
        </w:tc>
        <w:tc>
          <w:tcPr>
            <w:tcW w:w="650" w:type="pct"/>
            <w:tcBorders>
              <w:top w:val="single" w:sz="4" w:space="0" w:color="auto"/>
              <w:bottom w:val="double" w:sz="4" w:space="0" w:color="auto"/>
            </w:tcBorders>
          </w:tcPr>
          <w:p w14:paraId="26117703" w14:textId="77777777" w:rsidR="005330AF" w:rsidRPr="00763A40" w:rsidRDefault="005330AF" w:rsidP="0009699A">
            <w:pPr>
              <w:pStyle w:val="Header"/>
              <w:rPr>
                <w:bCs/>
              </w:rPr>
            </w:pPr>
            <w:r w:rsidRPr="00763A40">
              <w:rPr>
                <w:bCs/>
              </w:rPr>
              <w:t>$</w:t>
            </w:r>
          </w:p>
        </w:tc>
      </w:tr>
      <w:bookmarkEnd w:id="0"/>
    </w:tbl>
    <w:p w14:paraId="7604937D" w14:textId="35BE2A17" w:rsidR="00FE5BD8" w:rsidRPr="00763A40" w:rsidRDefault="00FE5BD8" w:rsidP="001C60B6">
      <w:pPr>
        <w:pStyle w:val="Heading3"/>
        <w:rPr>
          <w:b w:val="0"/>
          <w:i/>
        </w:rPr>
      </w:pPr>
      <w:r w:rsidRPr="00763A40">
        <w:br w:type="page"/>
      </w:r>
      <w:r w:rsidRPr="00763A40">
        <w:lastRenderedPageBreak/>
        <w:t>NOTE 1</w:t>
      </w:r>
      <w:r w:rsidR="005B59BA" w:rsidRPr="00763A40">
        <w:t>3</w:t>
      </w:r>
      <w:r w:rsidRPr="00763A40">
        <w:tab/>
        <w:t xml:space="preserve">TANGIBLE CAPITAL ASSETS </w:t>
      </w:r>
      <w:r w:rsidRPr="00763A40">
        <w:rPr>
          <w:b w:val="0"/>
          <w:i/>
        </w:rPr>
        <w:t>(Continued)</w:t>
      </w:r>
    </w:p>
    <w:p w14:paraId="289B1C3F" w14:textId="77777777" w:rsidR="005330AF" w:rsidRPr="00763A40" w:rsidRDefault="005330AF" w:rsidP="0009699A"/>
    <w:p w14:paraId="61975DD9" w14:textId="788D249F" w:rsidR="001C60B6" w:rsidRPr="00763A40" w:rsidRDefault="00BD669B" w:rsidP="001C60B6">
      <w:pPr>
        <w:pStyle w:val="Header"/>
        <w:rPr>
          <w:b/>
          <w:bCs/>
        </w:rPr>
      </w:pPr>
      <w:r w:rsidRPr="00763A40">
        <w:rPr>
          <w:b/>
        </w:rPr>
        <w:t>June 30, 20</w:t>
      </w:r>
      <w:r w:rsidR="005B59BA" w:rsidRPr="00763A40">
        <w:rPr>
          <w:b/>
        </w:rPr>
        <w:t>2</w:t>
      </w:r>
      <w:r w:rsidR="00C44429">
        <w:rPr>
          <w:b/>
        </w:rPr>
        <w:t>5</w:t>
      </w:r>
    </w:p>
    <w:tbl>
      <w:tblPr>
        <w:tblStyle w:val="TableGrid"/>
        <w:tblW w:w="5000" w:type="pct"/>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31"/>
        <w:gridCol w:w="991"/>
        <w:gridCol w:w="958"/>
        <w:gridCol w:w="1109"/>
        <w:gridCol w:w="1078"/>
        <w:gridCol w:w="1113"/>
      </w:tblGrid>
      <w:tr w:rsidR="004D70A0" w:rsidRPr="00763A40" w14:paraId="07AE2B05" w14:textId="77777777" w:rsidTr="007572D0">
        <w:tc>
          <w:tcPr>
            <w:tcW w:w="2288" w:type="pct"/>
            <w:tcBorders>
              <w:bottom w:val="single" w:sz="4" w:space="0" w:color="auto"/>
            </w:tcBorders>
            <w:vAlign w:val="bottom"/>
          </w:tcPr>
          <w:p w14:paraId="4EEDB1B9" w14:textId="77777777" w:rsidR="004D70A0" w:rsidRPr="00763A40" w:rsidRDefault="004D70A0" w:rsidP="007572D0">
            <w:pPr>
              <w:pStyle w:val="Header"/>
              <w:rPr>
                <w:bCs/>
              </w:rPr>
            </w:pPr>
          </w:p>
        </w:tc>
        <w:tc>
          <w:tcPr>
            <w:tcW w:w="512" w:type="pct"/>
            <w:tcBorders>
              <w:bottom w:val="single" w:sz="4" w:space="0" w:color="auto"/>
            </w:tcBorders>
            <w:vAlign w:val="bottom"/>
          </w:tcPr>
          <w:p w14:paraId="0FC7F8C7" w14:textId="77777777" w:rsidR="004D70A0" w:rsidRPr="00763A40" w:rsidRDefault="004D70A0" w:rsidP="007572D0">
            <w:pPr>
              <w:pStyle w:val="Header"/>
              <w:jc w:val="center"/>
              <w:rPr>
                <w:bCs/>
                <w:sz w:val="18"/>
                <w:szCs w:val="18"/>
              </w:rPr>
            </w:pPr>
            <w:r w:rsidRPr="00763A40">
              <w:rPr>
                <w:bCs/>
                <w:sz w:val="18"/>
                <w:szCs w:val="18"/>
              </w:rPr>
              <w:t>Opening Cost</w:t>
            </w:r>
          </w:p>
        </w:tc>
        <w:tc>
          <w:tcPr>
            <w:tcW w:w="495" w:type="pct"/>
            <w:tcBorders>
              <w:bottom w:val="single" w:sz="4" w:space="0" w:color="auto"/>
            </w:tcBorders>
            <w:vAlign w:val="bottom"/>
          </w:tcPr>
          <w:p w14:paraId="059F935C" w14:textId="77777777" w:rsidR="004D70A0" w:rsidRPr="00763A40" w:rsidRDefault="004D70A0" w:rsidP="007572D0">
            <w:pPr>
              <w:pStyle w:val="Header"/>
              <w:jc w:val="center"/>
              <w:rPr>
                <w:bCs/>
                <w:sz w:val="18"/>
                <w:szCs w:val="18"/>
              </w:rPr>
            </w:pPr>
            <w:r w:rsidRPr="00763A40">
              <w:rPr>
                <w:bCs/>
                <w:sz w:val="18"/>
                <w:szCs w:val="18"/>
              </w:rPr>
              <w:t>Additions</w:t>
            </w:r>
          </w:p>
        </w:tc>
        <w:tc>
          <w:tcPr>
            <w:tcW w:w="573" w:type="pct"/>
            <w:tcBorders>
              <w:bottom w:val="single" w:sz="4" w:space="0" w:color="auto"/>
            </w:tcBorders>
            <w:vAlign w:val="bottom"/>
          </w:tcPr>
          <w:p w14:paraId="55E4D237" w14:textId="77777777" w:rsidR="004D70A0" w:rsidRPr="00763A40" w:rsidRDefault="004D70A0" w:rsidP="007572D0">
            <w:pPr>
              <w:pStyle w:val="Header"/>
              <w:jc w:val="center"/>
              <w:rPr>
                <w:bCs/>
                <w:sz w:val="18"/>
                <w:szCs w:val="18"/>
              </w:rPr>
            </w:pPr>
            <w:r w:rsidRPr="00763A40">
              <w:rPr>
                <w:bCs/>
                <w:sz w:val="18"/>
                <w:szCs w:val="18"/>
              </w:rPr>
              <w:t>Disposals</w:t>
            </w:r>
          </w:p>
        </w:tc>
        <w:tc>
          <w:tcPr>
            <w:tcW w:w="557" w:type="pct"/>
            <w:tcBorders>
              <w:bottom w:val="single" w:sz="4" w:space="0" w:color="auto"/>
            </w:tcBorders>
          </w:tcPr>
          <w:p w14:paraId="46615EBF" w14:textId="77777777" w:rsidR="004D70A0" w:rsidRPr="00763A40" w:rsidRDefault="004D70A0" w:rsidP="007572D0">
            <w:pPr>
              <w:pStyle w:val="Header"/>
              <w:jc w:val="center"/>
              <w:rPr>
                <w:bCs/>
                <w:sz w:val="18"/>
                <w:szCs w:val="18"/>
              </w:rPr>
            </w:pPr>
          </w:p>
          <w:p w14:paraId="207CAC44" w14:textId="77777777" w:rsidR="004D70A0" w:rsidRPr="00763A40" w:rsidRDefault="004D70A0" w:rsidP="007572D0">
            <w:pPr>
              <w:pStyle w:val="Header"/>
              <w:jc w:val="center"/>
              <w:rPr>
                <w:bCs/>
                <w:sz w:val="18"/>
                <w:szCs w:val="18"/>
              </w:rPr>
            </w:pPr>
            <w:r w:rsidRPr="00763A40">
              <w:rPr>
                <w:bCs/>
                <w:sz w:val="18"/>
                <w:szCs w:val="18"/>
              </w:rPr>
              <w:t>Transfers (WIP)</w:t>
            </w:r>
          </w:p>
        </w:tc>
        <w:tc>
          <w:tcPr>
            <w:tcW w:w="576" w:type="pct"/>
            <w:tcBorders>
              <w:bottom w:val="single" w:sz="4" w:space="0" w:color="auto"/>
            </w:tcBorders>
            <w:vAlign w:val="bottom"/>
          </w:tcPr>
          <w:p w14:paraId="69E96F3D" w14:textId="77777777" w:rsidR="004D70A0" w:rsidRPr="00763A40" w:rsidRDefault="004D70A0" w:rsidP="007572D0">
            <w:pPr>
              <w:pStyle w:val="Header"/>
              <w:jc w:val="center"/>
              <w:rPr>
                <w:bCs/>
                <w:sz w:val="18"/>
                <w:szCs w:val="18"/>
              </w:rPr>
            </w:pPr>
            <w:r w:rsidRPr="00763A40">
              <w:rPr>
                <w:bCs/>
                <w:sz w:val="18"/>
                <w:szCs w:val="18"/>
              </w:rPr>
              <w:t>Total</w:t>
            </w:r>
          </w:p>
          <w:p w14:paraId="3B5D5C64" w14:textId="24528B9A" w:rsidR="004D70A0" w:rsidRPr="00763A40" w:rsidRDefault="004D70A0" w:rsidP="007572D0">
            <w:pPr>
              <w:pStyle w:val="Header"/>
              <w:jc w:val="center"/>
              <w:rPr>
                <w:bCs/>
                <w:sz w:val="18"/>
                <w:szCs w:val="18"/>
              </w:rPr>
            </w:pPr>
            <w:r w:rsidRPr="00763A40">
              <w:rPr>
                <w:bCs/>
                <w:sz w:val="18"/>
                <w:szCs w:val="18"/>
              </w:rPr>
              <w:t xml:space="preserve"> 202</w:t>
            </w:r>
            <w:r w:rsidR="00C44429">
              <w:rPr>
                <w:bCs/>
                <w:sz w:val="18"/>
                <w:szCs w:val="18"/>
              </w:rPr>
              <w:t>5</w:t>
            </w:r>
          </w:p>
        </w:tc>
      </w:tr>
      <w:tr w:rsidR="004D70A0" w:rsidRPr="00763A40" w14:paraId="203B26B2" w14:textId="77777777" w:rsidTr="007572D0">
        <w:trPr>
          <w:trHeight w:val="177"/>
        </w:trPr>
        <w:tc>
          <w:tcPr>
            <w:tcW w:w="2288" w:type="pct"/>
            <w:tcBorders>
              <w:top w:val="single" w:sz="4" w:space="0" w:color="auto"/>
            </w:tcBorders>
          </w:tcPr>
          <w:p w14:paraId="3FB50541" w14:textId="77777777" w:rsidR="004D70A0" w:rsidRPr="00763A40" w:rsidRDefault="004D70A0" w:rsidP="007572D0">
            <w:pPr>
              <w:pStyle w:val="Header"/>
              <w:rPr>
                <w:bCs/>
              </w:rPr>
            </w:pPr>
            <w:r w:rsidRPr="00763A40">
              <w:rPr>
                <w:bCs/>
              </w:rPr>
              <w:t>Sites</w:t>
            </w:r>
          </w:p>
        </w:tc>
        <w:tc>
          <w:tcPr>
            <w:tcW w:w="512" w:type="pct"/>
            <w:tcBorders>
              <w:top w:val="single" w:sz="4" w:space="0" w:color="auto"/>
            </w:tcBorders>
          </w:tcPr>
          <w:p w14:paraId="1E976F6C" w14:textId="77777777" w:rsidR="004D70A0" w:rsidRPr="00763A40" w:rsidRDefault="004D70A0" w:rsidP="007572D0">
            <w:pPr>
              <w:pStyle w:val="Header"/>
              <w:rPr>
                <w:bCs/>
              </w:rPr>
            </w:pPr>
            <w:r w:rsidRPr="00763A40">
              <w:rPr>
                <w:bCs/>
              </w:rPr>
              <w:t>$</w:t>
            </w:r>
          </w:p>
        </w:tc>
        <w:tc>
          <w:tcPr>
            <w:tcW w:w="495" w:type="pct"/>
            <w:tcBorders>
              <w:top w:val="single" w:sz="4" w:space="0" w:color="auto"/>
            </w:tcBorders>
          </w:tcPr>
          <w:p w14:paraId="329A4FC9" w14:textId="77777777" w:rsidR="004D70A0" w:rsidRPr="00763A40" w:rsidRDefault="004D70A0" w:rsidP="007572D0">
            <w:pPr>
              <w:pStyle w:val="Header"/>
              <w:rPr>
                <w:bCs/>
              </w:rPr>
            </w:pPr>
            <w:r w:rsidRPr="00763A40">
              <w:rPr>
                <w:bCs/>
              </w:rPr>
              <w:t>$</w:t>
            </w:r>
          </w:p>
        </w:tc>
        <w:tc>
          <w:tcPr>
            <w:tcW w:w="573" w:type="pct"/>
            <w:tcBorders>
              <w:top w:val="single" w:sz="4" w:space="0" w:color="auto"/>
            </w:tcBorders>
          </w:tcPr>
          <w:p w14:paraId="64F3ABC8" w14:textId="77777777" w:rsidR="004D70A0" w:rsidRPr="00763A40" w:rsidRDefault="004D70A0" w:rsidP="007572D0">
            <w:pPr>
              <w:pStyle w:val="Header"/>
              <w:rPr>
                <w:bCs/>
              </w:rPr>
            </w:pPr>
            <w:r w:rsidRPr="00763A40">
              <w:rPr>
                <w:bCs/>
              </w:rPr>
              <w:t>$</w:t>
            </w:r>
          </w:p>
        </w:tc>
        <w:tc>
          <w:tcPr>
            <w:tcW w:w="557" w:type="pct"/>
            <w:tcBorders>
              <w:top w:val="single" w:sz="4" w:space="0" w:color="auto"/>
            </w:tcBorders>
          </w:tcPr>
          <w:p w14:paraId="731208B8" w14:textId="77777777" w:rsidR="004D70A0" w:rsidRPr="00763A40" w:rsidRDefault="004D70A0" w:rsidP="007572D0">
            <w:pPr>
              <w:pStyle w:val="Header"/>
              <w:rPr>
                <w:bCs/>
              </w:rPr>
            </w:pPr>
            <w:r w:rsidRPr="00763A40">
              <w:rPr>
                <w:bCs/>
              </w:rPr>
              <w:t>$</w:t>
            </w:r>
          </w:p>
        </w:tc>
        <w:tc>
          <w:tcPr>
            <w:tcW w:w="576" w:type="pct"/>
            <w:tcBorders>
              <w:top w:val="single" w:sz="4" w:space="0" w:color="auto"/>
            </w:tcBorders>
          </w:tcPr>
          <w:p w14:paraId="15E57EB8" w14:textId="77777777" w:rsidR="004D70A0" w:rsidRPr="00763A40" w:rsidRDefault="004D70A0" w:rsidP="007572D0">
            <w:pPr>
              <w:pStyle w:val="Header"/>
              <w:rPr>
                <w:bCs/>
              </w:rPr>
            </w:pPr>
            <w:r w:rsidRPr="00763A40">
              <w:rPr>
                <w:bCs/>
              </w:rPr>
              <w:t>$</w:t>
            </w:r>
          </w:p>
        </w:tc>
      </w:tr>
      <w:tr w:rsidR="004D70A0" w:rsidRPr="00763A40" w14:paraId="38234311" w14:textId="77777777" w:rsidTr="007572D0">
        <w:tc>
          <w:tcPr>
            <w:tcW w:w="2288" w:type="pct"/>
          </w:tcPr>
          <w:p w14:paraId="184849F1" w14:textId="77777777" w:rsidR="004D70A0" w:rsidRPr="00763A40" w:rsidRDefault="004D70A0" w:rsidP="007572D0">
            <w:pPr>
              <w:pStyle w:val="Header"/>
              <w:rPr>
                <w:bCs/>
              </w:rPr>
            </w:pPr>
            <w:r w:rsidRPr="00763A40">
              <w:rPr>
                <w:bCs/>
              </w:rPr>
              <w:t>Buildings</w:t>
            </w:r>
          </w:p>
        </w:tc>
        <w:tc>
          <w:tcPr>
            <w:tcW w:w="512" w:type="pct"/>
          </w:tcPr>
          <w:p w14:paraId="28495CC6" w14:textId="77777777" w:rsidR="004D70A0" w:rsidRPr="00763A40" w:rsidRDefault="004D70A0" w:rsidP="007572D0">
            <w:pPr>
              <w:pStyle w:val="Header"/>
              <w:rPr>
                <w:bCs/>
              </w:rPr>
            </w:pPr>
          </w:p>
        </w:tc>
        <w:tc>
          <w:tcPr>
            <w:tcW w:w="495" w:type="pct"/>
          </w:tcPr>
          <w:p w14:paraId="2178D094" w14:textId="77777777" w:rsidR="004D70A0" w:rsidRPr="00763A40" w:rsidRDefault="004D70A0" w:rsidP="007572D0">
            <w:pPr>
              <w:pStyle w:val="Header"/>
              <w:rPr>
                <w:bCs/>
              </w:rPr>
            </w:pPr>
          </w:p>
        </w:tc>
        <w:tc>
          <w:tcPr>
            <w:tcW w:w="573" w:type="pct"/>
          </w:tcPr>
          <w:p w14:paraId="32E67D88" w14:textId="77777777" w:rsidR="004D70A0" w:rsidRPr="00763A40" w:rsidRDefault="004D70A0" w:rsidP="007572D0">
            <w:pPr>
              <w:pStyle w:val="Header"/>
              <w:rPr>
                <w:bCs/>
              </w:rPr>
            </w:pPr>
          </w:p>
        </w:tc>
        <w:tc>
          <w:tcPr>
            <w:tcW w:w="557" w:type="pct"/>
          </w:tcPr>
          <w:p w14:paraId="4F6A93FC" w14:textId="77777777" w:rsidR="004D70A0" w:rsidRPr="00763A40" w:rsidRDefault="004D70A0" w:rsidP="007572D0">
            <w:pPr>
              <w:pStyle w:val="Header"/>
              <w:rPr>
                <w:bCs/>
              </w:rPr>
            </w:pPr>
          </w:p>
        </w:tc>
        <w:tc>
          <w:tcPr>
            <w:tcW w:w="576" w:type="pct"/>
          </w:tcPr>
          <w:p w14:paraId="46BC129F" w14:textId="77777777" w:rsidR="004D70A0" w:rsidRPr="00763A40" w:rsidRDefault="004D70A0" w:rsidP="007572D0">
            <w:pPr>
              <w:pStyle w:val="Header"/>
              <w:rPr>
                <w:bCs/>
              </w:rPr>
            </w:pPr>
          </w:p>
        </w:tc>
      </w:tr>
      <w:tr w:rsidR="004D70A0" w:rsidRPr="00763A40" w14:paraId="265A9C46" w14:textId="77777777" w:rsidTr="007572D0">
        <w:tc>
          <w:tcPr>
            <w:tcW w:w="2288" w:type="pct"/>
          </w:tcPr>
          <w:p w14:paraId="3BD0ACD5" w14:textId="77777777" w:rsidR="004D70A0" w:rsidRPr="00763A40" w:rsidRDefault="004D70A0" w:rsidP="007572D0">
            <w:pPr>
              <w:pStyle w:val="Header"/>
              <w:rPr>
                <w:bCs/>
              </w:rPr>
            </w:pPr>
            <w:r w:rsidRPr="00763A40">
              <w:rPr>
                <w:bCs/>
              </w:rPr>
              <w:t>Buildings – work in progress</w:t>
            </w:r>
          </w:p>
        </w:tc>
        <w:tc>
          <w:tcPr>
            <w:tcW w:w="512" w:type="pct"/>
          </w:tcPr>
          <w:p w14:paraId="4F83300F" w14:textId="77777777" w:rsidR="004D70A0" w:rsidRPr="00763A40" w:rsidRDefault="004D70A0" w:rsidP="007572D0">
            <w:pPr>
              <w:pStyle w:val="Header"/>
              <w:rPr>
                <w:bCs/>
              </w:rPr>
            </w:pPr>
          </w:p>
        </w:tc>
        <w:tc>
          <w:tcPr>
            <w:tcW w:w="495" w:type="pct"/>
          </w:tcPr>
          <w:p w14:paraId="76D790A1" w14:textId="77777777" w:rsidR="004D70A0" w:rsidRPr="00763A40" w:rsidRDefault="004D70A0" w:rsidP="007572D0">
            <w:pPr>
              <w:pStyle w:val="Header"/>
              <w:rPr>
                <w:bCs/>
              </w:rPr>
            </w:pPr>
          </w:p>
        </w:tc>
        <w:tc>
          <w:tcPr>
            <w:tcW w:w="573" w:type="pct"/>
          </w:tcPr>
          <w:p w14:paraId="46D460E1" w14:textId="77777777" w:rsidR="004D70A0" w:rsidRPr="00763A40" w:rsidRDefault="004D70A0" w:rsidP="007572D0">
            <w:pPr>
              <w:pStyle w:val="Header"/>
              <w:rPr>
                <w:bCs/>
              </w:rPr>
            </w:pPr>
          </w:p>
        </w:tc>
        <w:tc>
          <w:tcPr>
            <w:tcW w:w="557" w:type="pct"/>
          </w:tcPr>
          <w:p w14:paraId="5C958342" w14:textId="77777777" w:rsidR="004D70A0" w:rsidRPr="00763A40" w:rsidRDefault="004D70A0" w:rsidP="007572D0">
            <w:pPr>
              <w:pStyle w:val="Header"/>
              <w:rPr>
                <w:bCs/>
              </w:rPr>
            </w:pPr>
          </w:p>
        </w:tc>
        <w:tc>
          <w:tcPr>
            <w:tcW w:w="576" w:type="pct"/>
          </w:tcPr>
          <w:p w14:paraId="6ED96DEA" w14:textId="77777777" w:rsidR="004D70A0" w:rsidRPr="00763A40" w:rsidRDefault="004D70A0" w:rsidP="007572D0">
            <w:pPr>
              <w:pStyle w:val="Header"/>
              <w:rPr>
                <w:bCs/>
              </w:rPr>
            </w:pPr>
          </w:p>
        </w:tc>
      </w:tr>
      <w:tr w:rsidR="004D70A0" w:rsidRPr="00763A40" w14:paraId="2C97EA4B" w14:textId="77777777" w:rsidTr="007572D0">
        <w:tc>
          <w:tcPr>
            <w:tcW w:w="2288" w:type="pct"/>
          </w:tcPr>
          <w:p w14:paraId="7D2A036A" w14:textId="77777777" w:rsidR="004D70A0" w:rsidRPr="00763A40" w:rsidRDefault="004D70A0" w:rsidP="007572D0">
            <w:pPr>
              <w:pStyle w:val="Header"/>
              <w:rPr>
                <w:bCs/>
              </w:rPr>
            </w:pPr>
            <w:r w:rsidRPr="00763A40">
              <w:rPr>
                <w:bCs/>
              </w:rPr>
              <w:t>Furniture &amp; Equipment</w:t>
            </w:r>
          </w:p>
        </w:tc>
        <w:tc>
          <w:tcPr>
            <w:tcW w:w="512" w:type="pct"/>
          </w:tcPr>
          <w:p w14:paraId="4FD1FF7B" w14:textId="77777777" w:rsidR="004D70A0" w:rsidRPr="00763A40" w:rsidRDefault="004D70A0" w:rsidP="007572D0">
            <w:pPr>
              <w:pStyle w:val="Header"/>
              <w:rPr>
                <w:bCs/>
              </w:rPr>
            </w:pPr>
          </w:p>
        </w:tc>
        <w:tc>
          <w:tcPr>
            <w:tcW w:w="495" w:type="pct"/>
          </w:tcPr>
          <w:p w14:paraId="4642E2D5" w14:textId="77777777" w:rsidR="004D70A0" w:rsidRPr="00763A40" w:rsidRDefault="004D70A0" w:rsidP="007572D0">
            <w:pPr>
              <w:pStyle w:val="Header"/>
              <w:rPr>
                <w:bCs/>
              </w:rPr>
            </w:pPr>
          </w:p>
        </w:tc>
        <w:tc>
          <w:tcPr>
            <w:tcW w:w="573" w:type="pct"/>
          </w:tcPr>
          <w:p w14:paraId="0F04D45B" w14:textId="77777777" w:rsidR="004D70A0" w:rsidRPr="00763A40" w:rsidRDefault="004D70A0" w:rsidP="007572D0">
            <w:pPr>
              <w:pStyle w:val="Header"/>
              <w:rPr>
                <w:bCs/>
              </w:rPr>
            </w:pPr>
          </w:p>
        </w:tc>
        <w:tc>
          <w:tcPr>
            <w:tcW w:w="557" w:type="pct"/>
          </w:tcPr>
          <w:p w14:paraId="47536BC5" w14:textId="77777777" w:rsidR="004D70A0" w:rsidRPr="00763A40" w:rsidRDefault="004D70A0" w:rsidP="007572D0">
            <w:pPr>
              <w:pStyle w:val="Header"/>
              <w:rPr>
                <w:bCs/>
              </w:rPr>
            </w:pPr>
          </w:p>
        </w:tc>
        <w:tc>
          <w:tcPr>
            <w:tcW w:w="576" w:type="pct"/>
          </w:tcPr>
          <w:p w14:paraId="665A2DB2" w14:textId="77777777" w:rsidR="004D70A0" w:rsidRPr="00763A40" w:rsidRDefault="004D70A0" w:rsidP="007572D0">
            <w:pPr>
              <w:pStyle w:val="Header"/>
              <w:rPr>
                <w:bCs/>
              </w:rPr>
            </w:pPr>
          </w:p>
        </w:tc>
      </w:tr>
      <w:tr w:rsidR="004D70A0" w:rsidRPr="00763A40" w14:paraId="70F600CE" w14:textId="77777777" w:rsidTr="007572D0">
        <w:tc>
          <w:tcPr>
            <w:tcW w:w="2288" w:type="pct"/>
          </w:tcPr>
          <w:p w14:paraId="5B0416E9" w14:textId="77777777" w:rsidR="004D70A0" w:rsidRPr="00763A40" w:rsidRDefault="004D70A0" w:rsidP="007572D0">
            <w:pPr>
              <w:pStyle w:val="Header"/>
              <w:rPr>
                <w:bCs/>
              </w:rPr>
            </w:pPr>
            <w:r w:rsidRPr="00763A40">
              <w:rPr>
                <w:bCs/>
              </w:rPr>
              <w:t>Vehicles</w:t>
            </w:r>
          </w:p>
        </w:tc>
        <w:tc>
          <w:tcPr>
            <w:tcW w:w="512" w:type="pct"/>
          </w:tcPr>
          <w:p w14:paraId="46EFD66A" w14:textId="77777777" w:rsidR="004D70A0" w:rsidRPr="00763A40" w:rsidRDefault="004D70A0" w:rsidP="007572D0">
            <w:pPr>
              <w:pStyle w:val="Header"/>
              <w:rPr>
                <w:bCs/>
              </w:rPr>
            </w:pPr>
          </w:p>
        </w:tc>
        <w:tc>
          <w:tcPr>
            <w:tcW w:w="495" w:type="pct"/>
          </w:tcPr>
          <w:p w14:paraId="7A017E51" w14:textId="77777777" w:rsidR="004D70A0" w:rsidRPr="00763A40" w:rsidRDefault="004D70A0" w:rsidP="007572D0">
            <w:pPr>
              <w:pStyle w:val="Header"/>
              <w:rPr>
                <w:bCs/>
              </w:rPr>
            </w:pPr>
          </w:p>
        </w:tc>
        <w:tc>
          <w:tcPr>
            <w:tcW w:w="573" w:type="pct"/>
          </w:tcPr>
          <w:p w14:paraId="2657D327" w14:textId="77777777" w:rsidR="004D70A0" w:rsidRPr="00763A40" w:rsidRDefault="004D70A0" w:rsidP="007572D0">
            <w:pPr>
              <w:pStyle w:val="Header"/>
              <w:rPr>
                <w:bCs/>
              </w:rPr>
            </w:pPr>
          </w:p>
        </w:tc>
        <w:tc>
          <w:tcPr>
            <w:tcW w:w="557" w:type="pct"/>
          </w:tcPr>
          <w:p w14:paraId="124C3E09" w14:textId="77777777" w:rsidR="004D70A0" w:rsidRPr="00763A40" w:rsidRDefault="004D70A0" w:rsidP="007572D0">
            <w:pPr>
              <w:pStyle w:val="Header"/>
              <w:rPr>
                <w:bCs/>
              </w:rPr>
            </w:pPr>
          </w:p>
        </w:tc>
        <w:tc>
          <w:tcPr>
            <w:tcW w:w="576" w:type="pct"/>
          </w:tcPr>
          <w:p w14:paraId="11F4A1F5" w14:textId="77777777" w:rsidR="004D70A0" w:rsidRPr="00763A40" w:rsidRDefault="004D70A0" w:rsidP="007572D0">
            <w:pPr>
              <w:pStyle w:val="Header"/>
              <w:rPr>
                <w:bCs/>
              </w:rPr>
            </w:pPr>
          </w:p>
        </w:tc>
      </w:tr>
      <w:tr w:rsidR="004D70A0" w:rsidRPr="00763A40" w14:paraId="0BBD6F82" w14:textId="77777777" w:rsidTr="007572D0">
        <w:tc>
          <w:tcPr>
            <w:tcW w:w="2288" w:type="pct"/>
          </w:tcPr>
          <w:p w14:paraId="2889BFA5" w14:textId="77777777" w:rsidR="004D70A0" w:rsidRPr="00763A40" w:rsidRDefault="004D70A0" w:rsidP="007572D0">
            <w:pPr>
              <w:pStyle w:val="Header"/>
              <w:rPr>
                <w:bCs/>
              </w:rPr>
            </w:pPr>
            <w:r w:rsidRPr="00763A40">
              <w:rPr>
                <w:bCs/>
              </w:rPr>
              <w:t>Computer Software</w:t>
            </w:r>
          </w:p>
        </w:tc>
        <w:tc>
          <w:tcPr>
            <w:tcW w:w="512" w:type="pct"/>
          </w:tcPr>
          <w:p w14:paraId="4789EA7E" w14:textId="77777777" w:rsidR="004D70A0" w:rsidRPr="00763A40" w:rsidRDefault="004D70A0" w:rsidP="007572D0">
            <w:pPr>
              <w:pStyle w:val="Header"/>
              <w:rPr>
                <w:bCs/>
              </w:rPr>
            </w:pPr>
          </w:p>
        </w:tc>
        <w:tc>
          <w:tcPr>
            <w:tcW w:w="495" w:type="pct"/>
          </w:tcPr>
          <w:p w14:paraId="10F5BD8A" w14:textId="77777777" w:rsidR="004D70A0" w:rsidRPr="00763A40" w:rsidRDefault="004D70A0" w:rsidP="007572D0">
            <w:pPr>
              <w:pStyle w:val="Header"/>
              <w:rPr>
                <w:bCs/>
              </w:rPr>
            </w:pPr>
          </w:p>
        </w:tc>
        <w:tc>
          <w:tcPr>
            <w:tcW w:w="573" w:type="pct"/>
          </w:tcPr>
          <w:p w14:paraId="3E7521D6" w14:textId="77777777" w:rsidR="004D70A0" w:rsidRPr="00763A40" w:rsidRDefault="004D70A0" w:rsidP="007572D0">
            <w:pPr>
              <w:pStyle w:val="Header"/>
              <w:rPr>
                <w:bCs/>
              </w:rPr>
            </w:pPr>
          </w:p>
        </w:tc>
        <w:tc>
          <w:tcPr>
            <w:tcW w:w="557" w:type="pct"/>
          </w:tcPr>
          <w:p w14:paraId="2E9FEC41" w14:textId="77777777" w:rsidR="004D70A0" w:rsidRPr="00763A40" w:rsidRDefault="004D70A0" w:rsidP="007572D0">
            <w:pPr>
              <w:pStyle w:val="Header"/>
              <w:rPr>
                <w:bCs/>
              </w:rPr>
            </w:pPr>
          </w:p>
        </w:tc>
        <w:tc>
          <w:tcPr>
            <w:tcW w:w="576" w:type="pct"/>
          </w:tcPr>
          <w:p w14:paraId="48374777" w14:textId="77777777" w:rsidR="004D70A0" w:rsidRPr="00763A40" w:rsidRDefault="004D70A0" w:rsidP="007572D0">
            <w:pPr>
              <w:pStyle w:val="Header"/>
              <w:rPr>
                <w:bCs/>
              </w:rPr>
            </w:pPr>
          </w:p>
        </w:tc>
      </w:tr>
      <w:tr w:rsidR="004D70A0" w:rsidRPr="00763A40" w14:paraId="5C8480B9" w14:textId="77777777" w:rsidTr="007572D0">
        <w:tc>
          <w:tcPr>
            <w:tcW w:w="2288" w:type="pct"/>
          </w:tcPr>
          <w:p w14:paraId="7D6B8871" w14:textId="77777777" w:rsidR="004D70A0" w:rsidRPr="00763A40" w:rsidRDefault="004D70A0" w:rsidP="007572D0">
            <w:pPr>
              <w:pStyle w:val="Header"/>
              <w:rPr>
                <w:bCs/>
              </w:rPr>
            </w:pPr>
            <w:r w:rsidRPr="00763A40">
              <w:rPr>
                <w:bCs/>
              </w:rPr>
              <w:t>Computer Hardware</w:t>
            </w:r>
          </w:p>
        </w:tc>
        <w:tc>
          <w:tcPr>
            <w:tcW w:w="512" w:type="pct"/>
          </w:tcPr>
          <w:p w14:paraId="215E5C6D" w14:textId="77777777" w:rsidR="004D70A0" w:rsidRPr="00763A40" w:rsidRDefault="004D70A0" w:rsidP="007572D0">
            <w:pPr>
              <w:pStyle w:val="Header"/>
              <w:rPr>
                <w:bCs/>
              </w:rPr>
            </w:pPr>
          </w:p>
        </w:tc>
        <w:tc>
          <w:tcPr>
            <w:tcW w:w="495" w:type="pct"/>
          </w:tcPr>
          <w:p w14:paraId="3C0C815D" w14:textId="77777777" w:rsidR="004D70A0" w:rsidRPr="00763A40" w:rsidRDefault="004D70A0" w:rsidP="007572D0">
            <w:pPr>
              <w:pStyle w:val="Header"/>
              <w:rPr>
                <w:bCs/>
              </w:rPr>
            </w:pPr>
          </w:p>
        </w:tc>
        <w:tc>
          <w:tcPr>
            <w:tcW w:w="573" w:type="pct"/>
          </w:tcPr>
          <w:p w14:paraId="46CB965D" w14:textId="77777777" w:rsidR="004D70A0" w:rsidRPr="00763A40" w:rsidRDefault="004D70A0" w:rsidP="007572D0">
            <w:pPr>
              <w:pStyle w:val="Header"/>
              <w:rPr>
                <w:bCs/>
              </w:rPr>
            </w:pPr>
          </w:p>
        </w:tc>
        <w:tc>
          <w:tcPr>
            <w:tcW w:w="557" w:type="pct"/>
          </w:tcPr>
          <w:p w14:paraId="0B5455DD" w14:textId="77777777" w:rsidR="004D70A0" w:rsidRPr="00763A40" w:rsidRDefault="004D70A0" w:rsidP="007572D0">
            <w:pPr>
              <w:pStyle w:val="Header"/>
              <w:rPr>
                <w:bCs/>
              </w:rPr>
            </w:pPr>
          </w:p>
        </w:tc>
        <w:tc>
          <w:tcPr>
            <w:tcW w:w="576" w:type="pct"/>
          </w:tcPr>
          <w:p w14:paraId="3D6EBE3A" w14:textId="77777777" w:rsidR="004D70A0" w:rsidRPr="00763A40" w:rsidRDefault="004D70A0" w:rsidP="007572D0">
            <w:pPr>
              <w:pStyle w:val="Header"/>
              <w:rPr>
                <w:bCs/>
              </w:rPr>
            </w:pPr>
          </w:p>
        </w:tc>
      </w:tr>
      <w:tr w:rsidR="004D70A0" w:rsidRPr="00763A40" w14:paraId="49CE1034" w14:textId="77777777" w:rsidTr="007572D0">
        <w:tc>
          <w:tcPr>
            <w:tcW w:w="2288" w:type="pct"/>
            <w:tcBorders>
              <w:bottom w:val="single" w:sz="4" w:space="0" w:color="auto"/>
            </w:tcBorders>
          </w:tcPr>
          <w:p w14:paraId="624B2840" w14:textId="77777777" w:rsidR="004D70A0" w:rsidRPr="00763A40" w:rsidRDefault="004D70A0" w:rsidP="007572D0">
            <w:pPr>
              <w:pStyle w:val="Header"/>
              <w:rPr>
                <w:bCs/>
              </w:rPr>
            </w:pPr>
            <w:r w:rsidRPr="00763A40">
              <w:rPr>
                <w:bCs/>
                <w:i/>
              </w:rPr>
              <w:t>(Enter district specific)</w:t>
            </w:r>
            <w:r w:rsidRPr="00763A40">
              <w:rPr>
                <w:bCs/>
              </w:rPr>
              <w:t xml:space="preserve"> under capital lease</w:t>
            </w:r>
          </w:p>
        </w:tc>
        <w:tc>
          <w:tcPr>
            <w:tcW w:w="512" w:type="pct"/>
            <w:tcBorders>
              <w:bottom w:val="single" w:sz="4" w:space="0" w:color="auto"/>
            </w:tcBorders>
          </w:tcPr>
          <w:p w14:paraId="7854006E" w14:textId="77777777" w:rsidR="004D70A0" w:rsidRPr="00763A40" w:rsidRDefault="004D70A0" w:rsidP="007572D0">
            <w:pPr>
              <w:pStyle w:val="Header"/>
              <w:rPr>
                <w:bCs/>
              </w:rPr>
            </w:pPr>
          </w:p>
        </w:tc>
        <w:tc>
          <w:tcPr>
            <w:tcW w:w="495" w:type="pct"/>
            <w:tcBorders>
              <w:bottom w:val="single" w:sz="4" w:space="0" w:color="auto"/>
            </w:tcBorders>
          </w:tcPr>
          <w:p w14:paraId="49A16C5A" w14:textId="77777777" w:rsidR="004D70A0" w:rsidRPr="00763A40" w:rsidRDefault="004D70A0" w:rsidP="007572D0">
            <w:pPr>
              <w:pStyle w:val="Header"/>
              <w:rPr>
                <w:bCs/>
              </w:rPr>
            </w:pPr>
          </w:p>
        </w:tc>
        <w:tc>
          <w:tcPr>
            <w:tcW w:w="573" w:type="pct"/>
            <w:tcBorders>
              <w:bottom w:val="single" w:sz="4" w:space="0" w:color="auto"/>
            </w:tcBorders>
          </w:tcPr>
          <w:p w14:paraId="50C6A437" w14:textId="77777777" w:rsidR="004D70A0" w:rsidRPr="00763A40" w:rsidRDefault="004D70A0" w:rsidP="007572D0">
            <w:pPr>
              <w:pStyle w:val="Header"/>
              <w:rPr>
                <w:bCs/>
              </w:rPr>
            </w:pPr>
          </w:p>
        </w:tc>
        <w:tc>
          <w:tcPr>
            <w:tcW w:w="557" w:type="pct"/>
            <w:tcBorders>
              <w:bottom w:val="single" w:sz="4" w:space="0" w:color="auto"/>
            </w:tcBorders>
          </w:tcPr>
          <w:p w14:paraId="6F96C4EB" w14:textId="77777777" w:rsidR="004D70A0" w:rsidRPr="00763A40" w:rsidRDefault="004D70A0" w:rsidP="007572D0">
            <w:pPr>
              <w:pStyle w:val="Header"/>
              <w:rPr>
                <w:bCs/>
              </w:rPr>
            </w:pPr>
          </w:p>
        </w:tc>
        <w:tc>
          <w:tcPr>
            <w:tcW w:w="576" w:type="pct"/>
            <w:tcBorders>
              <w:bottom w:val="single" w:sz="4" w:space="0" w:color="auto"/>
            </w:tcBorders>
          </w:tcPr>
          <w:p w14:paraId="060D5DA4" w14:textId="77777777" w:rsidR="004D70A0" w:rsidRPr="00763A40" w:rsidRDefault="004D70A0" w:rsidP="007572D0">
            <w:pPr>
              <w:pStyle w:val="Header"/>
              <w:rPr>
                <w:bCs/>
              </w:rPr>
            </w:pPr>
          </w:p>
        </w:tc>
      </w:tr>
      <w:tr w:rsidR="004D70A0" w:rsidRPr="00763A40" w14:paraId="142D4187" w14:textId="77777777" w:rsidTr="007572D0">
        <w:tc>
          <w:tcPr>
            <w:tcW w:w="2288" w:type="pct"/>
            <w:tcBorders>
              <w:top w:val="single" w:sz="4" w:space="0" w:color="auto"/>
              <w:bottom w:val="double" w:sz="4" w:space="0" w:color="auto"/>
            </w:tcBorders>
          </w:tcPr>
          <w:p w14:paraId="01507A81" w14:textId="77777777" w:rsidR="004D70A0" w:rsidRPr="00763A40" w:rsidRDefault="004D70A0" w:rsidP="007572D0">
            <w:pPr>
              <w:pStyle w:val="Header"/>
              <w:rPr>
                <w:bCs/>
              </w:rPr>
            </w:pPr>
            <w:r w:rsidRPr="00763A40">
              <w:rPr>
                <w:bCs/>
              </w:rPr>
              <w:t>Total</w:t>
            </w:r>
          </w:p>
        </w:tc>
        <w:tc>
          <w:tcPr>
            <w:tcW w:w="512" w:type="pct"/>
            <w:tcBorders>
              <w:top w:val="single" w:sz="4" w:space="0" w:color="auto"/>
              <w:bottom w:val="double" w:sz="4" w:space="0" w:color="auto"/>
            </w:tcBorders>
          </w:tcPr>
          <w:p w14:paraId="077851A7" w14:textId="77777777" w:rsidR="004D70A0" w:rsidRPr="00763A40" w:rsidRDefault="004D70A0" w:rsidP="007572D0">
            <w:pPr>
              <w:pStyle w:val="Header"/>
              <w:rPr>
                <w:bCs/>
              </w:rPr>
            </w:pPr>
            <w:r w:rsidRPr="00763A40">
              <w:rPr>
                <w:bCs/>
              </w:rPr>
              <w:t>$</w:t>
            </w:r>
          </w:p>
        </w:tc>
        <w:tc>
          <w:tcPr>
            <w:tcW w:w="495" w:type="pct"/>
            <w:tcBorders>
              <w:top w:val="single" w:sz="4" w:space="0" w:color="auto"/>
              <w:bottom w:val="double" w:sz="4" w:space="0" w:color="auto"/>
            </w:tcBorders>
          </w:tcPr>
          <w:p w14:paraId="2DE11C48" w14:textId="77777777" w:rsidR="004D70A0" w:rsidRPr="00763A40" w:rsidRDefault="004D70A0" w:rsidP="007572D0">
            <w:pPr>
              <w:pStyle w:val="Header"/>
              <w:rPr>
                <w:bCs/>
              </w:rPr>
            </w:pPr>
            <w:r w:rsidRPr="00763A40">
              <w:rPr>
                <w:bCs/>
              </w:rPr>
              <w:t>$</w:t>
            </w:r>
          </w:p>
        </w:tc>
        <w:tc>
          <w:tcPr>
            <w:tcW w:w="573" w:type="pct"/>
            <w:tcBorders>
              <w:top w:val="single" w:sz="4" w:space="0" w:color="auto"/>
              <w:bottom w:val="double" w:sz="4" w:space="0" w:color="auto"/>
            </w:tcBorders>
          </w:tcPr>
          <w:p w14:paraId="3006C65E" w14:textId="77777777" w:rsidR="004D70A0" w:rsidRPr="00763A40" w:rsidRDefault="004D70A0" w:rsidP="007572D0">
            <w:pPr>
              <w:pStyle w:val="Header"/>
              <w:rPr>
                <w:bCs/>
              </w:rPr>
            </w:pPr>
            <w:r w:rsidRPr="00763A40">
              <w:rPr>
                <w:bCs/>
              </w:rPr>
              <w:t>$</w:t>
            </w:r>
          </w:p>
        </w:tc>
        <w:tc>
          <w:tcPr>
            <w:tcW w:w="557" w:type="pct"/>
            <w:tcBorders>
              <w:top w:val="single" w:sz="4" w:space="0" w:color="auto"/>
              <w:bottom w:val="double" w:sz="4" w:space="0" w:color="auto"/>
            </w:tcBorders>
          </w:tcPr>
          <w:p w14:paraId="0EF4DBEE" w14:textId="77777777" w:rsidR="004D70A0" w:rsidRPr="00763A40" w:rsidRDefault="004D70A0" w:rsidP="007572D0">
            <w:pPr>
              <w:pStyle w:val="Header"/>
              <w:rPr>
                <w:bCs/>
              </w:rPr>
            </w:pPr>
            <w:r w:rsidRPr="00763A40">
              <w:rPr>
                <w:bCs/>
              </w:rPr>
              <w:t>$</w:t>
            </w:r>
          </w:p>
        </w:tc>
        <w:tc>
          <w:tcPr>
            <w:tcW w:w="576" w:type="pct"/>
            <w:tcBorders>
              <w:top w:val="single" w:sz="4" w:space="0" w:color="auto"/>
              <w:bottom w:val="double" w:sz="4" w:space="0" w:color="auto"/>
            </w:tcBorders>
          </w:tcPr>
          <w:p w14:paraId="62A5F823" w14:textId="77777777" w:rsidR="004D70A0" w:rsidRPr="00763A40" w:rsidRDefault="004D70A0" w:rsidP="007572D0">
            <w:pPr>
              <w:pStyle w:val="Header"/>
              <w:rPr>
                <w:bCs/>
              </w:rPr>
            </w:pPr>
            <w:r w:rsidRPr="00763A40">
              <w:rPr>
                <w:bCs/>
              </w:rPr>
              <w:t>$</w:t>
            </w:r>
          </w:p>
        </w:tc>
      </w:tr>
    </w:tbl>
    <w:p w14:paraId="27379BEE" w14:textId="77777777" w:rsidR="004D70A0" w:rsidRPr="00763A40" w:rsidRDefault="004D70A0" w:rsidP="004D70A0">
      <w:pPr>
        <w:pStyle w:val="Header"/>
        <w:rPr>
          <w:b/>
          <w:bCs/>
        </w:rPr>
      </w:pPr>
    </w:p>
    <w:tbl>
      <w:tblPr>
        <w:tblStyle w:val="TableGrid"/>
        <w:tblW w:w="5000" w:type="pct"/>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4"/>
        <w:gridCol w:w="1247"/>
        <w:gridCol w:w="1249"/>
        <w:gridCol w:w="1212"/>
        <w:gridCol w:w="1258"/>
      </w:tblGrid>
      <w:tr w:rsidR="004D70A0" w:rsidRPr="00763A40" w14:paraId="7B759879" w14:textId="77777777" w:rsidTr="007572D0">
        <w:tc>
          <w:tcPr>
            <w:tcW w:w="2435" w:type="pct"/>
            <w:tcBorders>
              <w:bottom w:val="single" w:sz="4" w:space="0" w:color="auto"/>
            </w:tcBorders>
            <w:vAlign w:val="bottom"/>
          </w:tcPr>
          <w:p w14:paraId="1B65C2AB" w14:textId="77777777" w:rsidR="004D70A0" w:rsidRPr="00763A40" w:rsidRDefault="004D70A0" w:rsidP="007572D0">
            <w:pPr>
              <w:pStyle w:val="Header"/>
              <w:rPr>
                <w:bCs/>
              </w:rPr>
            </w:pPr>
          </w:p>
        </w:tc>
        <w:tc>
          <w:tcPr>
            <w:tcW w:w="644" w:type="pct"/>
            <w:tcBorders>
              <w:bottom w:val="single" w:sz="4" w:space="0" w:color="auto"/>
            </w:tcBorders>
            <w:vAlign w:val="bottom"/>
          </w:tcPr>
          <w:p w14:paraId="29E9DF5B" w14:textId="77777777" w:rsidR="004D70A0" w:rsidRPr="00763A40" w:rsidRDefault="004D70A0" w:rsidP="007572D0">
            <w:pPr>
              <w:pStyle w:val="Header"/>
              <w:jc w:val="center"/>
              <w:rPr>
                <w:bCs/>
                <w:sz w:val="18"/>
                <w:szCs w:val="18"/>
              </w:rPr>
            </w:pPr>
            <w:r w:rsidRPr="00763A40">
              <w:rPr>
                <w:bCs/>
                <w:sz w:val="18"/>
                <w:szCs w:val="18"/>
              </w:rPr>
              <w:t>Opening Accumulated Amortization</w:t>
            </w:r>
          </w:p>
        </w:tc>
        <w:tc>
          <w:tcPr>
            <w:tcW w:w="645" w:type="pct"/>
            <w:tcBorders>
              <w:bottom w:val="single" w:sz="4" w:space="0" w:color="auto"/>
            </w:tcBorders>
            <w:vAlign w:val="bottom"/>
          </w:tcPr>
          <w:p w14:paraId="0C2A799B" w14:textId="77777777" w:rsidR="004D70A0" w:rsidRPr="00763A40" w:rsidRDefault="004D70A0" w:rsidP="007572D0">
            <w:pPr>
              <w:pStyle w:val="Header"/>
              <w:jc w:val="center"/>
              <w:rPr>
                <w:bCs/>
                <w:sz w:val="18"/>
                <w:szCs w:val="18"/>
              </w:rPr>
            </w:pPr>
            <w:r w:rsidRPr="00763A40">
              <w:rPr>
                <w:bCs/>
                <w:sz w:val="18"/>
                <w:szCs w:val="18"/>
              </w:rPr>
              <w:t>Annual Amortization</w:t>
            </w:r>
          </w:p>
        </w:tc>
        <w:tc>
          <w:tcPr>
            <w:tcW w:w="626" w:type="pct"/>
            <w:tcBorders>
              <w:bottom w:val="single" w:sz="4" w:space="0" w:color="auto"/>
            </w:tcBorders>
            <w:vAlign w:val="bottom"/>
          </w:tcPr>
          <w:p w14:paraId="5487F717" w14:textId="77777777" w:rsidR="004D70A0" w:rsidRPr="00763A40" w:rsidRDefault="004D70A0" w:rsidP="007572D0">
            <w:pPr>
              <w:pStyle w:val="Header"/>
              <w:jc w:val="center"/>
              <w:rPr>
                <w:bCs/>
                <w:sz w:val="18"/>
                <w:szCs w:val="18"/>
              </w:rPr>
            </w:pPr>
            <w:r w:rsidRPr="00763A40">
              <w:rPr>
                <w:bCs/>
                <w:sz w:val="18"/>
                <w:szCs w:val="18"/>
              </w:rPr>
              <w:t>Disposals</w:t>
            </w:r>
          </w:p>
        </w:tc>
        <w:tc>
          <w:tcPr>
            <w:tcW w:w="650" w:type="pct"/>
            <w:tcBorders>
              <w:bottom w:val="single" w:sz="4" w:space="0" w:color="auto"/>
            </w:tcBorders>
            <w:vAlign w:val="bottom"/>
          </w:tcPr>
          <w:p w14:paraId="7F1F07A4" w14:textId="77777777" w:rsidR="004D70A0" w:rsidRPr="00763A40" w:rsidRDefault="004D70A0" w:rsidP="007572D0">
            <w:pPr>
              <w:pStyle w:val="Header"/>
              <w:jc w:val="center"/>
              <w:rPr>
                <w:bCs/>
                <w:sz w:val="18"/>
                <w:szCs w:val="18"/>
              </w:rPr>
            </w:pPr>
            <w:r w:rsidRPr="00763A40">
              <w:rPr>
                <w:bCs/>
                <w:sz w:val="18"/>
                <w:szCs w:val="18"/>
              </w:rPr>
              <w:t xml:space="preserve">Total </w:t>
            </w:r>
          </w:p>
          <w:p w14:paraId="64751A0F" w14:textId="736D33E0" w:rsidR="004D70A0" w:rsidRPr="00763A40" w:rsidRDefault="004D70A0" w:rsidP="007572D0">
            <w:pPr>
              <w:pStyle w:val="Header"/>
              <w:jc w:val="center"/>
              <w:rPr>
                <w:bCs/>
                <w:sz w:val="18"/>
                <w:szCs w:val="18"/>
              </w:rPr>
            </w:pPr>
            <w:r w:rsidRPr="00763A40">
              <w:rPr>
                <w:bCs/>
                <w:sz w:val="18"/>
                <w:szCs w:val="18"/>
              </w:rPr>
              <w:t xml:space="preserve"> 202</w:t>
            </w:r>
            <w:r w:rsidR="00C44429">
              <w:rPr>
                <w:bCs/>
                <w:sz w:val="18"/>
                <w:szCs w:val="18"/>
              </w:rPr>
              <w:t>5</w:t>
            </w:r>
          </w:p>
        </w:tc>
      </w:tr>
      <w:tr w:rsidR="004D70A0" w:rsidRPr="00763A40" w14:paraId="3C718C65" w14:textId="77777777" w:rsidTr="007572D0">
        <w:trPr>
          <w:trHeight w:val="177"/>
        </w:trPr>
        <w:tc>
          <w:tcPr>
            <w:tcW w:w="2435" w:type="pct"/>
            <w:tcBorders>
              <w:top w:val="single" w:sz="4" w:space="0" w:color="auto"/>
            </w:tcBorders>
          </w:tcPr>
          <w:p w14:paraId="696750CB" w14:textId="77777777" w:rsidR="004D70A0" w:rsidRPr="00763A40" w:rsidRDefault="004D70A0" w:rsidP="007572D0">
            <w:pPr>
              <w:pStyle w:val="Header"/>
              <w:rPr>
                <w:bCs/>
              </w:rPr>
            </w:pPr>
            <w:r w:rsidRPr="00763A40">
              <w:rPr>
                <w:bCs/>
              </w:rPr>
              <w:t>Sites</w:t>
            </w:r>
          </w:p>
        </w:tc>
        <w:tc>
          <w:tcPr>
            <w:tcW w:w="644" w:type="pct"/>
            <w:tcBorders>
              <w:top w:val="single" w:sz="4" w:space="0" w:color="auto"/>
            </w:tcBorders>
          </w:tcPr>
          <w:p w14:paraId="3B9358E2" w14:textId="77777777" w:rsidR="004D70A0" w:rsidRPr="00763A40" w:rsidRDefault="004D70A0" w:rsidP="007572D0">
            <w:pPr>
              <w:pStyle w:val="Header"/>
              <w:rPr>
                <w:bCs/>
              </w:rPr>
            </w:pPr>
            <w:r w:rsidRPr="00763A40">
              <w:rPr>
                <w:bCs/>
              </w:rPr>
              <w:t>$</w:t>
            </w:r>
          </w:p>
        </w:tc>
        <w:tc>
          <w:tcPr>
            <w:tcW w:w="645" w:type="pct"/>
            <w:tcBorders>
              <w:top w:val="single" w:sz="4" w:space="0" w:color="auto"/>
            </w:tcBorders>
          </w:tcPr>
          <w:p w14:paraId="1EC5A77A" w14:textId="77777777" w:rsidR="004D70A0" w:rsidRPr="00763A40" w:rsidRDefault="004D70A0" w:rsidP="007572D0">
            <w:pPr>
              <w:pStyle w:val="Header"/>
              <w:rPr>
                <w:bCs/>
              </w:rPr>
            </w:pPr>
            <w:r w:rsidRPr="00763A40">
              <w:rPr>
                <w:bCs/>
              </w:rPr>
              <w:t>$</w:t>
            </w:r>
          </w:p>
        </w:tc>
        <w:tc>
          <w:tcPr>
            <w:tcW w:w="626" w:type="pct"/>
            <w:tcBorders>
              <w:top w:val="single" w:sz="4" w:space="0" w:color="auto"/>
            </w:tcBorders>
          </w:tcPr>
          <w:p w14:paraId="1FB6B0D7" w14:textId="77777777" w:rsidR="004D70A0" w:rsidRPr="00763A40" w:rsidRDefault="004D70A0" w:rsidP="007572D0">
            <w:pPr>
              <w:pStyle w:val="Header"/>
              <w:rPr>
                <w:bCs/>
              </w:rPr>
            </w:pPr>
            <w:r w:rsidRPr="00763A40">
              <w:rPr>
                <w:bCs/>
              </w:rPr>
              <w:t>$</w:t>
            </w:r>
          </w:p>
        </w:tc>
        <w:tc>
          <w:tcPr>
            <w:tcW w:w="650" w:type="pct"/>
            <w:tcBorders>
              <w:top w:val="single" w:sz="4" w:space="0" w:color="auto"/>
            </w:tcBorders>
          </w:tcPr>
          <w:p w14:paraId="3EAAE074" w14:textId="77777777" w:rsidR="004D70A0" w:rsidRPr="00763A40" w:rsidRDefault="004D70A0" w:rsidP="007572D0">
            <w:pPr>
              <w:pStyle w:val="Header"/>
              <w:rPr>
                <w:bCs/>
              </w:rPr>
            </w:pPr>
            <w:r w:rsidRPr="00763A40">
              <w:rPr>
                <w:bCs/>
              </w:rPr>
              <w:t>$</w:t>
            </w:r>
          </w:p>
        </w:tc>
      </w:tr>
      <w:tr w:rsidR="004D70A0" w:rsidRPr="00763A40" w14:paraId="717E63D5" w14:textId="77777777" w:rsidTr="007572D0">
        <w:tc>
          <w:tcPr>
            <w:tcW w:w="2435" w:type="pct"/>
          </w:tcPr>
          <w:p w14:paraId="6B23D8C1" w14:textId="77777777" w:rsidR="004D70A0" w:rsidRPr="00763A40" w:rsidRDefault="004D70A0" w:rsidP="007572D0">
            <w:pPr>
              <w:pStyle w:val="Header"/>
              <w:rPr>
                <w:bCs/>
              </w:rPr>
            </w:pPr>
            <w:r w:rsidRPr="00763A40">
              <w:rPr>
                <w:bCs/>
              </w:rPr>
              <w:t>Buildings</w:t>
            </w:r>
          </w:p>
        </w:tc>
        <w:tc>
          <w:tcPr>
            <w:tcW w:w="644" w:type="pct"/>
          </w:tcPr>
          <w:p w14:paraId="593F4AB0" w14:textId="77777777" w:rsidR="004D70A0" w:rsidRPr="00763A40" w:rsidRDefault="004D70A0" w:rsidP="007572D0">
            <w:pPr>
              <w:pStyle w:val="Header"/>
              <w:rPr>
                <w:bCs/>
              </w:rPr>
            </w:pPr>
          </w:p>
        </w:tc>
        <w:tc>
          <w:tcPr>
            <w:tcW w:w="645" w:type="pct"/>
          </w:tcPr>
          <w:p w14:paraId="6C213566" w14:textId="77777777" w:rsidR="004D70A0" w:rsidRPr="00763A40" w:rsidRDefault="004D70A0" w:rsidP="007572D0">
            <w:pPr>
              <w:pStyle w:val="Header"/>
              <w:rPr>
                <w:bCs/>
              </w:rPr>
            </w:pPr>
          </w:p>
        </w:tc>
        <w:tc>
          <w:tcPr>
            <w:tcW w:w="626" w:type="pct"/>
          </w:tcPr>
          <w:p w14:paraId="510A86BC" w14:textId="77777777" w:rsidR="004D70A0" w:rsidRPr="00763A40" w:rsidRDefault="004D70A0" w:rsidP="007572D0">
            <w:pPr>
              <w:pStyle w:val="Header"/>
              <w:rPr>
                <w:bCs/>
              </w:rPr>
            </w:pPr>
          </w:p>
        </w:tc>
        <w:tc>
          <w:tcPr>
            <w:tcW w:w="650" w:type="pct"/>
          </w:tcPr>
          <w:p w14:paraId="1BDFBDBB" w14:textId="77777777" w:rsidR="004D70A0" w:rsidRPr="00763A40" w:rsidRDefault="004D70A0" w:rsidP="007572D0">
            <w:pPr>
              <w:pStyle w:val="Header"/>
              <w:rPr>
                <w:bCs/>
              </w:rPr>
            </w:pPr>
          </w:p>
        </w:tc>
      </w:tr>
      <w:tr w:rsidR="004D70A0" w:rsidRPr="00763A40" w14:paraId="66D80ECD" w14:textId="77777777" w:rsidTr="007572D0">
        <w:tc>
          <w:tcPr>
            <w:tcW w:w="2435" w:type="pct"/>
          </w:tcPr>
          <w:p w14:paraId="18C8C55D" w14:textId="77777777" w:rsidR="004D70A0" w:rsidRPr="00763A40" w:rsidRDefault="004D70A0" w:rsidP="007572D0">
            <w:pPr>
              <w:pStyle w:val="Header"/>
              <w:rPr>
                <w:bCs/>
              </w:rPr>
            </w:pPr>
            <w:r w:rsidRPr="00763A40">
              <w:rPr>
                <w:bCs/>
              </w:rPr>
              <w:t>Furniture &amp; Equipment</w:t>
            </w:r>
          </w:p>
        </w:tc>
        <w:tc>
          <w:tcPr>
            <w:tcW w:w="644" w:type="pct"/>
          </w:tcPr>
          <w:p w14:paraId="69483250" w14:textId="77777777" w:rsidR="004D70A0" w:rsidRPr="00763A40" w:rsidRDefault="004D70A0" w:rsidP="007572D0">
            <w:pPr>
              <w:pStyle w:val="Header"/>
              <w:rPr>
                <w:bCs/>
              </w:rPr>
            </w:pPr>
          </w:p>
        </w:tc>
        <w:tc>
          <w:tcPr>
            <w:tcW w:w="645" w:type="pct"/>
          </w:tcPr>
          <w:p w14:paraId="11BF0361" w14:textId="77777777" w:rsidR="004D70A0" w:rsidRPr="00763A40" w:rsidRDefault="004D70A0" w:rsidP="007572D0">
            <w:pPr>
              <w:pStyle w:val="Header"/>
              <w:rPr>
                <w:bCs/>
              </w:rPr>
            </w:pPr>
          </w:p>
        </w:tc>
        <w:tc>
          <w:tcPr>
            <w:tcW w:w="626" w:type="pct"/>
          </w:tcPr>
          <w:p w14:paraId="67F14B52" w14:textId="77777777" w:rsidR="004D70A0" w:rsidRPr="00763A40" w:rsidRDefault="004D70A0" w:rsidP="007572D0">
            <w:pPr>
              <w:pStyle w:val="Header"/>
              <w:rPr>
                <w:bCs/>
              </w:rPr>
            </w:pPr>
          </w:p>
        </w:tc>
        <w:tc>
          <w:tcPr>
            <w:tcW w:w="650" w:type="pct"/>
          </w:tcPr>
          <w:p w14:paraId="2EE373A3" w14:textId="77777777" w:rsidR="004D70A0" w:rsidRPr="00763A40" w:rsidRDefault="004D70A0" w:rsidP="007572D0">
            <w:pPr>
              <w:pStyle w:val="Header"/>
              <w:rPr>
                <w:bCs/>
              </w:rPr>
            </w:pPr>
          </w:p>
        </w:tc>
      </w:tr>
      <w:tr w:rsidR="004D70A0" w:rsidRPr="00763A40" w14:paraId="066D602A" w14:textId="77777777" w:rsidTr="007572D0">
        <w:tc>
          <w:tcPr>
            <w:tcW w:w="2435" w:type="pct"/>
          </w:tcPr>
          <w:p w14:paraId="09BCBF78" w14:textId="77777777" w:rsidR="004D70A0" w:rsidRPr="00763A40" w:rsidRDefault="004D70A0" w:rsidP="007572D0">
            <w:pPr>
              <w:pStyle w:val="Header"/>
              <w:rPr>
                <w:bCs/>
              </w:rPr>
            </w:pPr>
            <w:r w:rsidRPr="00763A40">
              <w:rPr>
                <w:bCs/>
              </w:rPr>
              <w:t>Vehicles</w:t>
            </w:r>
          </w:p>
        </w:tc>
        <w:tc>
          <w:tcPr>
            <w:tcW w:w="644" w:type="pct"/>
          </w:tcPr>
          <w:p w14:paraId="290A0EC6" w14:textId="77777777" w:rsidR="004D70A0" w:rsidRPr="00763A40" w:rsidRDefault="004D70A0" w:rsidP="007572D0">
            <w:pPr>
              <w:pStyle w:val="Header"/>
              <w:rPr>
                <w:bCs/>
              </w:rPr>
            </w:pPr>
          </w:p>
        </w:tc>
        <w:tc>
          <w:tcPr>
            <w:tcW w:w="645" w:type="pct"/>
          </w:tcPr>
          <w:p w14:paraId="01E593E8" w14:textId="77777777" w:rsidR="004D70A0" w:rsidRPr="00763A40" w:rsidRDefault="004D70A0" w:rsidP="007572D0">
            <w:pPr>
              <w:pStyle w:val="Header"/>
              <w:rPr>
                <w:bCs/>
              </w:rPr>
            </w:pPr>
          </w:p>
        </w:tc>
        <w:tc>
          <w:tcPr>
            <w:tcW w:w="626" w:type="pct"/>
          </w:tcPr>
          <w:p w14:paraId="5F67D3D1" w14:textId="77777777" w:rsidR="004D70A0" w:rsidRPr="00763A40" w:rsidRDefault="004D70A0" w:rsidP="007572D0">
            <w:pPr>
              <w:pStyle w:val="Header"/>
              <w:rPr>
                <w:bCs/>
              </w:rPr>
            </w:pPr>
          </w:p>
        </w:tc>
        <w:tc>
          <w:tcPr>
            <w:tcW w:w="650" w:type="pct"/>
          </w:tcPr>
          <w:p w14:paraId="2D35DD09" w14:textId="77777777" w:rsidR="004D70A0" w:rsidRPr="00763A40" w:rsidRDefault="004D70A0" w:rsidP="007572D0">
            <w:pPr>
              <w:pStyle w:val="Header"/>
              <w:rPr>
                <w:bCs/>
              </w:rPr>
            </w:pPr>
          </w:p>
        </w:tc>
      </w:tr>
      <w:tr w:rsidR="004D70A0" w:rsidRPr="00763A40" w14:paraId="36AAED71" w14:textId="77777777" w:rsidTr="007572D0">
        <w:tc>
          <w:tcPr>
            <w:tcW w:w="2435" w:type="pct"/>
          </w:tcPr>
          <w:p w14:paraId="2D0EE015" w14:textId="77777777" w:rsidR="004D70A0" w:rsidRPr="00763A40" w:rsidRDefault="004D70A0" w:rsidP="007572D0">
            <w:pPr>
              <w:pStyle w:val="Header"/>
              <w:rPr>
                <w:bCs/>
              </w:rPr>
            </w:pPr>
            <w:r w:rsidRPr="00763A40">
              <w:rPr>
                <w:bCs/>
              </w:rPr>
              <w:t>Computer Software</w:t>
            </w:r>
          </w:p>
        </w:tc>
        <w:tc>
          <w:tcPr>
            <w:tcW w:w="644" w:type="pct"/>
          </w:tcPr>
          <w:p w14:paraId="2EB761A4" w14:textId="77777777" w:rsidR="004D70A0" w:rsidRPr="00763A40" w:rsidRDefault="004D70A0" w:rsidP="007572D0">
            <w:pPr>
              <w:pStyle w:val="Header"/>
              <w:rPr>
                <w:bCs/>
              </w:rPr>
            </w:pPr>
          </w:p>
        </w:tc>
        <w:tc>
          <w:tcPr>
            <w:tcW w:w="645" w:type="pct"/>
          </w:tcPr>
          <w:p w14:paraId="4C29AC84" w14:textId="77777777" w:rsidR="004D70A0" w:rsidRPr="00763A40" w:rsidRDefault="004D70A0" w:rsidP="007572D0">
            <w:pPr>
              <w:pStyle w:val="Header"/>
              <w:rPr>
                <w:bCs/>
              </w:rPr>
            </w:pPr>
          </w:p>
        </w:tc>
        <w:tc>
          <w:tcPr>
            <w:tcW w:w="626" w:type="pct"/>
          </w:tcPr>
          <w:p w14:paraId="75CC18EB" w14:textId="77777777" w:rsidR="004D70A0" w:rsidRPr="00763A40" w:rsidRDefault="004D70A0" w:rsidP="007572D0">
            <w:pPr>
              <w:pStyle w:val="Header"/>
              <w:rPr>
                <w:bCs/>
              </w:rPr>
            </w:pPr>
          </w:p>
        </w:tc>
        <w:tc>
          <w:tcPr>
            <w:tcW w:w="650" w:type="pct"/>
          </w:tcPr>
          <w:p w14:paraId="31E4EED3" w14:textId="77777777" w:rsidR="004D70A0" w:rsidRPr="00763A40" w:rsidRDefault="004D70A0" w:rsidP="007572D0">
            <w:pPr>
              <w:pStyle w:val="Header"/>
              <w:rPr>
                <w:bCs/>
              </w:rPr>
            </w:pPr>
          </w:p>
        </w:tc>
      </w:tr>
      <w:tr w:rsidR="004D70A0" w:rsidRPr="00763A40" w14:paraId="789E3062" w14:textId="77777777" w:rsidTr="007572D0">
        <w:tc>
          <w:tcPr>
            <w:tcW w:w="2435" w:type="pct"/>
          </w:tcPr>
          <w:p w14:paraId="5663EB41" w14:textId="77777777" w:rsidR="004D70A0" w:rsidRPr="00763A40" w:rsidRDefault="004D70A0" w:rsidP="007572D0">
            <w:pPr>
              <w:pStyle w:val="Header"/>
              <w:rPr>
                <w:bCs/>
              </w:rPr>
            </w:pPr>
            <w:r w:rsidRPr="00763A40">
              <w:rPr>
                <w:bCs/>
              </w:rPr>
              <w:t>Computer Hardware</w:t>
            </w:r>
          </w:p>
        </w:tc>
        <w:tc>
          <w:tcPr>
            <w:tcW w:w="644" w:type="pct"/>
          </w:tcPr>
          <w:p w14:paraId="52450955" w14:textId="77777777" w:rsidR="004D70A0" w:rsidRPr="00763A40" w:rsidRDefault="004D70A0" w:rsidP="007572D0">
            <w:pPr>
              <w:pStyle w:val="Header"/>
              <w:rPr>
                <w:bCs/>
              </w:rPr>
            </w:pPr>
          </w:p>
        </w:tc>
        <w:tc>
          <w:tcPr>
            <w:tcW w:w="645" w:type="pct"/>
          </w:tcPr>
          <w:p w14:paraId="3D83F139" w14:textId="77777777" w:rsidR="004D70A0" w:rsidRPr="00763A40" w:rsidRDefault="004D70A0" w:rsidP="007572D0">
            <w:pPr>
              <w:pStyle w:val="Header"/>
              <w:rPr>
                <w:bCs/>
              </w:rPr>
            </w:pPr>
          </w:p>
        </w:tc>
        <w:tc>
          <w:tcPr>
            <w:tcW w:w="626" w:type="pct"/>
          </w:tcPr>
          <w:p w14:paraId="09C9EE67" w14:textId="77777777" w:rsidR="004D70A0" w:rsidRPr="00763A40" w:rsidRDefault="004D70A0" w:rsidP="007572D0">
            <w:pPr>
              <w:pStyle w:val="Header"/>
              <w:rPr>
                <w:bCs/>
              </w:rPr>
            </w:pPr>
          </w:p>
        </w:tc>
        <w:tc>
          <w:tcPr>
            <w:tcW w:w="650" w:type="pct"/>
          </w:tcPr>
          <w:p w14:paraId="22CB9EF7" w14:textId="77777777" w:rsidR="004D70A0" w:rsidRPr="00763A40" w:rsidRDefault="004D70A0" w:rsidP="007572D0">
            <w:pPr>
              <w:pStyle w:val="Header"/>
              <w:rPr>
                <w:bCs/>
              </w:rPr>
            </w:pPr>
          </w:p>
        </w:tc>
      </w:tr>
      <w:tr w:rsidR="004D70A0" w:rsidRPr="00763A40" w14:paraId="7589C8B3" w14:textId="77777777" w:rsidTr="007572D0">
        <w:tc>
          <w:tcPr>
            <w:tcW w:w="2435" w:type="pct"/>
            <w:tcBorders>
              <w:bottom w:val="single" w:sz="4" w:space="0" w:color="auto"/>
            </w:tcBorders>
          </w:tcPr>
          <w:p w14:paraId="67B32AD1" w14:textId="77777777" w:rsidR="004D70A0" w:rsidRPr="00763A40" w:rsidRDefault="004D70A0" w:rsidP="007572D0">
            <w:pPr>
              <w:pStyle w:val="Header"/>
              <w:rPr>
                <w:bCs/>
              </w:rPr>
            </w:pPr>
            <w:r w:rsidRPr="00763A40">
              <w:rPr>
                <w:bCs/>
                <w:i/>
              </w:rPr>
              <w:t>(Enter district specific)</w:t>
            </w:r>
            <w:r w:rsidRPr="00763A40">
              <w:rPr>
                <w:bCs/>
              </w:rPr>
              <w:t xml:space="preserve"> under capital lease</w:t>
            </w:r>
          </w:p>
        </w:tc>
        <w:tc>
          <w:tcPr>
            <w:tcW w:w="644" w:type="pct"/>
            <w:tcBorders>
              <w:bottom w:val="single" w:sz="4" w:space="0" w:color="auto"/>
            </w:tcBorders>
          </w:tcPr>
          <w:p w14:paraId="5F7E80A5" w14:textId="77777777" w:rsidR="004D70A0" w:rsidRPr="00763A40" w:rsidRDefault="004D70A0" w:rsidP="007572D0">
            <w:pPr>
              <w:pStyle w:val="Header"/>
              <w:rPr>
                <w:bCs/>
              </w:rPr>
            </w:pPr>
          </w:p>
        </w:tc>
        <w:tc>
          <w:tcPr>
            <w:tcW w:w="645" w:type="pct"/>
            <w:tcBorders>
              <w:bottom w:val="single" w:sz="4" w:space="0" w:color="auto"/>
            </w:tcBorders>
          </w:tcPr>
          <w:p w14:paraId="131A294A" w14:textId="77777777" w:rsidR="004D70A0" w:rsidRPr="00763A40" w:rsidRDefault="004D70A0" w:rsidP="007572D0">
            <w:pPr>
              <w:pStyle w:val="Header"/>
              <w:rPr>
                <w:bCs/>
              </w:rPr>
            </w:pPr>
          </w:p>
        </w:tc>
        <w:tc>
          <w:tcPr>
            <w:tcW w:w="626" w:type="pct"/>
            <w:tcBorders>
              <w:bottom w:val="single" w:sz="4" w:space="0" w:color="auto"/>
            </w:tcBorders>
          </w:tcPr>
          <w:p w14:paraId="6DAEAC36" w14:textId="77777777" w:rsidR="004D70A0" w:rsidRPr="00763A40" w:rsidRDefault="004D70A0" w:rsidP="007572D0">
            <w:pPr>
              <w:pStyle w:val="Header"/>
              <w:rPr>
                <w:bCs/>
              </w:rPr>
            </w:pPr>
          </w:p>
        </w:tc>
        <w:tc>
          <w:tcPr>
            <w:tcW w:w="650" w:type="pct"/>
            <w:tcBorders>
              <w:bottom w:val="single" w:sz="4" w:space="0" w:color="auto"/>
            </w:tcBorders>
          </w:tcPr>
          <w:p w14:paraId="61117386" w14:textId="77777777" w:rsidR="004D70A0" w:rsidRPr="00763A40" w:rsidRDefault="004D70A0" w:rsidP="007572D0">
            <w:pPr>
              <w:pStyle w:val="Header"/>
              <w:rPr>
                <w:bCs/>
              </w:rPr>
            </w:pPr>
          </w:p>
        </w:tc>
      </w:tr>
      <w:tr w:rsidR="004D70A0" w:rsidRPr="00763A40" w14:paraId="75DCA883" w14:textId="77777777" w:rsidTr="007572D0">
        <w:tc>
          <w:tcPr>
            <w:tcW w:w="2435" w:type="pct"/>
            <w:tcBorders>
              <w:top w:val="single" w:sz="4" w:space="0" w:color="auto"/>
              <w:bottom w:val="double" w:sz="4" w:space="0" w:color="auto"/>
            </w:tcBorders>
          </w:tcPr>
          <w:p w14:paraId="41E55FE2" w14:textId="77777777" w:rsidR="004D70A0" w:rsidRPr="00763A40" w:rsidRDefault="004D70A0" w:rsidP="007572D0">
            <w:pPr>
              <w:pStyle w:val="Header"/>
              <w:rPr>
                <w:bCs/>
              </w:rPr>
            </w:pPr>
            <w:r w:rsidRPr="00763A40">
              <w:rPr>
                <w:bCs/>
              </w:rPr>
              <w:t>Total</w:t>
            </w:r>
          </w:p>
        </w:tc>
        <w:tc>
          <w:tcPr>
            <w:tcW w:w="644" w:type="pct"/>
            <w:tcBorders>
              <w:top w:val="single" w:sz="4" w:space="0" w:color="auto"/>
              <w:bottom w:val="double" w:sz="4" w:space="0" w:color="auto"/>
            </w:tcBorders>
          </w:tcPr>
          <w:p w14:paraId="179C2776" w14:textId="77777777" w:rsidR="004D70A0" w:rsidRPr="00763A40" w:rsidRDefault="004D70A0" w:rsidP="007572D0">
            <w:pPr>
              <w:pStyle w:val="Header"/>
              <w:rPr>
                <w:bCs/>
              </w:rPr>
            </w:pPr>
            <w:r w:rsidRPr="00763A40">
              <w:rPr>
                <w:bCs/>
              </w:rPr>
              <w:t>$</w:t>
            </w:r>
          </w:p>
        </w:tc>
        <w:tc>
          <w:tcPr>
            <w:tcW w:w="645" w:type="pct"/>
            <w:tcBorders>
              <w:top w:val="single" w:sz="4" w:space="0" w:color="auto"/>
              <w:bottom w:val="double" w:sz="4" w:space="0" w:color="auto"/>
            </w:tcBorders>
          </w:tcPr>
          <w:p w14:paraId="5CA2A2D9" w14:textId="77777777" w:rsidR="004D70A0" w:rsidRPr="00763A40" w:rsidRDefault="004D70A0" w:rsidP="007572D0">
            <w:pPr>
              <w:pStyle w:val="Header"/>
              <w:rPr>
                <w:bCs/>
              </w:rPr>
            </w:pPr>
            <w:r w:rsidRPr="00763A40">
              <w:rPr>
                <w:bCs/>
              </w:rPr>
              <w:t>$</w:t>
            </w:r>
          </w:p>
        </w:tc>
        <w:tc>
          <w:tcPr>
            <w:tcW w:w="626" w:type="pct"/>
            <w:tcBorders>
              <w:top w:val="single" w:sz="4" w:space="0" w:color="auto"/>
              <w:bottom w:val="double" w:sz="4" w:space="0" w:color="auto"/>
            </w:tcBorders>
          </w:tcPr>
          <w:p w14:paraId="664E3586" w14:textId="77777777" w:rsidR="004D70A0" w:rsidRPr="00763A40" w:rsidRDefault="004D70A0" w:rsidP="007572D0">
            <w:pPr>
              <w:pStyle w:val="Header"/>
              <w:rPr>
                <w:bCs/>
              </w:rPr>
            </w:pPr>
            <w:r w:rsidRPr="00763A40">
              <w:rPr>
                <w:bCs/>
              </w:rPr>
              <w:t>$</w:t>
            </w:r>
          </w:p>
        </w:tc>
        <w:tc>
          <w:tcPr>
            <w:tcW w:w="650" w:type="pct"/>
            <w:tcBorders>
              <w:top w:val="single" w:sz="4" w:space="0" w:color="auto"/>
              <w:bottom w:val="double" w:sz="4" w:space="0" w:color="auto"/>
            </w:tcBorders>
          </w:tcPr>
          <w:p w14:paraId="61683596" w14:textId="77777777" w:rsidR="004D70A0" w:rsidRPr="00763A40" w:rsidRDefault="004D70A0" w:rsidP="007572D0">
            <w:pPr>
              <w:pStyle w:val="Header"/>
              <w:rPr>
                <w:bCs/>
              </w:rPr>
            </w:pPr>
            <w:r w:rsidRPr="00763A40">
              <w:rPr>
                <w:bCs/>
              </w:rPr>
              <w:t>$</w:t>
            </w:r>
          </w:p>
        </w:tc>
      </w:tr>
    </w:tbl>
    <w:p w14:paraId="3B0BDBDA" w14:textId="77777777" w:rsidR="00FE5BD8" w:rsidRPr="00763A40" w:rsidRDefault="00FE5BD8">
      <w:pPr>
        <w:spacing w:after="200" w:line="276" w:lineRule="auto"/>
        <w:rPr>
          <w:lang w:val="en-CA" w:eastAsia="en-CA"/>
        </w:rPr>
      </w:pPr>
      <w:r w:rsidRPr="00763A40">
        <w:rPr>
          <w:lang w:val="en-CA" w:eastAsia="en-CA"/>
        </w:rPr>
        <w:br w:type="page"/>
      </w:r>
    </w:p>
    <w:p w14:paraId="50FE1289" w14:textId="5443B155" w:rsidR="00FE5BD8" w:rsidRPr="00763A40" w:rsidRDefault="006A7334" w:rsidP="00FE5BD8">
      <w:pPr>
        <w:pStyle w:val="Heading3"/>
      </w:pPr>
      <w:r w:rsidRPr="00763A40">
        <w:lastRenderedPageBreak/>
        <w:t>NOTE 1</w:t>
      </w:r>
      <w:r w:rsidR="005B59BA" w:rsidRPr="00763A40">
        <w:t>3</w:t>
      </w:r>
      <w:r w:rsidR="00FE5BD8" w:rsidRPr="00763A40">
        <w:tab/>
        <w:t xml:space="preserve">TANGIBLE CAPITAL ASSETS </w:t>
      </w:r>
      <w:r w:rsidR="00FE5BD8" w:rsidRPr="00763A40">
        <w:rPr>
          <w:b w:val="0"/>
          <w:i/>
        </w:rPr>
        <w:t>(Continued)</w:t>
      </w:r>
    </w:p>
    <w:p w14:paraId="3E19F187" w14:textId="77777777" w:rsidR="00A340DC" w:rsidRPr="00763A40" w:rsidRDefault="00A340DC" w:rsidP="0009699A">
      <w:pPr>
        <w:autoSpaceDE w:val="0"/>
        <w:autoSpaceDN w:val="0"/>
        <w:adjustRightInd w:val="0"/>
        <w:rPr>
          <w:lang w:val="en-CA" w:eastAsia="en-CA"/>
        </w:rPr>
      </w:pPr>
    </w:p>
    <w:p w14:paraId="0453A722" w14:textId="77777777" w:rsidR="005330AF" w:rsidRPr="00763A40" w:rsidRDefault="005330AF" w:rsidP="0009699A">
      <w:pPr>
        <w:pStyle w:val="ListParagraph"/>
        <w:numPr>
          <w:ilvl w:val="0"/>
          <w:numId w:val="21"/>
        </w:numPr>
        <w:autoSpaceDE w:val="0"/>
        <w:autoSpaceDN w:val="0"/>
        <w:adjustRightInd w:val="0"/>
        <w:rPr>
          <w:szCs w:val="24"/>
          <w:lang w:eastAsia="en-CA"/>
        </w:rPr>
      </w:pPr>
      <w:r w:rsidRPr="00763A40">
        <w:rPr>
          <w:szCs w:val="24"/>
          <w:lang w:eastAsia="en-CA"/>
        </w:rPr>
        <w:t>Contributed tangible capital assets</w:t>
      </w:r>
    </w:p>
    <w:p w14:paraId="183F63B9" w14:textId="77777777" w:rsidR="005330AF" w:rsidRPr="00763A40" w:rsidRDefault="005330AF" w:rsidP="0009699A">
      <w:pPr>
        <w:autoSpaceDE w:val="0"/>
        <w:autoSpaceDN w:val="0"/>
        <w:adjustRightInd w:val="0"/>
        <w:ind w:left="720"/>
        <w:rPr>
          <w:lang w:val="en-CA" w:eastAsia="en-CA"/>
        </w:rPr>
      </w:pPr>
      <w:r w:rsidRPr="00763A40">
        <w:rPr>
          <w:lang w:val="en-CA" w:eastAsia="en-CA"/>
        </w:rPr>
        <w:t xml:space="preserve">Additions to </w:t>
      </w:r>
      <w:r w:rsidRPr="00763A40">
        <w:rPr>
          <w:i/>
          <w:iCs/>
          <w:lang w:val="en-CA" w:eastAsia="en-CA"/>
        </w:rPr>
        <w:t xml:space="preserve">(enter the name of the asset category) </w:t>
      </w:r>
      <w:r w:rsidRPr="00763A40">
        <w:rPr>
          <w:lang w:val="en-CA" w:eastAsia="en-CA"/>
        </w:rPr>
        <w:t>include the following contributed tangible capital assets:</w:t>
      </w:r>
    </w:p>
    <w:tbl>
      <w:tblPr>
        <w:tblW w:w="4655" w:type="pct"/>
        <w:tblInd w:w="817" w:type="dxa"/>
        <w:tblLook w:val="04A0" w:firstRow="1" w:lastRow="0" w:firstColumn="1" w:lastColumn="0" w:noHBand="0" w:noVBand="1"/>
      </w:tblPr>
      <w:tblGrid>
        <w:gridCol w:w="5647"/>
        <w:gridCol w:w="1703"/>
        <w:gridCol w:w="1662"/>
      </w:tblGrid>
      <w:tr w:rsidR="005330AF" w:rsidRPr="00763A40" w14:paraId="7F3D16AE" w14:textId="77777777" w:rsidTr="0002381D">
        <w:tc>
          <w:tcPr>
            <w:tcW w:w="3133" w:type="pct"/>
            <w:tcBorders>
              <w:bottom w:val="single" w:sz="4" w:space="0" w:color="auto"/>
            </w:tcBorders>
          </w:tcPr>
          <w:p w14:paraId="52E175AA" w14:textId="77777777" w:rsidR="005330AF" w:rsidRPr="00763A40" w:rsidRDefault="005330AF" w:rsidP="0009699A"/>
        </w:tc>
        <w:tc>
          <w:tcPr>
            <w:tcW w:w="945" w:type="pct"/>
            <w:tcBorders>
              <w:bottom w:val="single" w:sz="4" w:space="0" w:color="auto"/>
            </w:tcBorders>
          </w:tcPr>
          <w:p w14:paraId="2E6BE336" w14:textId="2E4E763D" w:rsidR="005330AF" w:rsidRPr="00763A40" w:rsidRDefault="00054628" w:rsidP="0009699A">
            <w:pPr>
              <w:jc w:val="center"/>
            </w:pPr>
            <w:r w:rsidRPr="00763A40">
              <w:t>2</w:t>
            </w:r>
            <w:r w:rsidR="00BD669B" w:rsidRPr="00763A40">
              <w:t>0</w:t>
            </w:r>
            <w:r w:rsidR="00C649B6" w:rsidRPr="00763A40">
              <w:t>2</w:t>
            </w:r>
            <w:r w:rsidR="00C44429">
              <w:t>6</w:t>
            </w:r>
          </w:p>
        </w:tc>
        <w:tc>
          <w:tcPr>
            <w:tcW w:w="923" w:type="pct"/>
            <w:tcBorders>
              <w:bottom w:val="single" w:sz="4" w:space="0" w:color="auto"/>
            </w:tcBorders>
          </w:tcPr>
          <w:p w14:paraId="7BF84A08" w14:textId="075FEA38" w:rsidR="005330AF" w:rsidRPr="00763A40" w:rsidRDefault="00BD669B" w:rsidP="0009699A">
            <w:pPr>
              <w:jc w:val="center"/>
            </w:pPr>
            <w:r w:rsidRPr="00763A40">
              <w:t>2</w:t>
            </w:r>
            <w:r w:rsidR="005B59BA" w:rsidRPr="00763A40">
              <w:t>02</w:t>
            </w:r>
            <w:r w:rsidR="00C44429">
              <w:t>5</w:t>
            </w:r>
          </w:p>
        </w:tc>
      </w:tr>
      <w:tr w:rsidR="005330AF" w:rsidRPr="00763A40" w14:paraId="5FA8E332" w14:textId="77777777" w:rsidTr="0002381D">
        <w:tc>
          <w:tcPr>
            <w:tcW w:w="3133" w:type="pct"/>
            <w:tcBorders>
              <w:top w:val="single" w:sz="4" w:space="0" w:color="auto"/>
            </w:tcBorders>
          </w:tcPr>
          <w:p w14:paraId="659C0220" w14:textId="77777777" w:rsidR="005330AF" w:rsidRPr="00763A40" w:rsidRDefault="005330AF" w:rsidP="0009699A">
            <w:r w:rsidRPr="00763A40">
              <w:rPr>
                <w:i/>
              </w:rPr>
              <w:t>District Entered</w:t>
            </w:r>
          </w:p>
        </w:tc>
        <w:tc>
          <w:tcPr>
            <w:tcW w:w="945" w:type="pct"/>
            <w:tcBorders>
              <w:top w:val="single" w:sz="4" w:space="0" w:color="auto"/>
            </w:tcBorders>
          </w:tcPr>
          <w:p w14:paraId="2D0A7BA3" w14:textId="77777777" w:rsidR="005330AF" w:rsidRPr="00763A40" w:rsidRDefault="005330AF" w:rsidP="00A533B7">
            <w:r w:rsidRPr="00763A40">
              <w:t xml:space="preserve">$ </w:t>
            </w:r>
          </w:p>
        </w:tc>
        <w:tc>
          <w:tcPr>
            <w:tcW w:w="923" w:type="pct"/>
            <w:tcBorders>
              <w:top w:val="single" w:sz="4" w:space="0" w:color="auto"/>
            </w:tcBorders>
          </w:tcPr>
          <w:p w14:paraId="0635F948" w14:textId="77777777" w:rsidR="005330AF" w:rsidRPr="00763A40" w:rsidRDefault="005330AF" w:rsidP="00A533B7">
            <w:r w:rsidRPr="00763A40">
              <w:t xml:space="preserve">$ </w:t>
            </w:r>
          </w:p>
        </w:tc>
      </w:tr>
      <w:tr w:rsidR="005330AF" w:rsidRPr="00763A40" w14:paraId="32B724D0" w14:textId="77777777" w:rsidTr="0002381D">
        <w:tc>
          <w:tcPr>
            <w:tcW w:w="3133" w:type="pct"/>
          </w:tcPr>
          <w:p w14:paraId="6D20DD29" w14:textId="77777777" w:rsidR="005330AF" w:rsidRPr="00763A40" w:rsidRDefault="005330AF" w:rsidP="0009699A">
            <w:r w:rsidRPr="00763A40">
              <w:rPr>
                <w:i/>
              </w:rPr>
              <w:t>District Entered</w:t>
            </w:r>
          </w:p>
        </w:tc>
        <w:tc>
          <w:tcPr>
            <w:tcW w:w="945" w:type="pct"/>
          </w:tcPr>
          <w:p w14:paraId="20D17298" w14:textId="77777777" w:rsidR="005330AF" w:rsidRPr="00763A40" w:rsidRDefault="005330AF" w:rsidP="0009699A">
            <w:pPr>
              <w:jc w:val="center"/>
            </w:pPr>
          </w:p>
        </w:tc>
        <w:tc>
          <w:tcPr>
            <w:tcW w:w="923" w:type="pct"/>
          </w:tcPr>
          <w:p w14:paraId="1E25FF12" w14:textId="77777777" w:rsidR="005330AF" w:rsidRPr="00763A40" w:rsidRDefault="005330AF" w:rsidP="0009699A">
            <w:pPr>
              <w:jc w:val="center"/>
            </w:pPr>
          </w:p>
        </w:tc>
      </w:tr>
      <w:tr w:rsidR="005330AF" w:rsidRPr="00763A40" w14:paraId="49FB64DC" w14:textId="77777777" w:rsidTr="0002381D">
        <w:tc>
          <w:tcPr>
            <w:tcW w:w="3133" w:type="pct"/>
            <w:tcBorders>
              <w:bottom w:val="single" w:sz="4" w:space="0" w:color="auto"/>
            </w:tcBorders>
          </w:tcPr>
          <w:p w14:paraId="370C2025" w14:textId="77777777" w:rsidR="005330AF" w:rsidRPr="00763A40" w:rsidRDefault="005330AF" w:rsidP="0009699A">
            <w:r w:rsidRPr="00763A40">
              <w:rPr>
                <w:i/>
              </w:rPr>
              <w:t>District Entered</w:t>
            </w:r>
          </w:p>
        </w:tc>
        <w:tc>
          <w:tcPr>
            <w:tcW w:w="945" w:type="pct"/>
            <w:tcBorders>
              <w:bottom w:val="single" w:sz="4" w:space="0" w:color="auto"/>
            </w:tcBorders>
          </w:tcPr>
          <w:p w14:paraId="673A0A73" w14:textId="77777777" w:rsidR="005330AF" w:rsidRPr="00763A40" w:rsidRDefault="005330AF" w:rsidP="0009699A">
            <w:pPr>
              <w:jc w:val="center"/>
            </w:pPr>
          </w:p>
        </w:tc>
        <w:tc>
          <w:tcPr>
            <w:tcW w:w="923" w:type="pct"/>
            <w:tcBorders>
              <w:bottom w:val="single" w:sz="4" w:space="0" w:color="auto"/>
            </w:tcBorders>
          </w:tcPr>
          <w:p w14:paraId="38AFC3E8" w14:textId="77777777" w:rsidR="005330AF" w:rsidRPr="00763A40" w:rsidRDefault="005330AF" w:rsidP="0009699A">
            <w:pPr>
              <w:jc w:val="center"/>
            </w:pPr>
          </w:p>
        </w:tc>
      </w:tr>
      <w:tr w:rsidR="005330AF" w:rsidRPr="00763A40" w14:paraId="2FC7D6F0" w14:textId="77777777" w:rsidTr="0002381D">
        <w:tc>
          <w:tcPr>
            <w:tcW w:w="3133" w:type="pct"/>
            <w:tcBorders>
              <w:top w:val="single" w:sz="4" w:space="0" w:color="auto"/>
              <w:bottom w:val="double" w:sz="4" w:space="0" w:color="auto"/>
            </w:tcBorders>
          </w:tcPr>
          <w:p w14:paraId="4C5933FF" w14:textId="77777777" w:rsidR="005330AF" w:rsidRPr="00763A40" w:rsidRDefault="005330AF" w:rsidP="0009699A">
            <w:r w:rsidRPr="00763A40">
              <w:rPr>
                <w:i/>
              </w:rPr>
              <w:t>Total</w:t>
            </w:r>
          </w:p>
        </w:tc>
        <w:tc>
          <w:tcPr>
            <w:tcW w:w="945" w:type="pct"/>
            <w:tcBorders>
              <w:top w:val="single" w:sz="4" w:space="0" w:color="auto"/>
              <w:bottom w:val="double" w:sz="4" w:space="0" w:color="auto"/>
            </w:tcBorders>
          </w:tcPr>
          <w:p w14:paraId="152CA2F1" w14:textId="77777777" w:rsidR="005330AF" w:rsidRPr="00763A40" w:rsidRDefault="005330AF" w:rsidP="00A533B7">
            <w:r w:rsidRPr="00763A40">
              <w:t>$</w:t>
            </w:r>
          </w:p>
        </w:tc>
        <w:tc>
          <w:tcPr>
            <w:tcW w:w="923" w:type="pct"/>
            <w:tcBorders>
              <w:top w:val="single" w:sz="4" w:space="0" w:color="auto"/>
              <w:bottom w:val="double" w:sz="4" w:space="0" w:color="auto"/>
            </w:tcBorders>
          </w:tcPr>
          <w:p w14:paraId="6C73C134" w14:textId="77777777" w:rsidR="005330AF" w:rsidRPr="00763A40" w:rsidRDefault="005330AF" w:rsidP="00A533B7">
            <w:r w:rsidRPr="00763A40">
              <w:t>$</w:t>
            </w:r>
          </w:p>
        </w:tc>
      </w:tr>
    </w:tbl>
    <w:p w14:paraId="208D7029" w14:textId="77777777" w:rsidR="00AD45F4" w:rsidRPr="00763A40" w:rsidRDefault="00AD45F4" w:rsidP="00AD45F4">
      <w:pPr>
        <w:pStyle w:val="ListParagraph"/>
        <w:autoSpaceDE w:val="0"/>
        <w:autoSpaceDN w:val="0"/>
        <w:adjustRightInd w:val="0"/>
        <w:rPr>
          <w:szCs w:val="24"/>
          <w:lang w:eastAsia="en-CA"/>
        </w:rPr>
      </w:pPr>
    </w:p>
    <w:p w14:paraId="6D14867F" w14:textId="45A923EF" w:rsidR="005330AF" w:rsidRPr="00763A40" w:rsidRDefault="005330AF" w:rsidP="00E966A0">
      <w:pPr>
        <w:pStyle w:val="ListParagraph"/>
        <w:numPr>
          <w:ilvl w:val="0"/>
          <w:numId w:val="21"/>
        </w:numPr>
        <w:autoSpaceDE w:val="0"/>
        <w:autoSpaceDN w:val="0"/>
        <w:adjustRightInd w:val="0"/>
        <w:rPr>
          <w:szCs w:val="24"/>
          <w:lang w:eastAsia="en-CA"/>
        </w:rPr>
      </w:pPr>
      <w:r w:rsidRPr="00763A40">
        <w:rPr>
          <w:lang w:eastAsia="en-CA"/>
        </w:rPr>
        <w:t xml:space="preserve">Buildings – work in progress having a value of </w:t>
      </w:r>
      <w:r w:rsidR="00A65986" w:rsidRPr="00763A40">
        <w:t>$ (20</w:t>
      </w:r>
      <w:r w:rsidR="005B59BA" w:rsidRPr="00763A40">
        <w:t>2</w:t>
      </w:r>
      <w:r w:rsidR="00C44429">
        <w:t>5</w:t>
      </w:r>
      <w:r w:rsidRPr="00763A40">
        <w:t xml:space="preserve">: $) </w:t>
      </w:r>
      <w:r w:rsidRPr="00763A40">
        <w:rPr>
          <w:lang w:eastAsia="en-CA"/>
        </w:rPr>
        <w:t>have not been amortized. Amortization of these assets will commence when the asset is put into service.</w:t>
      </w:r>
    </w:p>
    <w:p w14:paraId="4778996B" w14:textId="77777777" w:rsidR="005330AF" w:rsidRPr="00763A40" w:rsidRDefault="005330AF" w:rsidP="0009699A">
      <w:pPr>
        <w:pStyle w:val="ListParagraph"/>
        <w:numPr>
          <w:ilvl w:val="0"/>
          <w:numId w:val="21"/>
        </w:numPr>
        <w:autoSpaceDE w:val="0"/>
        <w:autoSpaceDN w:val="0"/>
        <w:adjustRightInd w:val="0"/>
        <w:rPr>
          <w:szCs w:val="24"/>
          <w:lang w:eastAsia="en-CA"/>
        </w:rPr>
      </w:pPr>
      <w:r w:rsidRPr="00763A40">
        <w:rPr>
          <w:szCs w:val="24"/>
          <w:lang w:eastAsia="en-CA"/>
        </w:rPr>
        <w:t xml:space="preserve">Works of art and historic assets </w:t>
      </w:r>
      <w:r w:rsidRPr="00763A40">
        <w:rPr>
          <w:i/>
          <w:szCs w:val="24"/>
          <w:lang w:eastAsia="en-CA"/>
        </w:rPr>
        <w:t>(if applicable)</w:t>
      </w:r>
    </w:p>
    <w:p w14:paraId="78A26B45" w14:textId="340CBDD8" w:rsidR="005330AF" w:rsidRPr="00763A40" w:rsidRDefault="005330AF" w:rsidP="004431B7">
      <w:pPr>
        <w:autoSpaceDE w:val="0"/>
        <w:autoSpaceDN w:val="0"/>
        <w:adjustRightInd w:val="0"/>
        <w:ind w:left="720"/>
        <w:rPr>
          <w:i/>
          <w:lang w:val="en-CA" w:eastAsia="en-CA"/>
        </w:rPr>
      </w:pPr>
      <w:r w:rsidRPr="00763A40">
        <w:rPr>
          <w:lang w:val="en-CA" w:eastAsia="en-CA"/>
        </w:rPr>
        <w:t>The School District manages and controls various works of art and non-operational historical</w:t>
      </w:r>
      <w:r w:rsidR="004431B7" w:rsidRPr="00763A40">
        <w:rPr>
          <w:lang w:val="en-CA" w:eastAsia="en-CA"/>
        </w:rPr>
        <w:t xml:space="preserve"> </w:t>
      </w:r>
      <w:r w:rsidRPr="00763A40">
        <w:rPr>
          <w:lang w:val="en-CA" w:eastAsia="en-CA"/>
        </w:rPr>
        <w:t xml:space="preserve">cultural assets including buildings, artifacts, paintings and sculptures located at </w:t>
      </w:r>
      <w:r w:rsidRPr="00763A40">
        <w:rPr>
          <w:i/>
          <w:lang w:val="en-CA" w:eastAsia="en-CA"/>
        </w:rPr>
        <w:t>(Enter the name of the location)</w:t>
      </w:r>
      <w:r w:rsidR="0019394E" w:rsidRPr="00763A40">
        <w:rPr>
          <w:lang w:val="en-CA" w:eastAsia="en-CA"/>
        </w:rPr>
        <w:t xml:space="preserve"> </w:t>
      </w:r>
      <w:r w:rsidRPr="00763A40">
        <w:rPr>
          <w:lang w:val="en-CA" w:eastAsia="en-CA"/>
        </w:rPr>
        <w:t>and public display areas. These assets are not recorded as tangible capital asse</w:t>
      </w:r>
      <w:r w:rsidR="0019394E" w:rsidRPr="00763A40">
        <w:rPr>
          <w:lang w:val="en-CA" w:eastAsia="en-CA"/>
        </w:rPr>
        <w:t>t</w:t>
      </w:r>
      <w:r w:rsidRPr="00763A40">
        <w:rPr>
          <w:lang w:val="en-CA" w:eastAsia="en-CA"/>
        </w:rPr>
        <w:t>s and are not amortized.</w:t>
      </w:r>
      <w:r w:rsidR="00BD669B" w:rsidRPr="00763A40">
        <w:rPr>
          <w:lang w:val="en-CA" w:eastAsia="en-CA"/>
        </w:rPr>
        <w:t xml:space="preserve"> </w:t>
      </w:r>
      <w:r w:rsidR="00BD669B" w:rsidRPr="00763A40">
        <w:rPr>
          <w:i/>
          <w:lang w:val="en-CA" w:eastAsia="en-CA"/>
        </w:rPr>
        <w:t>(</w:t>
      </w:r>
      <w:r w:rsidR="00D63A9E" w:rsidRPr="00763A40">
        <w:rPr>
          <w:i/>
          <w:lang w:val="en-CA" w:eastAsia="en-CA"/>
        </w:rPr>
        <w:t>alternatively, this could</w:t>
      </w:r>
      <w:r w:rsidR="00BD669B" w:rsidRPr="00763A40">
        <w:rPr>
          <w:i/>
          <w:lang w:val="en-CA" w:eastAsia="en-CA"/>
        </w:rPr>
        <w:t xml:space="preserve"> be disclosed in a separate note – see Sample Note </w:t>
      </w:r>
      <w:r w:rsidR="00EC0B16" w:rsidRPr="00763A40">
        <w:rPr>
          <w:i/>
          <w:lang w:val="en-CA" w:eastAsia="en-CA"/>
        </w:rPr>
        <w:t>2</w:t>
      </w:r>
      <w:r w:rsidR="005B59BA" w:rsidRPr="00763A40">
        <w:rPr>
          <w:i/>
          <w:lang w:val="en-CA" w:eastAsia="en-CA"/>
        </w:rPr>
        <w:t>0</w:t>
      </w:r>
      <w:r w:rsidR="00D63A9E" w:rsidRPr="00763A40">
        <w:rPr>
          <w:i/>
          <w:lang w:val="en-CA" w:eastAsia="en-CA"/>
        </w:rPr>
        <w:t>)</w:t>
      </w:r>
    </w:p>
    <w:p w14:paraId="09FA2843" w14:textId="4417B3DD" w:rsidR="0019394E" w:rsidRPr="00763A40" w:rsidRDefault="0019394E" w:rsidP="0019394E">
      <w:pPr>
        <w:pStyle w:val="ListParagraph"/>
        <w:numPr>
          <w:ilvl w:val="0"/>
          <w:numId w:val="21"/>
        </w:numPr>
        <w:autoSpaceDE w:val="0"/>
        <w:autoSpaceDN w:val="0"/>
        <w:adjustRightInd w:val="0"/>
        <w:rPr>
          <w:iCs/>
          <w:lang w:eastAsia="en-CA"/>
        </w:rPr>
      </w:pPr>
      <w:r w:rsidRPr="00763A40">
        <w:rPr>
          <w:iCs/>
          <w:lang w:eastAsia="en-CA"/>
        </w:rPr>
        <w:t xml:space="preserve">Interest capitalized </w:t>
      </w:r>
      <w:r w:rsidR="00054628" w:rsidRPr="00763A40">
        <w:rPr>
          <w:iCs/>
          <w:lang w:eastAsia="en-CA"/>
        </w:rPr>
        <w:t xml:space="preserve">for capital </w:t>
      </w:r>
      <w:r w:rsidR="00D63A9E" w:rsidRPr="00763A40">
        <w:rPr>
          <w:iCs/>
          <w:lang w:eastAsia="en-CA"/>
        </w:rPr>
        <w:t>projects during 20</w:t>
      </w:r>
      <w:r w:rsidR="00A13D83" w:rsidRPr="00763A40">
        <w:rPr>
          <w:iCs/>
          <w:lang w:eastAsia="en-CA"/>
        </w:rPr>
        <w:t>2</w:t>
      </w:r>
      <w:r w:rsidR="00C44429">
        <w:rPr>
          <w:iCs/>
          <w:lang w:eastAsia="en-CA"/>
        </w:rPr>
        <w:t>6</w:t>
      </w:r>
      <w:r w:rsidR="00D63A9E" w:rsidRPr="00763A40">
        <w:rPr>
          <w:iCs/>
          <w:lang w:eastAsia="en-CA"/>
        </w:rPr>
        <w:t xml:space="preserve"> was $ (20</w:t>
      </w:r>
      <w:r w:rsidR="005B59BA" w:rsidRPr="00763A40">
        <w:rPr>
          <w:iCs/>
          <w:lang w:eastAsia="en-CA"/>
        </w:rPr>
        <w:t>2</w:t>
      </w:r>
      <w:r w:rsidR="00C44429">
        <w:rPr>
          <w:iCs/>
          <w:lang w:eastAsia="en-CA"/>
        </w:rPr>
        <w:t>5</w:t>
      </w:r>
      <w:r w:rsidR="00CF7BC6" w:rsidRPr="00763A40">
        <w:rPr>
          <w:iCs/>
          <w:lang w:eastAsia="en-CA"/>
        </w:rPr>
        <w:t>:</w:t>
      </w:r>
      <w:r w:rsidRPr="00763A40">
        <w:rPr>
          <w:iCs/>
          <w:lang w:eastAsia="en-CA"/>
        </w:rPr>
        <w:t xml:space="preserve"> $)</w:t>
      </w:r>
      <w:r w:rsidR="00CF7BC6" w:rsidRPr="00763A40">
        <w:rPr>
          <w:iCs/>
          <w:lang w:eastAsia="en-CA"/>
        </w:rPr>
        <w:t>.</w:t>
      </w:r>
    </w:p>
    <w:p w14:paraId="5CE73EEC" w14:textId="77777777" w:rsidR="005523A4" w:rsidRPr="00763A40" w:rsidRDefault="005523A4" w:rsidP="00CE4DF5">
      <w:pPr>
        <w:autoSpaceDE w:val="0"/>
        <w:autoSpaceDN w:val="0"/>
        <w:adjustRightInd w:val="0"/>
        <w:ind w:left="720"/>
        <w:rPr>
          <w:iCs/>
          <w:lang w:val="en-CA" w:eastAsia="en-CA"/>
        </w:rPr>
      </w:pPr>
    </w:p>
    <w:p w14:paraId="2E65C07F" w14:textId="77777777" w:rsidR="000D16C4" w:rsidRPr="00763A40" w:rsidRDefault="000D16C4" w:rsidP="0009699A">
      <w:pPr>
        <w:pStyle w:val="Heading3"/>
      </w:pPr>
    </w:p>
    <w:p w14:paraId="10969D09" w14:textId="4706E2A4" w:rsidR="005330AF" w:rsidRPr="00763A40" w:rsidRDefault="005330AF" w:rsidP="0009699A">
      <w:pPr>
        <w:pStyle w:val="Heading3"/>
      </w:pPr>
      <w:r w:rsidRPr="00763A40">
        <w:t>NOTE 1</w:t>
      </w:r>
      <w:r w:rsidR="005B59BA" w:rsidRPr="00763A40">
        <w:t>4</w:t>
      </w:r>
      <w:r w:rsidRPr="00763A40">
        <w:tab/>
      </w:r>
      <w:proofErr w:type="gramStart"/>
      <w:r w:rsidRPr="00763A40">
        <w:t>DISPOSAL</w:t>
      </w:r>
      <w:proofErr w:type="gramEnd"/>
      <w:r w:rsidRPr="00763A40">
        <w:t xml:space="preserve"> OF SITES AND BUILDINGS</w:t>
      </w:r>
    </w:p>
    <w:p w14:paraId="7D130E06" w14:textId="77777777" w:rsidR="002248F0" w:rsidRPr="00763A40" w:rsidRDefault="002248F0" w:rsidP="0009699A">
      <w:pPr>
        <w:pStyle w:val="Header"/>
      </w:pPr>
    </w:p>
    <w:p w14:paraId="5F0DFF61" w14:textId="77777777" w:rsidR="005330AF" w:rsidRPr="00763A40" w:rsidRDefault="005330AF" w:rsidP="0009699A">
      <w:pPr>
        <w:pStyle w:val="Header"/>
        <w:rPr>
          <w:i/>
        </w:rPr>
      </w:pPr>
      <w:r w:rsidRPr="00763A40">
        <w:rPr>
          <w:i/>
        </w:rPr>
        <w:t>Provide details of disposals of sites and/or buildings (name of school, year of acquisition, original cost, sale price, allocation of proceeds, etc.).</w:t>
      </w:r>
    </w:p>
    <w:p w14:paraId="370B082D" w14:textId="77777777" w:rsidR="002248F0" w:rsidRPr="00763A40" w:rsidRDefault="002248F0" w:rsidP="0009699A">
      <w:pPr>
        <w:pStyle w:val="Header"/>
      </w:pPr>
    </w:p>
    <w:p w14:paraId="3D457B51" w14:textId="77777777" w:rsidR="000D16C4" w:rsidRPr="00763A40" w:rsidRDefault="000D16C4" w:rsidP="0009699A">
      <w:pPr>
        <w:pStyle w:val="Heading3"/>
        <w:contextualSpacing/>
      </w:pPr>
    </w:p>
    <w:p w14:paraId="2D98AB84" w14:textId="7BE01427" w:rsidR="005330AF" w:rsidRPr="00763A40" w:rsidRDefault="005330AF" w:rsidP="0009699A">
      <w:pPr>
        <w:pStyle w:val="Heading3"/>
        <w:contextualSpacing/>
      </w:pPr>
      <w:r w:rsidRPr="00763A40">
        <w:t xml:space="preserve">NOTE </w:t>
      </w:r>
      <w:r w:rsidR="006A7334" w:rsidRPr="00763A40">
        <w:t>1</w:t>
      </w:r>
      <w:r w:rsidR="005B59BA" w:rsidRPr="00763A40">
        <w:t>5</w:t>
      </w:r>
      <w:r w:rsidRPr="00763A40">
        <w:t xml:space="preserve"> </w:t>
      </w:r>
      <w:r w:rsidRPr="00763A40">
        <w:tab/>
        <w:t>WRITE-DOWN AND WRITE-OFF OF SITES AND BUILDINGS</w:t>
      </w:r>
    </w:p>
    <w:p w14:paraId="54F8BFAB" w14:textId="77777777" w:rsidR="005330AF" w:rsidRPr="00763A40" w:rsidRDefault="005330AF" w:rsidP="0009699A">
      <w:pPr>
        <w:pStyle w:val="Header"/>
      </w:pPr>
    </w:p>
    <w:p w14:paraId="65DDDF5B" w14:textId="77777777" w:rsidR="006429BE" w:rsidRPr="00763A40" w:rsidRDefault="005330AF" w:rsidP="006429BE">
      <w:pPr>
        <w:pStyle w:val="Header"/>
      </w:pPr>
      <w:r w:rsidRPr="00763A40">
        <w:rPr>
          <w:i/>
        </w:rPr>
        <w:t>Provide details of write-down and/or write-off of sites and/or buildings (name of school, reason for write-down/off, year of acquisition, original co</w:t>
      </w:r>
      <w:r w:rsidR="00C90B11" w:rsidRPr="00763A40">
        <w:rPr>
          <w:i/>
        </w:rPr>
        <w:t>st, and adjusted carrying value</w:t>
      </w:r>
      <w:r w:rsidRPr="00763A40">
        <w:rPr>
          <w:i/>
        </w:rPr>
        <w:t>).</w:t>
      </w:r>
    </w:p>
    <w:p w14:paraId="0BCE96E7" w14:textId="77777777" w:rsidR="00FE5BD8" w:rsidRPr="00763A40" w:rsidRDefault="00FE5BD8">
      <w:pPr>
        <w:spacing w:after="200" w:line="276" w:lineRule="auto"/>
      </w:pPr>
      <w:r w:rsidRPr="00763A40">
        <w:br w:type="page"/>
      </w:r>
    </w:p>
    <w:p w14:paraId="0F7FE487" w14:textId="5B74F1B9" w:rsidR="005330AF" w:rsidRPr="00763A40" w:rsidRDefault="006A7334" w:rsidP="0009699A">
      <w:pPr>
        <w:pStyle w:val="Heading3"/>
        <w:contextualSpacing/>
      </w:pPr>
      <w:r w:rsidRPr="00763A40">
        <w:lastRenderedPageBreak/>
        <w:t>NOTE 1</w:t>
      </w:r>
      <w:r w:rsidR="005B59BA" w:rsidRPr="00763A40">
        <w:t>6</w:t>
      </w:r>
      <w:r w:rsidR="005330AF" w:rsidRPr="00763A40">
        <w:t xml:space="preserve"> </w:t>
      </w:r>
      <w:r w:rsidR="005330AF" w:rsidRPr="00763A40">
        <w:tab/>
        <w:t xml:space="preserve">EMPLOYEE PENSION PLANS </w:t>
      </w:r>
    </w:p>
    <w:p w14:paraId="0C379958" w14:textId="0E8E0010" w:rsidR="005330AF" w:rsidRPr="00763A40" w:rsidRDefault="005330AF" w:rsidP="00E140C0">
      <w:pPr>
        <w:ind w:left="720" w:firstLine="720"/>
        <w:rPr>
          <w:sz w:val="20"/>
          <w:szCs w:val="20"/>
        </w:rPr>
      </w:pPr>
      <w:r w:rsidRPr="00763A40">
        <w:rPr>
          <w:sz w:val="20"/>
          <w:szCs w:val="20"/>
        </w:rPr>
        <w:t>PS</w:t>
      </w:r>
      <w:r w:rsidR="003C6FBF" w:rsidRPr="00763A40">
        <w:rPr>
          <w:sz w:val="20"/>
          <w:szCs w:val="20"/>
        </w:rPr>
        <w:t xml:space="preserve"> </w:t>
      </w:r>
      <w:r w:rsidRPr="00763A40">
        <w:rPr>
          <w:sz w:val="20"/>
          <w:szCs w:val="20"/>
        </w:rPr>
        <w:t>3250.100-.104</w:t>
      </w:r>
    </w:p>
    <w:p w14:paraId="7532FF9D" w14:textId="77777777" w:rsidR="00775040" w:rsidRPr="00763A40" w:rsidRDefault="00775040" w:rsidP="00E14746">
      <w:pPr>
        <w:jc w:val="both"/>
      </w:pPr>
    </w:p>
    <w:p w14:paraId="3A9EDC92" w14:textId="4F084EEA" w:rsidR="006657B3" w:rsidRPr="00763A40" w:rsidRDefault="006657B3" w:rsidP="006657B3">
      <w:pPr>
        <w:widowControl w:val="0"/>
        <w:ind w:right="170"/>
        <w:rPr>
          <w:lang w:val="en-CA"/>
        </w:rPr>
      </w:pPr>
      <w:r w:rsidRPr="00763A40">
        <w:rPr>
          <w:lang w:val="en-CA"/>
        </w:rPr>
        <w:t>The School District and its employees contribute to the Teachers’ Pension Plan and Municipal Pension Plan (jointly trusteed pension plans). The boards of trustees for these plans, representing plan members and employers, are responsible for administering the plans, including invest</w:t>
      </w:r>
      <w:r w:rsidR="00640774" w:rsidRPr="00763A40">
        <w:rPr>
          <w:lang w:val="en-CA"/>
        </w:rPr>
        <w:t xml:space="preserve">ment of </w:t>
      </w:r>
      <w:r w:rsidRPr="00763A40">
        <w:rPr>
          <w:lang w:val="en-CA"/>
        </w:rPr>
        <w:t>assets and administ</w:t>
      </w:r>
      <w:r w:rsidR="00640774" w:rsidRPr="00763A40">
        <w:rPr>
          <w:lang w:val="en-CA"/>
        </w:rPr>
        <w:t>ration of</w:t>
      </w:r>
      <w:r w:rsidRPr="00763A40">
        <w:rPr>
          <w:lang w:val="en-CA"/>
        </w:rPr>
        <w:t xml:space="preserve"> benefits. The plans are multi-employer defined benefit pension plans. Basic pension benefits are based on a formula. As </w:t>
      </w:r>
      <w:proofErr w:type="gramStart"/>
      <w:r w:rsidRPr="00763A40">
        <w:rPr>
          <w:lang w:val="en-CA"/>
        </w:rPr>
        <w:t>at</w:t>
      </w:r>
      <w:proofErr w:type="gramEnd"/>
      <w:r w:rsidRPr="00763A40">
        <w:rPr>
          <w:lang w:val="en-CA"/>
        </w:rPr>
        <w:t xml:space="preserve"> December 31, 20</w:t>
      </w:r>
      <w:r w:rsidR="00655F32" w:rsidRPr="00763A40">
        <w:rPr>
          <w:lang w:val="en-CA"/>
        </w:rPr>
        <w:t>2</w:t>
      </w:r>
      <w:r w:rsidR="00AA05BF">
        <w:rPr>
          <w:lang w:val="en-CA"/>
        </w:rPr>
        <w:t>4</w:t>
      </w:r>
      <w:r w:rsidRPr="00763A40">
        <w:rPr>
          <w:lang w:val="en-CA"/>
        </w:rPr>
        <w:t xml:space="preserve">, the Teachers’ Pension Plan has about </w:t>
      </w:r>
      <w:r w:rsidR="00FC3163" w:rsidRPr="00763A40">
        <w:rPr>
          <w:lang w:val="en-CA"/>
        </w:rPr>
        <w:t>5</w:t>
      </w:r>
      <w:r w:rsidR="00AE4114" w:rsidRPr="00763A40">
        <w:rPr>
          <w:lang w:val="en-CA"/>
        </w:rPr>
        <w:t>1</w:t>
      </w:r>
      <w:r w:rsidRPr="00763A40">
        <w:rPr>
          <w:lang w:val="en-CA"/>
        </w:rPr>
        <w:t xml:space="preserve">,000 active members and approximately </w:t>
      </w:r>
      <w:r w:rsidR="00655F32" w:rsidRPr="00763A40">
        <w:rPr>
          <w:lang w:val="en-CA"/>
        </w:rPr>
        <w:t>4</w:t>
      </w:r>
      <w:r w:rsidR="00640774" w:rsidRPr="00763A40">
        <w:rPr>
          <w:lang w:val="en-CA"/>
        </w:rPr>
        <w:t>2</w:t>
      </w:r>
      <w:r w:rsidRPr="00763A40">
        <w:rPr>
          <w:lang w:val="en-CA"/>
        </w:rPr>
        <w:t>,000 retired members. As of December 31, 20</w:t>
      </w:r>
      <w:r w:rsidR="00655F32" w:rsidRPr="00763A40">
        <w:rPr>
          <w:lang w:val="en-CA"/>
        </w:rPr>
        <w:t>2</w:t>
      </w:r>
      <w:r w:rsidR="00AA05BF">
        <w:rPr>
          <w:lang w:val="en-CA"/>
        </w:rPr>
        <w:t>4</w:t>
      </w:r>
      <w:r w:rsidRPr="00763A40">
        <w:rPr>
          <w:lang w:val="en-CA"/>
        </w:rPr>
        <w:t>, the Municipal Pension Plan has about 2</w:t>
      </w:r>
      <w:r w:rsidR="00640774" w:rsidRPr="00763A40">
        <w:rPr>
          <w:lang w:val="en-CA"/>
        </w:rPr>
        <w:t>56</w:t>
      </w:r>
      <w:r w:rsidRPr="00763A40">
        <w:rPr>
          <w:lang w:val="en-CA"/>
        </w:rPr>
        <w:t xml:space="preserve">,000 active members, including approximately </w:t>
      </w:r>
      <w:r w:rsidR="00AE4114" w:rsidRPr="00763A40">
        <w:rPr>
          <w:lang w:val="en-CA"/>
        </w:rPr>
        <w:t>3</w:t>
      </w:r>
      <w:r w:rsidR="00640774" w:rsidRPr="00763A40">
        <w:rPr>
          <w:lang w:val="en-CA"/>
        </w:rPr>
        <w:t>1</w:t>
      </w:r>
      <w:r w:rsidRPr="00763A40">
        <w:rPr>
          <w:lang w:val="en-CA"/>
        </w:rPr>
        <w:t>,000 from school districts.</w:t>
      </w:r>
    </w:p>
    <w:p w14:paraId="09372EF9" w14:textId="21970B72" w:rsidR="006657B3" w:rsidRPr="00763A40" w:rsidRDefault="006657B3" w:rsidP="006657B3">
      <w:pPr>
        <w:widowControl w:val="0"/>
        <w:ind w:right="170"/>
        <w:rPr>
          <w:lang w:val="en-CA"/>
        </w:rPr>
      </w:pPr>
      <w:r w:rsidRPr="00763A40">
        <w:rPr>
          <w:lang w:val="en-CA"/>
        </w:rPr>
        <w:t xml:space="preserve"> </w:t>
      </w:r>
    </w:p>
    <w:p w14:paraId="2511BCC8" w14:textId="7B80A3CD" w:rsidR="006657B3" w:rsidRPr="00763A40" w:rsidRDefault="006657B3" w:rsidP="006657B3">
      <w:pPr>
        <w:widowControl w:val="0"/>
        <w:ind w:right="170"/>
        <w:rPr>
          <w:lang w:val="en-CA"/>
        </w:rPr>
      </w:pPr>
      <w:r w:rsidRPr="00763A40">
        <w:rPr>
          <w:lang w:val="en-CA"/>
        </w:rPr>
        <w:t xml:space="preserve">Every three years, an actuarial valuation is performed to assess the financial position of the plans and adequacy of plan funding. The actuary determines an appropriate combined employer and member contribution rate to fund the plans. The actuary’s calculated contribution rate is based on the entry- age normal cost method, which produces the long-term rate of member and employer contributions sufficient to provide benefits for average future entrants to the plans. This rate may be adjusted for the amortization of any actuarial funding surplus and will be adjusted for the amortization of any unfunded actuarial liability. </w:t>
      </w:r>
    </w:p>
    <w:p w14:paraId="1118FCB7" w14:textId="77777777" w:rsidR="006657B3" w:rsidRPr="00763A40" w:rsidRDefault="006657B3" w:rsidP="006657B3">
      <w:pPr>
        <w:widowControl w:val="0"/>
        <w:ind w:right="170"/>
        <w:rPr>
          <w:lang w:val="en-CA"/>
        </w:rPr>
      </w:pPr>
    </w:p>
    <w:p w14:paraId="524D4D8D" w14:textId="665E90DA" w:rsidR="006657B3" w:rsidRPr="00763A40" w:rsidRDefault="006657B3" w:rsidP="006657B3">
      <w:pPr>
        <w:widowControl w:val="0"/>
        <w:ind w:right="170"/>
        <w:rPr>
          <w:lang w:val="en-CA"/>
        </w:rPr>
      </w:pPr>
      <w:r w:rsidRPr="00763A40">
        <w:rPr>
          <w:lang w:val="en-CA"/>
        </w:rPr>
        <w:t xml:space="preserve">The most recent actuarial valuation of the Teachers’ Pension Plan as </w:t>
      </w:r>
      <w:proofErr w:type="gramStart"/>
      <w:r w:rsidRPr="00A3738C">
        <w:rPr>
          <w:lang w:val="en-CA"/>
        </w:rPr>
        <w:t>at</w:t>
      </w:r>
      <w:proofErr w:type="gramEnd"/>
      <w:r w:rsidRPr="00A3738C">
        <w:rPr>
          <w:lang w:val="en-CA"/>
        </w:rPr>
        <w:t xml:space="preserve"> December 31, 20</w:t>
      </w:r>
      <w:r w:rsidR="00FC3163" w:rsidRPr="00A3738C">
        <w:rPr>
          <w:lang w:val="en-CA"/>
        </w:rPr>
        <w:t>2</w:t>
      </w:r>
      <w:r w:rsidR="009801FC" w:rsidRPr="00A3738C">
        <w:rPr>
          <w:lang w:val="en-CA"/>
        </w:rPr>
        <w:t>3</w:t>
      </w:r>
      <w:r w:rsidRPr="00A3738C">
        <w:rPr>
          <w:lang w:val="en-CA"/>
        </w:rPr>
        <w:t>, indicated a $</w:t>
      </w:r>
      <w:r w:rsidR="009801FC" w:rsidRPr="00A3738C">
        <w:rPr>
          <w:lang w:val="en-CA"/>
        </w:rPr>
        <w:t>4</w:t>
      </w:r>
      <w:r w:rsidRPr="00A3738C">
        <w:rPr>
          <w:lang w:val="en-CA"/>
        </w:rPr>
        <w:t>,</w:t>
      </w:r>
      <w:r w:rsidR="00FC3163" w:rsidRPr="00A3738C">
        <w:rPr>
          <w:lang w:val="en-CA"/>
        </w:rPr>
        <w:t>5</w:t>
      </w:r>
      <w:r w:rsidR="009801FC" w:rsidRPr="00A3738C">
        <w:rPr>
          <w:lang w:val="en-CA"/>
        </w:rPr>
        <w:t>72</w:t>
      </w:r>
      <w:r w:rsidRPr="00A3738C">
        <w:rPr>
          <w:lang w:val="en-CA"/>
        </w:rPr>
        <w:t xml:space="preserve"> million surplus for basic pension benefits on a going concern</w:t>
      </w:r>
      <w:r w:rsidRPr="00763A40">
        <w:rPr>
          <w:lang w:val="en-CA"/>
        </w:rPr>
        <w:t xml:space="preserve"> basis.</w:t>
      </w:r>
    </w:p>
    <w:p w14:paraId="34841295" w14:textId="06A3BB18" w:rsidR="006657B3" w:rsidRPr="00763A40" w:rsidRDefault="006657B3" w:rsidP="006657B3">
      <w:pPr>
        <w:widowControl w:val="0"/>
        <w:ind w:right="170"/>
        <w:rPr>
          <w:lang w:val="en-CA"/>
        </w:rPr>
      </w:pPr>
      <w:r w:rsidRPr="00763A40">
        <w:rPr>
          <w:lang w:val="en-CA"/>
        </w:rPr>
        <w:t xml:space="preserve"> </w:t>
      </w:r>
    </w:p>
    <w:p w14:paraId="49C9B45F" w14:textId="39FF0C08" w:rsidR="006657B3" w:rsidRPr="00763A40" w:rsidRDefault="006657B3" w:rsidP="006657B3">
      <w:pPr>
        <w:widowControl w:val="0"/>
        <w:ind w:right="170"/>
        <w:rPr>
          <w:lang w:val="en-CA"/>
        </w:rPr>
      </w:pPr>
      <w:r w:rsidRPr="00763A40">
        <w:rPr>
          <w:lang w:val="en-CA"/>
        </w:rPr>
        <w:t>The most recent actuarial valuation for the Municipal Pension Pl</w:t>
      </w:r>
      <w:r w:rsidRPr="00A3738C">
        <w:rPr>
          <w:lang w:val="en-CA"/>
        </w:rPr>
        <w:t xml:space="preserve">an as </w:t>
      </w:r>
      <w:proofErr w:type="gramStart"/>
      <w:r w:rsidRPr="00A3738C">
        <w:rPr>
          <w:lang w:val="en-CA"/>
        </w:rPr>
        <w:t>at</w:t>
      </w:r>
      <w:proofErr w:type="gramEnd"/>
      <w:r w:rsidRPr="00A3738C">
        <w:rPr>
          <w:lang w:val="en-CA"/>
        </w:rPr>
        <w:t xml:space="preserve"> December 31, 20</w:t>
      </w:r>
      <w:r w:rsidR="00FD4254" w:rsidRPr="00A3738C">
        <w:rPr>
          <w:lang w:val="en-CA"/>
        </w:rPr>
        <w:t>2</w:t>
      </w:r>
      <w:r w:rsidR="00A3738C" w:rsidRPr="00A3738C">
        <w:rPr>
          <w:lang w:val="en-CA"/>
        </w:rPr>
        <w:t>4</w:t>
      </w:r>
      <w:r w:rsidRPr="00A3738C">
        <w:rPr>
          <w:lang w:val="en-CA"/>
        </w:rPr>
        <w:t xml:space="preserve">, indicated </w:t>
      </w:r>
      <w:r w:rsidRPr="00946B68">
        <w:rPr>
          <w:lang w:val="en-CA"/>
        </w:rPr>
        <w:t>a $</w:t>
      </w:r>
      <w:r w:rsidR="00946B68" w:rsidRPr="00946B68">
        <w:rPr>
          <w:lang w:val="en-CA"/>
        </w:rPr>
        <w:t>2</w:t>
      </w:r>
      <w:r w:rsidR="00FD4254" w:rsidRPr="00946B68">
        <w:rPr>
          <w:lang w:val="en-CA"/>
        </w:rPr>
        <w:t>,</w:t>
      </w:r>
      <w:r w:rsidR="00946B68" w:rsidRPr="00946B68">
        <w:rPr>
          <w:lang w:val="en-CA"/>
        </w:rPr>
        <w:t>6</w:t>
      </w:r>
      <w:r w:rsidR="00946B68">
        <w:rPr>
          <w:lang w:val="en-CA"/>
        </w:rPr>
        <w:t>75</w:t>
      </w:r>
      <w:r w:rsidRPr="00763A40">
        <w:rPr>
          <w:lang w:val="en-CA"/>
        </w:rPr>
        <w:t xml:space="preserve"> million funding surplus for basic pension benefits on a going concern basis. </w:t>
      </w:r>
    </w:p>
    <w:p w14:paraId="26DD4859" w14:textId="77777777" w:rsidR="006657B3" w:rsidRPr="00763A40" w:rsidRDefault="006657B3" w:rsidP="006657B3">
      <w:pPr>
        <w:widowControl w:val="0"/>
        <w:ind w:right="170"/>
        <w:rPr>
          <w:lang w:val="en-CA"/>
        </w:rPr>
      </w:pPr>
    </w:p>
    <w:p w14:paraId="5ED56792" w14:textId="5AFC8F93" w:rsidR="006657B3" w:rsidRPr="00763A40" w:rsidRDefault="006657B3" w:rsidP="006657B3">
      <w:pPr>
        <w:widowControl w:val="0"/>
        <w:ind w:right="170"/>
        <w:rPr>
          <w:lang w:val="en-CA"/>
        </w:rPr>
      </w:pPr>
      <w:r w:rsidRPr="00763A40">
        <w:rPr>
          <w:lang w:val="en-CA"/>
        </w:rPr>
        <w:t>The school district paid $XXXX for employer contributions to the plans for the year ended June 30, 202</w:t>
      </w:r>
      <w:r w:rsidR="00C44429">
        <w:rPr>
          <w:lang w:val="en-CA"/>
        </w:rPr>
        <w:t>6</w:t>
      </w:r>
      <w:r w:rsidRPr="00763A40">
        <w:rPr>
          <w:lang w:val="en-CA"/>
        </w:rPr>
        <w:t xml:space="preserve"> (202</w:t>
      </w:r>
      <w:r w:rsidR="00C44429">
        <w:rPr>
          <w:lang w:val="en-CA"/>
        </w:rPr>
        <w:t>5</w:t>
      </w:r>
      <w:r w:rsidRPr="00763A40">
        <w:rPr>
          <w:lang w:val="en-CA"/>
        </w:rPr>
        <w:t>: $XXX).</w:t>
      </w:r>
    </w:p>
    <w:p w14:paraId="5A197CF9" w14:textId="3BF33E3B" w:rsidR="006657B3" w:rsidRPr="00763A40" w:rsidRDefault="006657B3" w:rsidP="006657B3">
      <w:pPr>
        <w:widowControl w:val="0"/>
        <w:ind w:right="170"/>
        <w:rPr>
          <w:lang w:val="en-CA"/>
        </w:rPr>
      </w:pPr>
      <w:r w:rsidRPr="00763A40">
        <w:rPr>
          <w:lang w:val="en-CA"/>
        </w:rPr>
        <w:t xml:space="preserve"> </w:t>
      </w:r>
    </w:p>
    <w:p w14:paraId="1EDC3BD8" w14:textId="5038C5DB" w:rsidR="006657B3" w:rsidRPr="00763A40" w:rsidRDefault="006657B3" w:rsidP="006657B3">
      <w:pPr>
        <w:widowControl w:val="0"/>
        <w:ind w:right="170"/>
        <w:rPr>
          <w:lang w:val="en-CA"/>
        </w:rPr>
      </w:pPr>
      <w:r w:rsidRPr="00A3738C">
        <w:rPr>
          <w:lang w:val="en-CA"/>
        </w:rPr>
        <w:t xml:space="preserve">The next valuation for the Teachers’ Pension Plan will be as </w:t>
      </w:r>
      <w:proofErr w:type="gramStart"/>
      <w:r w:rsidRPr="00A3738C">
        <w:rPr>
          <w:lang w:val="en-CA"/>
        </w:rPr>
        <w:t>at</w:t>
      </w:r>
      <w:proofErr w:type="gramEnd"/>
      <w:r w:rsidRPr="00A3738C">
        <w:rPr>
          <w:lang w:val="en-CA"/>
        </w:rPr>
        <w:t xml:space="preserve"> December 31, 202</w:t>
      </w:r>
      <w:r w:rsidR="009801FC" w:rsidRPr="00A3738C">
        <w:rPr>
          <w:lang w:val="en-CA"/>
        </w:rPr>
        <w:t>6</w:t>
      </w:r>
      <w:r w:rsidRPr="00A3738C">
        <w:rPr>
          <w:lang w:val="en-CA"/>
        </w:rPr>
        <w:t>. The next valuation for the Municipal Pension Plan w</w:t>
      </w:r>
      <w:r w:rsidR="009801FC" w:rsidRPr="00A3738C">
        <w:rPr>
          <w:lang w:val="en-CA"/>
        </w:rPr>
        <w:t>as</w:t>
      </w:r>
      <w:r w:rsidRPr="00A3738C">
        <w:rPr>
          <w:lang w:val="en-CA"/>
        </w:rPr>
        <w:t xml:space="preserve"> December 31, 202</w:t>
      </w:r>
      <w:r w:rsidR="00A3738C" w:rsidRPr="00A3738C">
        <w:rPr>
          <w:lang w:val="en-CA"/>
        </w:rPr>
        <w:t>7</w:t>
      </w:r>
      <w:r w:rsidR="00640774" w:rsidRPr="00A3738C">
        <w:rPr>
          <w:lang w:val="en-CA"/>
        </w:rPr>
        <w:t>.</w:t>
      </w:r>
    </w:p>
    <w:p w14:paraId="39795171" w14:textId="77777777" w:rsidR="006657B3" w:rsidRPr="00763A40" w:rsidRDefault="006657B3" w:rsidP="006657B3">
      <w:pPr>
        <w:widowControl w:val="0"/>
        <w:ind w:right="170"/>
        <w:rPr>
          <w:lang w:val="en-CA"/>
        </w:rPr>
      </w:pPr>
    </w:p>
    <w:p w14:paraId="62A0EA86" w14:textId="7E363117" w:rsidR="00E14746" w:rsidRPr="00763A40" w:rsidRDefault="006657B3" w:rsidP="006657B3">
      <w:pPr>
        <w:widowControl w:val="0"/>
        <w:ind w:right="170"/>
        <w:rPr>
          <w:lang w:val="en-CA"/>
        </w:rPr>
      </w:pPr>
      <w:r w:rsidRPr="00763A40">
        <w:rPr>
          <w:lang w:val="en-CA"/>
        </w:rPr>
        <w:t>Employers participating in the plans record their pension expense as the amount of employer contributions made during the fiscal year (defined contribution pension plan accounting). This is because the plans record accrued liabilities and accrued assets for each plan in aggregate, resulting in no consistent and reliable basis for allocating the obligation, assets and cost to individual employers participating in the plans.</w:t>
      </w:r>
    </w:p>
    <w:p w14:paraId="000645C8" w14:textId="0BAFB80A" w:rsidR="006657B3" w:rsidRPr="00763A40" w:rsidRDefault="006657B3" w:rsidP="006657B3">
      <w:pPr>
        <w:widowControl w:val="0"/>
        <w:ind w:right="170"/>
        <w:rPr>
          <w:lang w:val="en-CA"/>
        </w:rPr>
      </w:pPr>
    </w:p>
    <w:p w14:paraId="63D0ED12" w14:textId="77777777" w:rsidR="00640774" w:rsidRPr="00763A40" w:rsidRDefault="00640774" w:rsidP="006657B3">
      <w:pPr>
        <w:widowControl w:val="0"/>
        <w:ind w:right="170"/>
        <w:rPr>
          <w:lang w:val="en-CA"/>
        </w:rPr>
      </w:pPr>
    </w:p>
    <w:p w14:paraId="6F341BD1" w14:textId="3D1C13A9" w:rsidR="006657B3" w:rsidRPr="00763A40" w:rsidRDefault="006657B3" w:rsidP="006657B3">
      <w:pPr>
        <w:widowControl w:val="0"/>
        <w:ind w:right="170"/>
        <w:rPr>
          <w:lang w:val="en-CA"/>
        </w:rPr>
      </w:pPr>
    </w:p>
    <w:p w14:paraId="792B1009" w14:textId="77777777" w:rsidR="006657B3" w:rsidRPr="00763A40" w:rsidRDefault="006657B3" w:rsidP="006657B3">
      <w:pPr>
        <w:widowControl w:val="0"/>
        <w:ind w:right="170"/>
      </w:pPr>
    </w:p>
    <w:p w14:paraId="52520C3E" w14:textId="683A068F" w:rsidR="005330AF" w:rsidRPr="00763A40" w:rsidRDefault="00D74F98" w:rsidP="0009699A">
      <w:pPr>
        <w:pStyle w:val="Heading3"/>
      </w:pPr>
      <w:r w:rsidRPr="00763A40">
        <w:lastRenderedPageBreak/>
        <w:t>NOT</w:t>
      </w:r>
      <w:r w:rsidR="006A7334" w:rsidRPr="00763A40">
        <w:t>E 1</w:t>
      </w:r>
      <w:r w:rsidR="005B59BA" w:rsidRPr="00763A40">
        <w:t>7</w:t>
      </w:r>
      <w:r w:rsidR="005330AF" w:rsidRPr="00763A40">
        <w:tab/>
      </w:r>
      <w:r w:rsidR="00CF3112" w:rsidRPr="00763A40">
        <w:t xml:space="preserve">RESTRICTED ASSETS - </w:t>
      </w:r>
      <w:r w:rsidR="005330AF" w:rsidRPr="00763A40">
        <w:t>ENDOWMENT FUNDS</w:t>
      </w:r>
    </w:p>
    <w:p w14:paraId="30AC8024" w14:textId="77777777" w:rsidR="00CF3112" w:rsidRPr="00763A40" w:rsidRDefault="00CF3112" w:rsidP="0009699A">
      <w:pPr>
        <w:rPr>
          <w:i/>
        </w:rPr>
      </w:pPr>
    </w:p>
    <w:p w14:paraId="64BCA1D8" w14:textId="77777777" w:rsidR="005330AF" w:rsidRPr="00763A40" w:rsidRDefault="00CF3112" w:rsidP="0009699A">
      <w:pPr>
        <w:rPr>
          <w:i/>
        </w:rPr>
      </w:pPr>
      <w:r w:rsidRPr="00763A40">
        <w:rPr>
          <w:i/>
        </w:rPr>
        <w:t xml:space="preserve"> </w:t>
      </w:r>
      <w:r w:rsidR="00C52DA7" w:rsidRPr="00763A40">
        <w:rPr>
          <w:i/>
        </w:rPr>
        <w:t>(PSAS</w:t>
      </w:r>
      <w:r w:rsidR="00D768F3" w:rsidRPr="00763A40">
        <w:rPr>
          <w:i/>
        </w:rPr>
        <w:t xml:space="preserve"> currently does not have a specific standard addressing endowment. The following note is prepared based on the advice from the Office of the Auditor</w:t>
      </w:r>
      <w:r w:rsidR="00680BE8" w:rsidRPr="00763A40">
        <w:rPr>
          <w:i/>
        </w:rPr>
        <w:t xml:space="preserve"> General</w:t>
      </w:r>
      <w:r w:rsidRPr="00763A40">
        <w:rPr>
          <w:i/>
        </w:rPr>
        <w:t>)</w:t>
      </w:r>
    </w:p>
    <w:p w14:paraId="3399C139" w14:textId="77777777" w:rsidR="005330AF" w:rsidRPr="00763A40" w:rsidRDefault="005330AF" w:rsidP="0009699A">
      <w:pPr>
        <w:rPr>
          <w:i/>
        </w:rPr>
      </w:pPr>
      <w:r w:rsidRPr="00763A40">
        <w:rPr>
          <w:i/>
        </w:rPr>
        <w:t>(A description of each endowment should be provided.)</w:t>
      </w:r>
    </w:p>
    <w:p w14:paraId="2C9674CF" w14:textId="77777777" w:rsidR="0003009C" w:rsidRPr="00763A40" w:rsidRDefault="0003009C" w:rsidP="0009699A"/>
    <w:p w14:paraId="230BFF85" w14:textId="77777777" w:rsidR="00CE6B33" w:rsidRPr="00763A40" w:rsidRDefault="0003009C" w:rsidP="0003009C">
      <w:r w:rsidRPr="00763A40">
        <w:t>Donors have placed restrictions on their contributions to the endowment funds of the school district.  One restriction is that the original contribution should not be spent. Another potential restriction is that any investment income of the endowment fund that is required to offset the eroding effect of inflation or preserve the original value of the endowment should also not be spent.</w:t>
      </w:r>
    </w:p>
    <w:p w14:paraId="1E564E63" w14:textId="77777777" w:rsidR="0003009C" w:rsidRPr="00763A40" w:rsidRDefault="0003009C" w:rsidP="0003009C"/>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36"/>
        <w:gridCol w:w="1701"/>
        <w:gridCol w:w="1701"/>
        <w:gridCol w:w="1701"/>
      </w:tblGrid>
      <w:tr w:rsidR="00144D91" w:rsidRPr="00763A40" w14:paraId="3C2096DB" w14:textId="77777777" w:rsidTr="00144D91">
        <w:tc>
          <w:tcPr>
            <w:tcW w:w="4536" w:type="dxa"/>
            <w:tcBorders>
              <w:top w:val="nil"/>
              <w:left w:val="nil"/>
              <w:right w:val="nil"/>
            </w:tcBorders>
          </w:tcPr>
          <w:p w14:paraId="7009E0DD" w14:textId="77777777" w:rsidR="00144D91" w:rsidRPr="00763A40" w:rsidRDefault="00144D91" w:rsidP="00680BE8">
            <w:r w:rsidRPr="00763A40">
              <w:t>Name of Endowment</w:t>
            </w:r>
          </w:p>
        </w:tc>
        <w:tc>
          <w:tcPr>
            <w:tcW w:w="1701" w:type="dxa"/>
            <w:tcBorders>
              <w:top w:val="nil"/>
              <w:left w:val="nil"/>
              <w:right w:val="nil"/>
            </w:tcBorders>
          </w:tcPr>
          <w:p w14:paraId="46046144" w14:textId="3D2387E2" w:rsidR="00144D91" w:rsidRPr="00763A40" w:rsidRDefault="007E24EB" w:rsidP="00680BE8">
            <w:pPr>
              <w:jc w:val="center"/>
            </w:pPr>
            <w:r w:rsidRPr="00763A40">
              <w:t>20</w:t>
            </w:r>
            <w:r w:rsidR="005B59BA" w:rsidRPr="00763A40">
              <w:t>2</w:t>
            </w:r>
            <w:r w:rsidR="00C44429">
              <w:t>5</w:t>
            </w:r>
          </w:p>
        </w:tc>
        <w:tc>
          <w:tcPr>
            <w:tcW w:w="1701" w:type="dxa"/>
            <w:tcBorders>
              <w:top w:val="nil"/>
              <w:left w:val="nil"/>
              <w:right w:val="nil"/>
            </w:tcBorders>
          </w:tcPr>
          <w:p w14:paraId="31144598" w14:textId="77777777" w:rsidR="00144D91" w:rsidRPr="00763A40" w:rsidRDefault="00144D91" w:rsidP="00144D91">
            <w:pPr>
              <w:jc w:val="center"/>
            </w:pPr>
            <w:r w:rsidRPr="00763A40">
              <w:t xml:space="preserve">Contributions </w:t>
            </w:r>
          </w:p>
        </w:tc>
        <w:tc>
          <w:tcPr>
            <w:tcW w:w="1701" w:type="dxa"/>
            <w:tcBorders>
              <w:top w:val="nil"/>
              <w:left w:val="nil"/>
              <w:right w:val="nil"/>
            </w:tcBorders>
          </w:tcPr>
          <w:p w14:paraId="71BEB487" w14:textId="5DB2B6EE" w:rsidR="00144D91" w:rsidRPr="00763A40" w:rsidRDefault="007E24EB" w:rsidP="00680BE8">
            <w:pPr>
              <w:ind w:right="-108"/>
              <w:jc w:val="center"/>
            </w:pPr>
            <w:r w:rsidRPr="00763A40">
              <w:t>20</w:t>
            </w:r>
            <w:r w:rsidR="00A13D83" w:rsidRPr="00763A40">
              <w:t>2</w:t>
            </w:r>
            <w:r w:rsidR="00C44429">
              <w:t>6</w:t>
            </w:r>
          </w:p>
        </w:tc>
      </w:tr>
      <w:tr w:rsidR="00144D91" w:rsidRPr="00763A40" w14:paraId="123A180D" w14:textId="77777777" w:rsidTr="00144D91">
        <w:tc>
          <w:tcPr>
            <w:tcW w:w="4536" w:type="dxa"/>
          </w:tcPr>
          <w:p w14:paraId="4948141E" w14:textId="77777777" w:rsidR="00144D91" w:rsidRPr="00763A40" w:rsidRDefault="00144D91" w:rsidP="0009699A"/>
        </w:tc>
        <w:tc>
          <w:tcPr>
            <w:tcW w:w="1701" w:type="dxa"/>
          </w:tcPr>
          <w:p w14:paraId="6D38A474" w14:textId="77777777" w:rsidR="00144D91" w:rsidRPr="00763A40" w:rsidRDefault="00144D91" w:rsidP="0009699A">
            <w:r w:rsidRPr="00763A40">
              <w:t>$</w:t>
            </w:r>
          </w:p>
        </w:tc>
        <w:tc>
          <w:tcPr>
            <w:tcW w:w="1701" w:type="dxa"/>
          </w:tcPr>
          <w:p w14:paraId="3109E303" w14:textId="77777777" w:rsidR="00144D91" w:rsidRPr="00763A40" w:rsidRDefault="00144D91" w:rsidP="0009699A">
            <w:r w:rsidRPr="00763A40">
              <w:t>$</w:t>
            </w:r>
          </w:p>
        </w:tc>
        <w:tc>
          <w:tcPr>
            <w:tcW w:w="1701" w:type="dxa"/>
          </w:tcPr>
          <w:p w14:paraId="6356C114" w14:textId="77777777" w:rsidR="00144D91" w:rsidRPr="00763A40" w:rsidRDefault="00144D91" w:rsidP="0009699A">
            <w:r w:rsidRPr="00763A40">
              <w:t>$</w:t>
            </w:r>
          </w:p>
        </w:tc>
      </w:tr>
      <w:tr w:rsidR="00144D91" w:rsidRPr="00763A40" w14:paraId="0C0F049F" w14:textId="77777777" w:rsidTr="00144D91">
        <w:tc>
          <w:tcPr>
            <w:tcW w:w="4536" w:type="dxa"/>
          </w:tcPr>
          <w:p w14:paraId="59B960E5" w14:textId="77777777" w:rsidR="00144D91" w:rsidRPr="00763A40" w:rsidRDefault="00144D91" w:rsidP="0009699A"/>
        </w:tc>
        <w:tc>
          <w:tcPr>
            <w:tcW w:w="1701" w:type="dxa"/>
          </w:tcPr>
          <w:p w14:paraId="37C7178B" w14:textId="77777777" w:rsidR="00144D91" w:rsidRPr="00763A40" w:rsidRDefault="00144D91" w:rsidP="0009699A"/>
        </w:tc>
        <w:tc>
          <w:tcPr>
            <w:tcW w:w="1701" w:type="dxa"/>
          </w:tcPr>
          <w:p w14:paraId="6BDF0DFA" w14:textId="77777777" w:rsidR="00144D91" w:rsidRPr="00763A40" w:rsidRDefault="00144D91" w:rsidP="0009699A"/>
        </w:tc>
        <w:tc>
          <w:tcPr>
            <w:tcW w:w="1701" w:type="dxa"/>
          </w:tcPr>
          <w:p w14:paraId="672831E5" w14:textId="77777777" w:rsidR="00144D91" w:rsidRPr="00763A40" w:rsidRDefault="00144D91" w:rsidP="0009699A"/>
        </w:tc>
      </w:tr>
      <w:tr w:rsidR="00144D91" w:rsidRPr="00763A40" w14:paraId="25E95CB2" w14:textId="77777777" w:rsidTr="00144D91">
        <w:tc>
          <w:tcPr>
            <w:tcW w:w="4536" w:type="dxa"/>
            <w:tcBorders>
              <w:left w:val="nil"/>
              <w:bottom w:val="nil"/>
            </w:tcBorders>
          </w:tcPr>
          <w:p w14:paraId="373106DA" w14:textId="77777777" w:rsidR="00144D91" w:rsidRPr="00763A40" w:rsidRDefault="00144D91" w:rsidP="0009699A">
            <w:r w:rsidRPr="00763A40">
              <w:t>Total</w:t>
            </w:r>
          </w:p>
        </w:tc>
        <w:tc>
          <w:tcPr>
            <w:tcW w:w="1701" w:type="dxa"/>
          </w:tcPr>
          <w:p w14:paraId="6EE0B0C9" w14:textId="77777777" w:rsidR="00144D91" w:rsidRPr="00763A40" w:rsidRDefault="00144D91" w:rsidP="0009699A">
            <w:r w:rsidRPr="00763A40">
              <w:t>$</w:t>
            </w:r>
          </w:p>
        </w:tc>
        <w:tc>
          <w:tcPr>
            <w:tcW w:w="1701" w:type="dxa"/>
          </w:tcPr>
          <w:p w14:paraId="3CEAF5D2" w14:textId="77777777" w:rsidR="00144D91" w:rsidRPr="00763A40" w:rsidRDefault="00144D91" w:rsidP="0009699A">
            <w:r w:rsidRPr="00763A40">
              <w:t>$</w:t>
            </w:r>
          </w:p>
        </w:tc>
        <w:tc>
          <w:tcPr>
            <w:tcW w:w="1701" w:type="dxa"/>
          </w:tcPr>
          <w:p w14:paraId="1CE55B39" w14:textId="77777777" w:rsidR="00144D91" w:rsidRPr="00763A40" w:rsidRDefault="00144D91" w:rsidP="0009699A">
            <w:r w:rsidRPr="00763A40">
              <w:t>$</w:t>
            </w:r>
          </w:p>
        </w:tc>
      </w:tr>
    </w:tbl>
    <w:p w14:paraId="0495DAFB" w14:textId="77777777" w:rsidR="00C52DA7" w:rsidRPr="00763A40" w:rsidRDefault="00C52DA7" w:rsidP="00442FD1">
      <w:pPr>
        <w:pStyle w:val="Header"/>
        <w:tabs>
          <w:tab w:val="clear" w:pos="9360"/>
          <w:tab w:val="left" w:pos="1440"/>
        </w:tabs>
        <w:rPr>
          <w:b/>
          <w:bCs/>
        </w:rPr>
      </w:pPr>
    </w:p>
    <w:p w14:paraId="03FE7926" w14:textId="5E7ADA45" w:rsidR="005330AF" w:rsidRPr="00763A40" w:rsidRDefault="006A7334" w:rsidP="00442FD1">
      <w:pPr>
        <w:pStyle w:val="Header"/>
        <w:tabs>
          <w:tab w:val="clear" w:pos="9360"/>
          <w:tab w:val="left" w:pos="1440"/>
        </w:tabs>
        <w:rPr>
          <w:b/>
          <w:bCs/>
        </w:rPr>
      </w:pPr>
      <w:r w:rsidRPr="00763A40">
        <w:rPr>
          <w:b/>
          <w:bCs/>
        </w:rPr>
        <w:t>NOTE 1</w:t>
      </w:r>
      <w:r w:rsidR="005B59BA" w:rsidRPr="00763A40">
        <w:rPr>
          <w:b/>
          <w:bCs/>
        </w:rPr>
        <w:t>8</w:t>
      </w:r>
      <w:r w:rsidR="005330AF" w:rsidRPr="00763A40">
        <w:rPr>
          <w:b/>
          <w:bCs/>
        </w:rPr>
        <w:t xml:space="preserve"> </w:t>
      </w:r>
      <w:r w:rsidR="005330AF" w:rsidRPr="00763A40">
        <w:rPr>
          <w:b/>
          <w:bCs/>
        </w:rPr>
        <w:tab/>
        <w:t>INTERFUND TRANSFERS</w:t>
      </w:r>
    </w:p>
    <w:p w14:paraId="547A4F7D" w14:textId="77777777" w:rsidR="005330AF" w:rsidRPr="00763A40" w:rsidRDefault="005330AF" w:rsidP="0009699A">
      <w:pPr>
        <w:pStyle w:val="Header"/>
      </w:pPr>
    </w:p>
    <w:p w14:paraId="73486073" w14:textId="5A4AED73" w:rsidR="005330AF" w:rsidRPr="00763A40" w:rsidRDefault="005330AF" w:rsidP="00083B69">
      <w:r w:rsidRPr="00763A40">
        <w:t xml:space="preserve">Interfund transfers between the operating, special purpose and capital funds </w:t>
      </w:r>
      <w:r w:rsidR="00083B69" w:rsidRPr="00763A40">
        <w:t>f</w:t>
      </w:r>
      <w:r w:rsidRPr="00763A40">
        <w:t>or the yea</w:t>
      </w:r>
      <w:r w:rsidR="00AE6F26" w:rsidRPr="00763A40">
        <w:t xml:space="preserve">r ended June 30, </w:t>
      </w:r>
      <w:r w:rsidR="00EC0B16" w:rsidRPr="00763A40">
        <w:t>20</w:t>
      </w:r>
      <w:r w:rsidR="00A13D83" w:rsidRPr="00763A40">
        <w:t>2</w:t>
      </w:r>
      <w:r w:rsidR="006767BB">
        <w:t>6</w:t>
      </w:r>
      <w:r w:rsidR="00083B69" w:rsidRPr="00763A40">
        <w:t>,</w:t>
      </w:r>
      <w:r w:rsidRPr="00763A40">
        <w:t xml:space="preserve"> were as follows:</w:t>
      </w:r>
    </w:p>
    <w:p w14:paraId="3AA90726" w14:textId="77777777" w:rsidR="005330AF" w:rsidRPr="00763A40" w:rsidRDefault="005330AF" w:rsidP="0009699A">
      <w:pPr>
        <w:pStyle w:val="Header"/>
        <w:numPr>
          <w:ilvl w:val="0"/>
          <w:numId w:val="7"/>
        </w:numPr>
        <w:tabs>
          <w:tab w:val="clear" w:pos="4680"/>
          <w:tab w:val="clear" w:pos="9360"/>
        </w:tabs>
      </w:pPr>
      <w:r w:rsidRPr="00763A40">
        <w:rPr>
          <w:i/>
        </w:rPr>
        <w:t>(enter District specifics)</w:t>
      </w:r>
    </w:p>
    <w:p w14:paraId="018421E3" w14:textId="77777777" w:rsidR="005330AF" w:rsidRPr="00763A40" w:rsidRDefault="005330AF" w:rsidP="0009699A">
      <w:pPr>
        <w:pStyle w:val="Header"/>
        <w:numPr>
          <w:ilvl w:val="0"/>
          <w:numId w:val="7"/>
        </w:numPr>
        <w:tabs>
          <w:tab w:val="clear" w:pos="4680"/>
          <w:tab w:val="clear" w:pos="9360"/>
        </w:tabs>
      </w:pPr>
      <w:r w:rsidRPr="00763A40">
        <w:rPr>
          <w:i/>
        </w:rPr>
        <w:t>(enter District specifics)</w:t>
      </w:r>
    </w:p>
    <w:p w14:paraId="4514B637" w14:textId="77777777" w:rsidR="006429BE" w:rsidRPr="00763A40" w:rsidRDefault="006429BE" w:rsidP="00272DE6">
      <w:pPr>
        <w:pStyle w:val="Header"/>
        <w:tabs>
          <w:tab w:val="clear" w:pos="9360"/>
          <w:tab w:val="left" w:pos="1440"/>
        </w:tabs>
        <w:rPr>
          <w:b/>
          <w:bCs/>
        </w:rPr>
      </w:pPr>
    </w:p>
    <w:p w14:paraId="469F3106" w14:textId="2F8ECF54" w:rsidR="005330AF" w:rsidRPr="00763A40" w:rsidRDefault="005330AF" w:rsidP="00272DE6">
      <w:pPr>
        <w:pStyle w:val="Header"/>
        <w:tabs>
          <w:tab w:val="clear" w:pos="9360"/>
          <w:tab w:val="left" w:pos="1440"/>
        </w:tabs>
        <w:rPr>
          <w:b/>
          <w:bCs/>
        </w:rPr>
      </w:pPr>
      <w:r w:rsidRPr="00763A40">
        <w:rPr>
          <w:b/>
          <w:bCs/>
        </w:rPr>
        <w:t xml:space="preserve">NOTE </w:t>
      </w:r>
      <w:r w:rsidR="005B59BA" w:rsidRPr="00763A40">
        <w:rPr>
          <w:b/>
          <w:bCs/>
        </w:rPr>
        <w:t>19</w:t>
      </w:r>
      <w:r w:rsidRPr="00763A40">
        <w:rPr>
          <w:b/>
          <w:bCs/>
        </w:rPr>
        <w:tab/>
        <w:t>RELATED PARTY TRANSACTIONS</w:t>
      </w:r>
    </w:p>
    <w:p w14:paraId="64289EB3" w14:textId="77777777" w:rsidR="005330AF" w:rsidRPr="00763A40" w:rsidRDefault="00C52DA7" w:rsidP="0009699A">
      <w:pPr>
        <w:rPr>
          <w:sz w:val="20"/>
          <w:szCs w:val="20"/>
        </w:rPr>
      </w:pPr>
      <w:r w:rsidRPr="00763A40">
        <w:rPr>
          <w:sz w:val="20"/>
          <w:szCs w:val="20"/>
        </w:rPr>
        <w:tab/>
      </w:r>
      <w:r w:rsidRPr="00763A40">
        <w:rPr>
          <w:sz w:val="20"/>
          <w:szCs w:val="20"/>
        </w:rPr>
        <w:tab/>
      </w:r>
      <w:r w:rsidR="00FB4142" w:rsidRPr="00763A40">
        <w:rPr>
          <w:sz w:val="20"/>
          <w:szCs w:val="20"/>
        </w:rPr>
        <w:t>PS 2200, PS 3420</w:t>
      </w:r>
    </w:p>
    <w:p w14:paraId="055D2BF9" w14:textId="77777777" w:rsidR="00A340DC" w:rsidRPr="00763A40" w:rsidRDefault="00A340DC" w:rsidP="0046731C"/>
    <w:p w14:paraId="626C94FF" w14:textId="77777777" w:rsidR="005330AF" w:rsidRPr="00763A40" w:rsidRDefault="005330AF" w:rsidP="0009699A">
      <w:r w:rsidRPr="00763A40">
        <w:t>The School District is related through common ownership to all Province of British Columbia ministries, agencies, school districts, health authorities, colleges, universities, and crown corporations.  Transactions with these entities, unless disc</w:t>
      </w:r>
      <w:r w:rsidR="00CE31B8" w:rsidRPr="00763A40">
        <w:t xml:space="preserve">losed separately, </w:t>
      </w:r>
      <w:proofErr w:type="gramStart"/>
      <w:r w:rsidR="00CE31B8" w:rsidRPr="00763A40">
        <w:t xml:space="preserve">are </w:t>
      </w:r>
      <w:r w:rsidRPr="00763A40">
        <w:t>considered to be</w:t>
      </w:r>
      <w:proofErr w:type="gramEnd"/>
      <w:r w:rsidRPr="00763A40">
        <w:t xml:space="preserve"> in the normal course of operations and are r</w:t>
      </w:r>
      <w:r w:rsidR="0039134E" w:rsidRPr="00763A40">
        <w:t>ecorded at the exchange amount.</w:t>
      </w:r>
    </w:p>
    <w:p w14:paraId="7A9CD48C" w14:textId="77777777" w:rsidR="00BE497C" w:rsidRPr="00763A40" w:rsidRDefault="00BE497C" w:rsidP="0009699A"/>
    <w:p w14:paraId="6D92FDDC" w14:textId="77777777" w:rsidR="00BE497C" w:rsidRPr="00763A40" w:rsidRDefault="00BE497C" w:rsidP="00BE497C">
      <w:pPr>
        <w:contextualSpacing/>
        <w:rPr>
          <w:i/>
          <w:lang w:val="en-CA" w:eastAsia="en-CA"/>
        </w:rPr>
      </w:pPr>
      <w:r w:rsidRPr="00763A40">
        <w:rPr>
          <w:i/>
          <w:lang w:val="en-CA" w:eastAsia="en-CA"/>
        </w:rPr>
        <w:t>(or, if required, provide a detailed summary of any related party transactions that did occur at a value different than fair value)</w:t>
      </w:r>
    </w:p>
    <w:p w14:paraId="3B21DCA1" w14:textId="77777777" w:rsidR="00D10051" w:rsidRPr="00763A40" w:rsidRDefault="00D10051" w:rsidP="0009699A"/>
    <w:p w14:paraId="1D19E222" w14:textId="77777777" w:rsidR="00C52DA7" w:rsidRPr="00763A40" w:rsidRDefault="00D10051" w:rsidP="0009699A">
      <w:pPr>
        <w:rPr>
          <w:i/>
        </w:rPr>
      </w:pPr>
      <w:r w:rsidRPr="00763A40">
        <w:rPr>
          <w:i/>
        </w:rPr>
        <w:t>(related party transactions with Foundations and school district business companies would also be disclosed here)</w:t>
      </w:r>
    </w:p>
    <w:p w14:paraId="0504FD6F" w14:textId="77777777" w:rsidR="005523A4" w:rsidRPr="00763A40" w:rsidRDefault="00C52DA7" w:rsidP="0009699A">
      <w:r w:rsidRPr="00763A40">
        <w:br w:type="page"/>
      </w:r>
    </w:p>
    <w:p w14:paraId="2B7B3EF4" w14:textId="6ED7E3A7" w:rsidR="00A65986" w:rsidRPr="00763A40" w:rsidRDefault="00A65986" w:rsidP="00A65986">
      <w:pPr>
        <w:rPr>
          <w:b/>
        </w:rPr>
      </w:pPr>
      <w:r w:rsidRPr="00763A40">
        <w:rPr>
          <w:b/>
        </w:rPr>
        <w:lastRenderedPageBreak/>
        <w:t>NOTE 2</w:t>
      </w:r>
      <w:r w:rsidR="005B59BA" w:rsidRPr="00763A40">
        <w:rPr>
          <w:b/>
        </w:rPr>
        <w:t>0</w:t>
      </w:r>
      <w:r w:rsidRPr="00763A40">
        <w:rPr>
          <w:b/>
        </w:rPr>
        <w:tab/>
      </w:r>
      <w:r w:rsidR="00EC0B16" w:rsidRPr="00763A40">
        <w:rPr>
          <w:b/>
        </w:rPr>
        <w:t>UNRECOGNIZED ASSETS</w:t>
      </w:r>
    </w:p>
    <w:p w14:paraId="322ACFE3" w14:textId="77777777" w:rsidR="00EC0B16" w:rsidRPr="00763A40" w:rsidRDefault="00EC0B16" w:rsidP="00EC0B16">
      <w:pPr>
        <w:rPr>
          <w:sz w:val="20"/>
          <w:szCs w:val="20"/>
        </w:rPr>
      </w:pPr>
      <w:r w:rsidRPr="00763A40">
        <w:rPr>
          <w:sz w:val="20"/>
          <w:szCs w:val="20"/>
        </w:rPr>
        <w:tab/>
      </w:r>
      <w:r w:rsidRPr="00763A40">
        <w:rPr>
          <w:sz w:val="20"/>
          <w:szCs w:val="20"/>
        </w:rPr>
        <w:tab/>
        <w:t>PS 3210.32</w:t>
      </w:r>
    </w:p>
    <w:p w14:paraId="2F76089D" w14:textId="77777777" w:rsidR="001650E1" w:rsidRPr="00763A40" w:rsidRDefault="001650E1" w:rsidP="00EC0B16"/>
    <w:p w14:paraId="5E353E02" w14:textId="77777777" w:rsidR="00A65986" w:rsidRPr="00763A40" w:rsidRDefault="001650E1" w:rsidP="0009699A">
      <w:pPr>
        <w:rPr>
          <w:b/>
          <w:i/>
        </w:rPr>
      </w:pPr>
      <w:r w:rsidRPr="00763A40">
        <w:rPr>
          <w:i/>
        </w:rPr>
        <w:t xml:space="preserve">Information about the major categories of assets that are not recognized </w:t>
      </w:r>
      <w:r w:rsidR="000D68E9" w:rsidRPr="00763A40">
        <w:rPr>
          <w:i/>
        </w:rPr>
        <w:t>(crown land, works of art, etc</w:t>
      </w:r>
      <w:r w:rsidR="00C162AB" w:rsidRPr="00763A40">
        <w:rPr>
          <w:i/>
        </w:rPr>
        <w:t>.</w:t>
      </w:r>
      <w:r w:rsidR="000D68E9" w:rsidRPr="00763A40">
        <w:rPr>
          <w:i/>
        </w:rPr>
        <w:t xml:space="preserve">) </w:t>
      </w:r>
      <w:r w:rsidRPr="00763A40">
        <w:rPr>
          <w:i/>
        </w:rPr>
        <w:t>should be disclosed in the notes. When an asset is not recognized because a reasonable estimate of the amount involved cannot be made, the reason(s) for this should be disclosed.</w:t>
      </w:r>
    </w:p>
    <w:p w14:paraId="3B98BDCD" w14:textId="77777777" w:rsidR="00A65986" w:rsidRPr="00763A40" w:rsidRDefault="00A65986" w:rsidP="0009699A">
      <w:pPr>
        <w:rPr>
          <w:b/>
        </w:rPr>
      </w:pPr>
    </w:p>
    <w:p w14:paraId="6DB62A9A" w14:textId="77777777" w:rsidR="00A65986" w:rsidRPr="00763A40" w:rsidRDefault="00A65986" w:rsidP="0009699A">
      <w:pPr>
        <w:rPr>
          <w:b/>
        </w:rPr>
      </w:pPr>
    </w:p>
    <w:p w14:paraId="008D3A94" w14:textId="632E8EDD" w:rsidR="005330AF" w:rsidRPr="00763A40" w:rsidRDefault="005330AF" w:rsidP="0009699A">
      <w:pPr>
        <w:rPr>
          <w:b/>
        </w:rPr>
      </w:pPr>
      <w:r w:rsidRPr="00763A40">
        <w:rPr>
          <w:b/>
        </w:rPr>
        <w:t>NOTE 2</w:t>
      </w:r>
      <w:r w:rsidR="005B59BA" w:rsidRPr="00763A40">
        <w:rPr>
          <w:b/>
        </w:rPr>
        <w:t>1</w:t>
      </w:r>
      <w:r w:rsidRPr="00763A40">
        <w:rPr>
          <w:b/>
        </w:rPr>
        <w:tab/>
        <w:t>CONTRACTUAL OBLIGATIONS</w:t>
      </w:r>
    </w:p>
    <w:p w14:paraId="450CF125" w14:textId="77777777" w:rsidR="005330AF" w:rsidRPr="00763A40" w:rsidRDefault="005330AF" w:rsidP="0009699A">
      <w:pPr>
        <w:rPr>
          <w:sz w:val="20"/>
          <w:szCs w:val="20"/>
        </w:rPr>
      </w:pPr>
      <w:r w:rsidRPr="00763A40">
        <w:rPr>
          <w:sz w:val="20"/>
          <w:szCs w:val="20"/>
        </w:rPr>
        <w:tab/>
      </w:r>
      <w:r w:rsidRPr="00763A40">
        <w:rPr>
          <w:sz w:val="20"/>
          <w:szCs w:val="20"/>
        </w:rPr>
        <w:tab/>
        <w:t>PS 3390.08.09, PS 3070.60(d)</w:t>
      </w:r>
    </w:p>
    <w:p w14:paraId="1C8BE6D2" w14:textId="77777777" w:rsidR="005330AF" w:rsidRPr="00763A40" w:rsidRDefault="005330AF" w:rsidP="0009699A"/>
    <w:p w14:paraId="3E22C514" w14:textId="77777777" w:rsidR="005330AF" w:rsidRPr="00763A40" w:rsidRDefault="005330AF" w:rsidP="0009699A">
      <w:r w:rsidRPr="00763A40">
        <w:t xml:space="preserve">The School District has </w:t>
      </w:r>
      <w:proofErr w:type="gramStart"/>
      <w:r w:rsidRPr="00763A40">
        <w:t>entered into</w:t>
      </w:r>
      <w:proofErr w:type="gramEnd"/>
      <w:r w:rsidRPr="00763A40">
        <w:t xml:space="preserve"> </w:t>
      </w:r>
      <w:proofErr w:type="gramStart"/>
      <w:r w:rsidRPr="00763A40">
        <w:t>a number of</w:t>
      </w:r>
      <w:proofErr w:type="gramEnd"/>
      <w:r w:rsidRPr="00763A40">
        <w:t xml:space="preserve"> multiple-year contracts for the delivery of services and the construction of </w:t>
      </w:r>
      <w:r w:rsidR="0076554A" w:rsidRPr="00763A40">
        <w:t xml:space="preserve">tangible capital </w:t>
      </w:r>
      <w:r w:rsidRPr="00763A40">
        <w:t>assets. These contractual obligations will become liabilities in the future when the terms of the contracts are met. Disclosure relates to the unperformed portion of the contracts.</w:t>
      </w:r>
    </w:p>
    <w:p w14:paraId="56EF7258" w14:textId="77777777" w:rsidR="003B488C" w:rsidRPr="00763A40" w:rsidRDefault="003B488C" w:rsidP="0009699A"/>
    <w:tbl>
      <w:tblPr>
        <w:tblW w:w="9960" w:type="dxa"/>
        <w:tblInd w:w="-12" w:type="dxa"/>
        <w:tblLayout w:type="fixed"/>
        <w:tblLook w:val="04A0" w:firstRow="1" w:lastRow="0" w:firstColumn="1" w:lastColumn="0" w:noHBand="0" w:noVBand="1"/>
      </w:tblPr>
      <w:tblGrid>
        <w:gridCol w:w="3240"/>
        <w:gridCol w:w="1080"/>
        <w:gridCol w:w="1080"/>
        <w:gridCol w:w="1080"/>
        <w:gridCol w:w="1080"/>
        <w:gridCol w:w="1065"/>
        <w:gridCol w:w="1335"/>
      </w:tblGrid>
      <w:tr w:rsidR="00A340DC" w:rsidRPr="00763A40" w14:paraId="49B2B3E7" w14:textId="77777777" w:rsidTr="00144D91">
        <w:tc>
          <w:tcPr>
            <w:tcW w:w="3240" w:type="dxa"/>
          </w:tcPr>
          <w:p w14:paraId="3B029141" w14:textId="77777777" w:rsidR="005330AF" w:rsidRPr="00763A40" w:rsidRDefault="005330AF" w:rsidP="0009699A">
            <w:r w:rsidRPr="00763A40">
              <w:t>Contractual obligations</w:t>
            </w:r>
          </w:p>
        </w:tc>
        <w:tc>
          <w:tcPr>
            <w:tcW w:w="1080" w:type="dxa"/>
            <w:tcBorders>
              <w:bottom w:val="single" w:sz="4" w:space="0" w:color="000000" w:themeColor="text1"/>
            </w:tcBorders>
          </w:tcPr>
          <w:p w14:paraId="6C8B4B0B" w14:textId="79AEBF02" w:rsidR="005330AF" w:rsidRPr="00763A40" w:rsidRDefault="007E24EB" w:rsidP="0009699A">
            <w:pPr>
              <w:jc w:val="center"/>
            </w:pPr>
            <w:r w:rsidRPr="00763A40">
              <w:t>20</w:t>
            </w:r>
            <w:r w:rsidR="0046731C" w:rsidRPr="00763A40">
              <w:t>2</w:t>
            </w:r>
            <w:r w:rsidR="006767BB">
              <w:t>7</w:t>
            </w:r>
          </w:p>
        </w:tc>
        <w:tc>
          <w:tcPr>
            <w:tcW w:w="1080" w:type="dxa"/>
            <w:tcBorders>
              <w:bottom w:val="single" w:sz="4" w:space="0" w:color="000000" w:themeColor="text1"/>
            </w:tcBorders>
          </w:tcPr>
          <w:p w14:paraId="36CADC6F" w14:textId="77028984" w:rsidR="005330AF" w:rsidRPr="00763A40" w:rsidRDefault="007E24EB" w:rsidP="0009699A">
            <w:pPr>
              <w:jc w:val="center"/>
            </w:pPr>
            <w:r w:rsidRPr="00763A40">
              <w:t>202</w:t>
            </w:r>
            <w:r w:rsidR="006767BB">
              <w:t>8</w:t>
            </w:r>
          </w:p>
        </w:tc>
        <w:tc>
          <w:tcPr>
            <w:tcW w:w="1080" w:type="dxa"/>
            <w:tcBorders>
              <w:bottom w:val="single" w:sz="4" w:space="0" w:color="000000" w:themeColor="text1"/>
            </w:tcBorders>
          </w:tcPr>
          <w:p w14:paraId="1F77567C" w14:textId="579ACE36" w:rsidR="005330AF" w:rsidRPr="00763A40" w:rsidRDefault="007E24EB" w:rsidP="0009699A">
            <w:pPr>
              <w:jc w:val="center"/>
            </w:pPr>
            <w:r w:rsidRPr="00763A40">
              <w:t>202</w:t>
            </w:r>
            <w:r w:rsidR="006767BB">
              <w:t>9</w:t>
            </w:r>
          </w:p>
        </w:tc>
        <w:tc>
          <w:tcPr>
            <w:tcW w:w="1080" w:type="dxa"/>
            <w:tcBorders>
              <w:bottom w:val="single" w:sz="4" w:space="0" w:color="000000" w:themeColor="text1"/>
            </w:tcBorders>
          </w:tcPr>
          <w:p w14:paraId="403D8373" w14:textId="1D1D8099" w:rsidR="005330AF" w:rsidRPr="00763A40" w:rsidRDefault="007E24EB" w:rsidP="0009699A">
            <w:pPr>
              <w:jc w:val="center"/>
            </w:pPr>
            <w:r w:rsidRPr="00763A40">
              <w:t>20</w:t>
            </w:r>
            <w:r w:rsidR="006767BB">
              <w:t>30</w:t>
            </w:r>
          </w:p>
        </w:tc>
        <w:tc>
          <w:tcPr>
            <w:tcW w:w="1065" w:type="dxa"/>
            <w:tcBorders>
              <w:bottom w:val="single" w:sz="4" w:space="0" w:color="000000" w:themeColor="text1"/>
            </w:tcBorders>
          </w:tcPr>
          <w:p w14:paraId="12E8B9A8" w14:textId="679DEAF1" w:rsidR="005330AF" w:rsidRPr="00763A40" w:rsidRDefault="007E24EB" w:rsidP="0009699A">
            <w:pPr>
              <w:jc w:val="center"/>
            </w:pPr>
            <w:r w:rsidRPr="00763A40">
              <w:t>20</w:t>
            </w:r>
            <w:r w:rsidR="00BF6CC0">
              <w:t>3</w:t>
            </w:r>
            <w:r w:rsidR="006767BB">
              <w:t>1</w:t>
            </w:r>
          </w:p>
        </w:tc>
        <w:tc>
          <w:tcPr>
            <w:tcW w:w="1335" w:type="dxa"/>
            <w:tcBorders>
              <w:bottom w:val="single" w:sz="4" w:space="0" w:color="000000" w:themeColor="text1"/>
            </w:tcBorders>
          </w:tcPr>
          <w:p w14:paraId="05272492" w14:textId="77777777" w:rsidR="005330AF" w:rsidRPr="00763A40" w:rsidRDefault="005330AF" w:rsidP="0009699A">
            <w:pPr>
              <w:jc w:val="center"/>
            </w:pPr>
            <w:r w:rsidRPr="00763A40">
              <w:t>Thereafter</w:t>
            </w:r>
          </w:p>
        </w:tc>
      </w:tr>
      <w:tr w:rsidR="00A340DC" w:rsidRPr="00763A40" w14:paraId="0EA290B7" w14:textId="77777777" w:rsidTr="00144D91">
        <w:tc>
          <w:tcPr>
            <w:tcW w:w="3240" w:type="dxa"/>
          </w:tcPr>
          <w:p w14:paraId="67AC8DF7" w14:textId="77777777" w:rsidR="005330AF" w:rsidRPr="00763A40" w:rsidRDefault="005330AF" w:rsidP="0009699A">
            <w:r w:rsidRPr="00763A40">
              <w:t>[Future operating lease payments]</w:t>
            </w:r>
          </w:p>
        </w:tc>
        <w:tc>
          <w:tcPr>
            <w:tcW w:w="1080" w:type="dxa"/>
            <w:tcBorders>
              <w:top w:val="single" w:sz="4" w:space="0" w:color="000000" w:themeColor="text1"/>
            </w:tcBorders>
          </w:tcPr>
          <w:p w14:paraId="61CF2FE5" w14:textId="77777777" w:rsidR="005330AF" w:rsidRPr="00763A40" w:rsidRDefault="005330AF" w:rsidP="00A533B7">
            <w:r w:rsidRPr="00763A40">
              <w:t>$</w:t>
            </w:r>
          </w:p>
        </w:tc>
        <w:tc>
          <w:tcPr>
            <w:tcW w:w="1080" w:type="dxa"/>
            <w:tcBorders>
              <w:top w:val="single" w:sz="4" w:space="0" w:color="000000" w:themeColor="text1"/>
            </w:tcBorders>
          </w:tcPr>
          <w:p w14:paraId="646D44FF" w14:textId="77777777" w:rsidR="005330AF" w:rsidRPr="00763A40" w:rsidRDefault="005330AF" w:rsidP="00A533B7">
            <w:r w:rsidRPr="00763A40">
              <w:t>$</w:t>
            </w:r>
          </w:p>
        </w:tc>
        <w:tc>
          <w:tcPr>
            <w:tcW w:w="1080" w:type="dxa"/>
            <w:tcBorders>
              <w:top w:val="single" w:sz="4" w:space="0" w:color="000000" w:themeColor="text1"/>
            </w:tcBorders>
          </w:tcPr>
          <w:p w14:paraId="4EFCDE8D" w14:textId="77777777" w:rsidR="005330AF" w:rsidRPr="00763A40" w:rsidRDefault="005330AF" w:rsidP="00A533B7">
            <w:r w:rsidRPr="00763A40">
              <w:t>$</w:t>
            </w:r>
          </w:p>
        </w:tc>
        <w:tc>
          <w:tcPr>
            <w:tcW w:w="1080" w:type="dxa"/>
            <w:tcBorders>
              <w:top w:val="single" w:sz="4" w:space="0" w:color="000000" w:themeColor="text1"/>
            </w:tcBorders>
          </w:tcPr>
          <w:p w14:paraId="55F2A0FC" w14:textId="77777777" w:rsidR="005330AF" w:rsidRPr="00763A40" w:rsidRDefault="005330AF" w:rsidP="00A533B7">
            <w:r w:rsidRPr="00763A40">
              <w:t>$</w:t>
            </w:r>
          </w:p>
        </w:tc>
        <w:tc>
          <w:tcPr>
            <w:tcW w:w="1065" w:type="dxa"/>
            <w:tcBorders>
              <w:top w:val="single" w:sz="4" w:space="0" w:color="000000" w:themeColor="text1"/>
            </w:tcBorders>
          </w:tcPr>
          <w:p w14:paraId="5816D49D" w14:textId="77777777" w:rsidR="005330AF" w:rsidRPr="00763A40" w:rsidRDefault="005330AF" w:rsidP="00A533B7">
            <w:r w:rsidRPr="00763A40">
              <w:t>$</w:t>
            </w:r>
          </w:p>
        </w:tc>
        <w:tc>
          <w:tcPr>
            <w:tcW w:w="1335" w:type="dxa"/>
            <w:tcBorders>
              <w:top w:val="single" w:sz="4" w:space="0" w:color="000000" w:themeColor="text1"/>
            </w:tcBorders>
          </w:tcPr>
          <w:p w14:paraId="7EE7688B" w14:textId="77777777" w:rsidR="005330AF" w:rsidRPr="00763A40" w:rsidRDefault="005330AF" w:rsidP="00A533B7">
            <w:r w:rsidRPr="00763A40">
              <w:t>$</w:t>
            </w:r>
          </w:p>
        </w:tc>
      </w:tr>
      <w:tr w:rsidR="00A340DC" w:rsidRPr="00763A40" w14:paraId="0EC16646" w14:textId="77777777" w:rsidTr="00144D91">
        <w:tc>
          <w:tcPr>
            <w:tcW w:w="3240" w:type="dxa"/>
          </w:tcPr>
          <w:p w14:paraId="0D966578" w14:textId="77777777" w:rsidR="005330AF" w:rsidRPr="00763A40" w:rsidRDefault="005330AF" w:rsidP="0009699A">
            <w:r w:rsidRPr="00763A40">
              <w:t>[2nd contractual obligation]</w:t>
            </w:r>
          </w:p>
        </w:tc>
        <w:tc>
          <w:tcPr>
            <w:tcW w:w="1080" w:type="dxa"/>
          </w:tcPr>
          <w:p w14:paraId="5DBF6DC8" w14:textId="77777777" w:rsidR="005330AF" w:rsidRPr="00763A40" w:rsidRDefault="005330AF" w:rsidP="00A533B7"/>
        </w:tc>
        <w:tc>
          <w:tcPr>
            <w:tcW w:w="1080" w:type="dxa"/>
          </w:tcPr>
          <w:p w14:paraId="13E36C8C" w14:textId="77777777" w:rsidR="005330AF" w:rsidRPr="00763A40" w:rsidRDefault="005330AF" w:rsidP="00A533B7"/>
        </w:tc>
        <w:tc>
          <w:tcPr>
            <w:tcW w:w="1080" w:type="dxa"/>
          </w:tcPr>
          <w:p w14:paraId="16C7F700" w14:textId="77777777" w:rsidR="005330AF" w:rsidRPr="00763A40" w:rsidRDefault="005330AF" w:rsidP="00A533B7"/>
        </w:tc>
        <w:tc>
          <w:tcPr>
            <w:tcW w:w="1080" w:type="dxa"/>
          </w:tcPr>
          <w:p w14:paraId="105B8110" w14:textId="77777777" w:rsidR="005330AF" w:rsidRPr="00763A40" w:rsidRDefault="005330AF" w:rsidP="00A533B7"/>
        </w:tc>
        <w:tc>
          <w:tcPr>
            <w:tcW w:w="1065" w:type="dxa"/>
          </w:tcPr>
          <w:p w14:paraId="2172EFEC" w14:textId="77777777" w:rsidR="005330AF" w:rsidRPr="00763A40" w:rsidRDefault="005330AF" w:rsidP="00A533B7"/>
        </w:tc>
        <w:tc>
          <w:tcPr>
            <w:tcW w:w="1335" w:type="dxa"/>
          </w:tcPr>
          <w:p w14:paraId="516AF18C" w14:textId="77777777" w:rsidR="005330AF" w:rsidRPr="00763A40" w:rsidRDefault="005330AF" w:rsidP="00A533B7"/>
        </w:tc>
      </w:tr>
      <w:tr w:rsidR="00A340DC" w:rsidRPr="00763A40" w14:paraId="5275FFBD" w14:textId="77777777" w:rsidTr="00144D91">
        <w:tc>
          <w:tcPr>
            <w:tcW w:w="3240" w:type="dxa"/>
          </w:tcPr>
          <w:p w14:paraId="2C7D39D0" w14:textId="77777777" w:rsidR="005330AF" w:rsidRPr="00763A40" w:rsidRDefault="005330AF" w:rsidP="0009699A">
            <w:r w:rsidRPr="00763A40">
              <w:t>[3rd contractual obligation]</w:t>
            </w:r>
          </w:p>
        </w:tc>
        <w:tc>
          <w:tcPr>
            <w:tcW w:w="1080" w:type="dxa"/>
            <w:tcBorders>
              <w:bottom w:val="single" w:sz="4" w:space="0" w:color="000000" w:themeColor="text1"/>
            </w:tcBorders>
          </w:tcPr>
          <w:p w14:paraId="5B1FA4BF" w14:textId="77777777" w:rsidR="005330AF" w:rsidRPr="00763A40" w:rsidRDefault="005330AF" w:rsidP="00A533B7"/>
        </w:tc>
        <w:tc>
          <w:tcPr>
            <w:tcW w:w="1080" w:type="dxa"/>
            <w:tcBorders>
              <w:bottom w:val="single" w:sz="4" w:space="0" w:color="000000" w:themeColor="text1"/>
            </w:tcBorders>
          </w:tcPr>
          <w:p w14:paraId="68001876" w14:textId="77777777" w:rsidR="005330AF" w:rsidRPr="00763A40" w:rsidRDefault="005330AF" w:rsidP="00A533B7"/>
        </w:tc>
        <w:tc>
          <w:tcPr>
            <w:tcW w:w="1080" w:type="dxa"/>
            <w:tcBorders>
              <w:bottom w:val="single" w:sz="4" w:space="0" w:color="000000" w:themeColor="text1"/>
            </w:tcBorders>
          </w:tcPr>
          <w:p w14:paraId="66B76857" w14:textId="77777777" w:rsidR="005330AF" w:rsidRPr="00763A40" w:rsidRDefault="005330AF" w:rsidP="00A533B7"/>
        </w:tc>
        <w:tc>
          <w:tcPr>
            <w:tcW w:w="1080" w:type="dxa"/>
            <w:tcBorders>
              <w:bottom w:val="single" w:sz="4" w:space="0" w:color="000000" w:themeColor="text1"/>
            </w:tcBorders>
          </w:tcPr>
          <w:p w14:paraId="252ACD04" w14:textId="77777777" w:rsidR="005330AF" w:rsidRPr="00763A40" w:rsidRDefault="005330AF" w:rsidP="00A533B7"/>
        </w:tc>
        <w:tc>
          <w:tcPr>
            <w:tcW w:w="1065" w:type="dxa"/>
            <w:tcBorders>
              <w:bottom w:val="single" w:sz="4" w:space="0" w:color="000000" w:themeColor="text1"/>
            </w:tcBorders>
          </w:tcPr>
          <w:p w14:paraId="7607CC25" w14:textId="77777777" w:rsidR="005330AF" w:rsidRPr="00763A40" w:rsidRDefault="005330AF" w:rsidP="00A533B7"/>
        </w:tc>
        <w:tc>
          <w:tcPr>
            <w:tcW w:w="1335" w:type="dxa"/>
            <w:tcBorders>
              <w:bottom w:val="single" w:sz="4" w:space="0" w:color="000000" w:themeColor="text1"/>
            </w:tcBorders>
          </w:tcPr>
          <w:p w14:paraId="242FA267" w14:textId="77777777" w:rsidR="005330AF" w:rsidRPr="00763A40" w:rsidRDefault="005330AF" w:rsidP="00A533B7"/>
        </w:tc>
      </w:tr>
      <w:tr w:rsidR="00A340DC" w:rsidRPr="00763A40" w14:paraId="1C0724C4" w14:textId="77777777" w:rsidTr="00144D91">
        <w:tc>
          <w:tcPr>
            <w:tcW w:w="3240" w:type="dxa"/>
          </w:tcPr>
          <w:p w14:paraId="13E0E9F4" w14:textId="77777777" w:rsidR="005330AF" w:rsidRPr="00763A40" w:rsidRDefault="005330AF" w:rsidP="00CE4DF5">
            <w:pPr>
              <w:ind w:right="-108"/>
            </w:pPr>
            <w:r w:rsidRPr="00763A40">
              <w:t>[contractual obligation of controlled business enterprise]</w:t>
            </w:r>
          </w:p>
        </w:tc>
        <w:tc>
          <w:tcPr>
            <w:tcW w:w="1080" w:type="dxa"/>
            <w:tcBorders>
              <w:bottom w:val="single" w:sz="4" w:space="0" w:color="000000" w:themeColor="text1"/>
            </w:tcBorders>
          </w:tcPr>
          <w:p w14:paraId="367BE585" w14:textId="77777777" w:rsidR="005330AF" w:rsidRPr="00763A40" w:rsidRDefault="005330AF" w:rsidP="00A533B7"/>
        </w:tc>
        <w:tc>
          <w:tcPr>
            <w:tcW w:w="1080" w:type="dxa"/>
            <w:tcBorders>
              <w:bottom w:val="single" w:sz="4" w:space="0" w:color="000000" w:themeColor="text1"/>
            </w:tcBorders>
          </w:tcPr>
          <w:p w14:paraId="4A20FBC7" w14:textId="77777777" w:rsidR="005330AF" w:rsidRPr="00763A40" w:rsidRDefault="005330AF" w:rsidP="00A533B7"/>
        </w:tc>
        <w:tc>
          <w:tcPr>
            <w:tcW w:w="1080" w:type="dxa"/>
            <w:tcBorders>
              <w:bottom w:val="single" w:sz="4" w:space="0" w:color="000000" w:themeColor="text1"/>
            </w:tcBorders>
          </w:tcPr>
          <w:p w14:paraId="6E67E0AD" w14:textId="77777777" w:rsidR="005330AF" w:rsidRPr="00763A40" w:rsidRDefault="005330AF" w:rsidP="00A533B7"/>
        </w:tc>
        <w:tc>
          <w:tcPr>
            <w:tcW w:w="1080" w:type="dxa"/>
            <w:tcBorders>
              <w:bottom w:val="single" w:sz="4" w:space="0" w:color="000000" w:themeColor="text1"/>
            </w:tcBorders>
          </w:tcPr>
          <w:p w14:paraId="22232F75" w14:textId="77777777" w:rsidR="005330AF" w:rsidRPr="00763A40" w:rsidRDefault="005330AF" w:rsidP="00A533B7"/>
        </w:tc>
        <w:tc>
          <w:tcPr>
            <w:tcW w:w="1065" w:type="dxa"/>
            <w:tcBorders>
              <w:bottom w:val="single" w:sz="4" w:space="0" w:color="000000" w:themeColor="text1"/>
            </w:tcBorders>
          </w:tcPr>
          <w:p w14:paraId="3AE0507B" w14:textId="77777777" w:rsidR="005330AF" w:rsidRPr="00763A40" w:rsidRDefault="005330AF" w:rsidP="00A533B7"/>
        </w:tc>
        <w:tc>
          <w:tcPr>
            <w:tcW w:w="1335" w:type="dxa"/>
            <w:tcBorders>
              <w:bottom w:val="single" w:sz="4" w:space="0" w:color="000000" w:themeColor="text1"/>
            </w:tcBorders>
          </w:tcPr>
          <w:p w14:paraId="4A7C4245" w14:textId="77777777" w:rsidR="005330AF" w:rsidRPr="00763A40" w:rsidRDefault="005330AF" w:rsidP="00A533B7"/>
        </w:tc>
      </w:tr>
      <w:tr w:rsidR="00A340DC" w:rsidRPr="00763A40" w14:paraId="4FA9C4DB" w14:textId="77777777" w:rsidTr="00144D91">
        <w:tc>
          <w:tcPr>
            <w:tcW w:w="3240" w:type="dxa"/>
          </w:tcPr>
          <w:p w14:paraId="591A228E" w14:textId="77777777" w:rsidR="005330AF" w:rsidRPr="00763A40" w:rsidRDefault="005330AF" w:rsidP="0009699A"/>
        </w:tc>
        <w:tc>
          <w:tcPr>
            <w:tcW w:w="1080" w:type="dxa"/>
            <w:tcBorders>
              <w:top w:val="single" w:sz="4" w:space="0" w:color="000000" w:themeColor="text1"/>
              <w:bottom w:val="double" w:sz="4" w:space="0" w:color="auto"/>
            </w:tcBorders>
          </w:tcPr>
          <w:p w14:paraId="5AAC99FF" w14:textId="77777777" w:rsidR="005330AF" w:rsidRPr="00763A40" w:rsidRDefault="005330AF" w:rsidP="00A533B7">
            <w:r w:rsidRPr="00763A40">
              <w:t>$</w:t>
            </w:r>
          </w:p>
        </w:tc>
        <w:tc>
          <w:tcPr>
            <w:tcW w:w="1080" w:type="dxa"/>
            <w:tcBorders>
              <w:top w:val="single" w:sz="4" w:space="0" w:color="000000" w:themeColor="text1"/>
              <w:bottom w:val="double" w:sz="4" w:space="0" w:color="auto"/>
            </w:tcBorders>
          </w:tcPr>
          <w:p w14:paraId="2A9CA182" w14:textId="77777777" w:rsidR="005330AF" w:rsidRPr="00763A40" w:rsidRDefault="005330AF" w:rsidP="00A533B7">
            <w:r w:rsidRPr="00763A40">
              <w:t>$</w:t>
            </w:r>
          </w:p>
        </w:tc>
        <w:tc>
          <w:tcPr>
            <w:tcW w:w="1080" w:type="dxa"/>
            <w:tcBorders>
              <w:top w:val="single" w:sz="4" w:space="0" w:color="000000" w:themeColor="text1"/>
              <w:bottom w:val="double" w:sz="4" w:space="0" w:color="auto"/>
            </w:tcBorders>
          </w:tcPr>
          <w:p w14:paraId="55ECB1D8" w14:textId="77777777" w:rsidR="005330AF" w:rsidRPr="00763A40" w:rsidRDefault="005330AF" w:rsidP="00A533B7">
            <w:r w:rsidRPr="00763A40">
              <w:t>$</w:t>
            </w:r>
          </w:p>
        </w:tc>
        <w:tc>
          <w:tcPr>
            <w:tcW w:w="1080" w:type="dxa"/>
            <w:tcBorders>
              <w:top w:val="single" w:sz="4" w:space="0" w:color="000000" w:themeColor="text1"/>
              <w:bottom w:val="double" w:sz="4" w:space="0" w:color="auto"/>
            </w:tcBorders>
          </w:tcPr>
          <w:p w14:paraId="746F9F74" w14:textId="77777777" w:rsidR="005330AF" w:rsidRPr="00763A40" w:rsidRDefault="005330AF" w:rsidP="00A533B7">
            <w:r w:rsidRPr="00763A40">
              <w:t>$</w:t>
            </w:r>
          </w:p>
        </w:tc>
        <w:tc>
          <w:tcPr>
            <w:tcW w:w="1065" w:type="dxa"/>
            <w:tcBorders>
              <w:top w:val="single" w:sz="4" w:space="0" w:color="000000" w:themeColor="text1"/>
              <w:bottom w:val="double" w:sz="4" w:space="0" w:color="auto"/>
            </w:tcBorders>
          </w:tcPr>
          <w:p w14:paraId="79452C3C" w14:textId="77777777" w:rsidR="005330AF" w:rsidRPr="00763A40" w:rsidRDefault="005330AF" w:rsidP="00A533B7">
            <w:r w:rsidRPr="00763A40">
              <w:t>$</w:t>
            </w:r>
          </w:p>
        </w:tc>
        <w:tc>
          <w:tcPr>
            <w:tcW w:w="1335" w:type="dxa"/>
            <w:tcBorders>
              <w:top w:val="single" w:sz="4" w:space="0" w:color="000000" w:themeColor="text1"/>
              <w:bottom w:val="double" w:sz="4" w:space="0" w:color="auto"/>
            </w:tcBorders>
          </w:tcPr>
          <w:p w14:paraId="6DBEE6D1" w14:textId="77777777" w:rsidR="005330AF" w:rsidRPr="00763A40" w:rsidRDefault="005330AF" w:rsidP="00A533B7">
            <w:r w:rsidRPr="00763A40">
              <w:t>$</w:t>
            </w:r>
          </w:p>
        </w:tc>
      </w:tr>
    </w:tbl>
    <w:p w14:paraId="3EF1D2CF" w14:textId="77777777" w:rsidR="001650E1" w:rsidRPr="00763A40" w:rsidRDefault="001650E1" w:rsidP="0009699A">
      <w:pPr>
        <w:rPr>
          <w:b/>
        </w:rPr>
      </w:pPr>
    </w:p>
    <w:p w14:paraId="5E313374" w14:textId="57DAC7AB" w:rsidR="001650E1" w:rsidRPr="00763A40" w:rsidRDefault="001650E1" w:rsidP="001650E1">
      <w:pPr>
        <w:rPr>
          <w:b/>
        </w:rPr>
      </w:pPr>
      <w:r w:rsidRPr="00763A40">
        <w:rPr>
          <w:b/>
        </w:rPr>
        <w:t>NOTE 2</w:t>
      </w:r>
      <w:r w:rsidR="005B59BA" w:rsidRPr="00763A40">
        <w:rPr>
          <w:b/>
        </w:rPr>
        <w:t>2</w:t>
      </w:r>
      <w:r w:rsidRPr="00763A40">
        <w:rPr>
          <w:b/>
        </w:rPr>
        <w:tab/>
        <w:t>CONTRACTUAL RIGHTS</w:t>
      </w:r>
    </w:p>
    <w:p w14:paraId="208FC455" w14:textId="77777777" w:rsidR="001650E1" w:rsidRPr="00763A40" w:rsidRDefault="001650E1" w:rsidP="001650E1">
      <w:pPr>
        <w:rPr>
          <w:sz w:val="20"/>
          <w:szCs w:val="20"/>
        </w:rPr>
      </w:pPr>
      <w:r w:rsidRPr="00763A40">
        <w:rPr>
          <w:sz w:val="20"/>
          <w:szCs w:val="20"/>
        </w:rPr>
        <w:tab/>
      </w:r>
      <w:r w:rsidRPr="00763A40">
        <w:rPr>
          <w:sz w:val="20"/>
          <w:szCs w:val="20"/>
        </w:rPr>
        <w:tab/>
        <w:t>PS 3380.11</w:t>
      </w:r>
    </w:p>
    <w:p w14:paraId="466BA687" w14:textId="77777777" w:rsidR="001650E1" w:rsidRPr="00763A40" w:rsidRDefault="001650E1" w:rsidP="001650E1"/>
    <w:p w14:paraId="2AE064FB" w14:textId="77777777" w:rsidR="00877D28" w:rsidRPr="00763A40" w:rsidRDefault="00877D28" w:rsidP="00877D28">
      <w:pPr>
        <w:rPr>
          <w:lang w:val="en-CA"/>
        </w:rPr>
      </w:pPr>
      <w:r w:rsidRPr="00763A40">
        <w:rPr>
          <w:lang w:val="en-CA"/>
        </w:rPr>
        <w:t xml:space="preserve">Contractual rights are rights to economic resources arising from contracts or agreements that will result in revenues and assets in the future. The School District’s contractual rights arise because of contracts </w:t>
      </w:r>
      <w:proofErr w:type="gramStart"/>
      <w:r w:rsidRPr="00763A40">
        <w:rPr>
          <w:lang w:val="en-CA"/>
        </w:rPr>
        <w:t>entered into</w:t>
      </w:r>
      <w:proofErr w:type="gramEnd"/>
      <w:r w:rsidRPr="00763A40">
        <w:rPr>
          <w:lang w:val="en-CA"/>
        </w:rPr>
        <w:t xml:space="preserve"> for [</w:t>
      </w:r>
      <w:r w:rsidRPr="00763A40">
        <w:rPr>
          <w:i/>
          <w:lang w:val="en-CA"/>
        </w:rPr>
        <w:t>describe the nature of the contractual rights</w:t>
      </w:r>
      <w:r w:rsidRPr="00763A40">
        <w:rPr>
          <w:lang w:val="en-CA"/>
        </w:rPr>
        <w:t>]. The following table summarizes the contractual rights of the School District for future assets:</w:t>
      </w:r>
    </w:p>
    <w:p w14:paraId="7D8EC626" w14:textId="77777777" w:rsidR="001650E1" w:rsidRPr="00763A40" w:rsidRDefault="001650E1" w:rsidP="001650E1"/>
    <w:tbl>
      <w:tblPr>
        <w:tblW w:w="9960" w:type="dxa"/>
        <w:tblInd w:w="-12" w:type="dxa"/>
        <w:tblLayout w:type="fixed"/>
        <w:tblLook w:val="04A0" w:firstRow="1" w:lastRow="0" w:firstColumn="1" w:lastColumn="0" w:noHBand="0" w:noVBand="1"/>
      </w:tblPr>
      <w:tblGrid>
        <w:gridCol w:w="3240"/>
        <w:gridCol w:w="1080"/>
        <w:gridCol w:w="1080"/>
        <w:gridCol w:w="1080"/>
        <w:gridCol w:w="1080"/>
        <w:gridCol w:w="1065"/>
        <w:gridCol w:w="1335"/>
      </w:tblGrid>
      <w:tr w:rsidR="001650E1" w:rsidRPr="00763A40" w14:paraId="7AB9EA7D" w14:textId="77777777" w:rsidTr="009D040C">
        <w:tc>
          <w:tcPr>
            <w:tcW w:w="3240" w:type="dxa"/>
          </w:tcPr>
          <w:p w14:paraId="69549F41" w14:textId="77777777" w:rsidR="001650E1" w:rsidRPr="00763A40" w:rsidRDefault="000D68E9" w:rsidP="009D040C">
            <w:r w:rsidRPr="00763A40">
              <w:t>Contractual rights</w:t>
            </w:r>
          </w:p>
        </w:tc>
        <w:tc>
          <w:tcPr>
            <w:tcW w:w="1080" w:type="dxa"/>
            <w:tcBorders>
              <w:bottom w:val="single" w:sz="4" w:space="0" w:color="000000" w:themeColor="text1"/>
            </w:tcBorders>
          </w:tcPr>
          <w:p w14:paraId="6E6E7FC4" w14:textId="4BBAD00C" w:rsidR="001650E1" w:rsidRPr="00763A40" w:rsidRDefault="001650E1" w:rsidP="009D040C">
            <w:pPr>
              <w:jc w:val="center"/>
            </w:pPr>
            <w:r w:rsidRPr="00763A40">
              <w:t>20</w:t>
            </w:r>
            <w:r w:rsidR="0046731C" w:rsidRPr="00763A40">
              <w:t>2</w:t>
            </w:r>
            <w:r w:rsidR="006767BB">
              <w:t>7</w:t>
            </w:r>
          </w:p>
        </w:tc>
        <w:tc>
          <w:tcPr>
            <w:tcW w:w="1080" w:type="dxa"/>
            <w:tcBorders>
              <w:bottom w:val="single" w:sz="4" w:space="0" w:color="000000" w:themeColor="text1"/>
            </w:tcBorders>
          </w:tcPr>
          <w:p w14:paraId="20286569" w14:textId="2B59AA72" w:rsidR="001650E1" w:rsidRPr="00763A40" w:rsidRDefault="001650E1" w:rsidP="009D040C">
            <w:pPr>
              <w:jc w:val="center"/>
            </w:pPr>
            <w:r w:rsidRPr="00763A40">
              <w:t>202</w:t>
            </w:r>
            <w:r w:rsidR="006767BB">
              <w:t>8</w:t>
            </w:r>
          </w:p>
        </w:tc>
        <w:tc>
          <w:tcPr>
            <w:tcW w:w="1080" w:type="dxa"/>
            <w:tcBorders>
              <w:bottom w:val="single" w:sz="4" w:space="0" w:color="000000" w:themeColor="text1"/>
            </w:tcBorders>
          </w:tcPr>
          <w:p w14:paraId="48C73381" w14:textId="75453FB8" w:rsidR="001650E1" w:rsidRPr="00763A40" w:rsidRDefault="001650E1" w:rsidP="009D040C">
            <w:pPr>
              <w:jc w:val="center"/>
            </w:pPr>
            <w:r w:rsidRPr="00763A40">
              <w:t>202</w:t>
            </w:r>
            <w:r w:rsidR="006767BB">
              <w:t>9</w:t>
            </w:r>
          </w:p>
        </w:tc>
        <w:tc>
          <w:tcPr>
            <w:tcW w:w="1080" w:type="dxa"/>
            <w:tcBorders>
              <w:bottom w:val="single" w:sz="4" w:space="0" w:color="000000" w:themeColor="text1"/>
            </w:tcBorders>
          </w:tcPr>
          <w:p w14:paraId="1D0FA4D9" w14:textId="5E5E889A" w:rsidR="001650E1" w:rsidRPr="00763A40" w:rsidRDefault="001650E1" w:rsidP="009D040C">
            <w:pPr>
              <w:jc w:val="center"/>
            </w:pPr>
            <w:r w:rsidRPr="00763A40">
              <w:t>20</w:t>
            </w:r>
            <w:r w:rsidR="006767BB">
              <w:t>30</w:t>
            </w:r>
          </w:p>
        </w:tc>
        <w:tc>
          <w:tcPr>
            <w:tcW w:w="1065" w:type="dxa"/>
            <w:tcBorders>
              <w:bottom w:val="single" w:sz="4" w:space="0" w:color="000000" w:themeColor="text1"/>
            </w:tcBorders>
          </w:tcPr>
          <w:p w14:paraId="7C33C928" w14:textId="2C17375E" w:rsidR="001650E1" w:rsidRPr="00763A40" w:rsidRDefault="001650E1" w:rsidP="009D040C">
            <w:pPr>
              <w:jc w:val="center"/>
            </w:pPr>
            <w:r w:rsidRPr="00763A40">
              <w:t>20</w:t>
            </w:r>
            <w:r w:rsidR="00BF6CC0">
              <w:t>3</w:t>
            </w:r>
            <w:r w:rsidR="006767BB">
              <w:t>1</w:t>
            </w:r>
          </w:p>
        </w:tc>
        <w:tc>
          <w:tcPr>
            <w:tcW w:w="1335" w:type="dxa"/>
            <w:tcBorders>
              <w:bottom w:val="single" w:sz="4" w:space="0" w:color="000000" w:themeColor="text1"/>
            </w:tcBorders>
          </w:tcPr>
          <w:p w14:paraId="69B909CD" w14:textId="77777777" w:rsidR="001650E1" w:rsidRPr="00763A40" w:rsidRDefault="001650E1" w:rsidP="009D040C">
            <w:pPr>
              <w:jc w:val="center"/>
            </w:pPr>
            <w:r w:rsidRPr="00763A40">
              <w:t>Thereafter</w:t>
            </w:r>
          </w:p>
        </w:tc>
      </w:tr>
      <w:tr w:rsidR="001650E1" w:rsidRPr="00763A40" w14:paraId="4BC24A7E" w14:textId="77777777" w:rsidTr="009D040C">
        <w:tc>
          <w:tcPr>
            <w:tcW w:w="3240" w:type="dxa"/>
          </w:tcPr>
          <w:p w14:paraId="4965C8A0" w14:textId="77777777" w:rsidR="001650E1" w:rsidRPr="00763A40" w:rsidRDefault="000D68E9" w:rsidP="000D68E9">
            <w:r w:rsidRPr="00763A40">
              <w:t>[Future</w:t>
            </w:r>
            <w:r w:rsidR="001650E1" w:rsidRPr="00763A40">
              <w:t xml:space="preserve"> lease</w:t>
            </w:r>
            <w:r w:rsidR="009D040C" w:rsidRPr="00763A40">
              <w:t>/rental</w:t>
            </w:r>
            <w:r w:rsidR="001650E1" w:rsidRPr="00763A40">
              <w:t xml:space="preserve"> </w:t>
            </w:r>
            <w:r w:rsidRPr="00763A40">
              <w:t>revenue</w:t>
            </w:r>
            <w:r w:rsidR="001650E1" w:rsidRPr="00763A40">
              <w:t>]</w:t>
            </w:r>
          </w:p>
        </w:tc>
        <w:tc>
          <w:tcPr>
            <w:tcW w:w="1080" w:type="dxa"/>
            <w:tcBorders>
              <w:top w:val="single" w:sz="4" w:space="0" w:color="000000" w:themeColor="text1"/>
            </w:tcBorders>
          </w:tcPr>
          <w:p w14:paraId="60CE8ED8" w14:textId="77777777" w:rsidR="001650E1" w:rsidRPr="00763A40" w:rsidRDefault="001650E1" w:rsidP="009D040C">
            <w:r w:rsidRPr="00763A40">
              <w:t>$</w:t>
            </w:r>
          </w:p>
        </w:tc>
        <w:tc>
          <w:tcPr>
            <w:tcW w:w="1080" w:type="dxa"/>
            <w:tcBorders>
              <w:top w:val="single" w:sz="4" w:space="0" w:color="000000" w:themeColor="text1"/>
            </w:tcBorders>
          </w:tcPr>
          <w:p w14:paraId="6F4AE3CF" w14:textId="77777777" w:rsidR="001650E1" w:rsidRPr="00763A40" w:rsidRDefault="001650E1" w:rsidP="009D040C">
            <w:r w:rsidRPr="00763A40">
              <w:t>$</w:t>
            </w:r>
          </w:p>
        </w:tc>
        <w:tc>
          <w:tcPr>
            <w:tcW w:w="1080" w:type="dxa"/>
            <w:tcBorders>
              <w:top w:val="single" w:sz="4" w:space="0" w:color="000000" w:themeColor="text1"/>
            </w:tcBorders>
          </w:tcPr>
          <w:p w14:paraId="27127942" w14:textId="77777777" w:rsidR="001650E1" w:rsidRPr="00763A40" w:rsidRDefault="001650E1" w:rsidP="009D040C">
            <w:r w:rsidRPr="00763A40">
              <w:t>$</w:t>
            </w:r>
          </w:p>
        </w:tc>
        <w:tc>
          <w:tcPr>
            <w:tcW w:w="1080" w:type="dxa"/>
            <w:tcBorders>
              <w:top w:val="single" w:sz="4" w:space="0" w:color="000000" w:themeColor="text1"/>
            </w:tcBorders>
          </w:tcPr>
          <w:p w14:paraId="0AC2929A" w14:textId="77777777" w:rsidR="001650E1" w:rsidRPr="00763A40" w:rsidRDefault="001650E1" w:rsidP="009D040C">
            <w:r w:rsidRPr="00763A40">
              <w:t>$</w:t>
            </w:r>
          </w:p>
        </w:tc>
        <w:tc>
          <w:tcPr>
            <w:tcW w:w="1065" w:type="dxa"/>
            <w:tcBorders>
              <w:top w:val="single" w:sz="4" w:space="0" w:color="000000" w:themeColor="text1"/>
            </w:tcBorders>
          </w:tcPr>
          <w:p w14:paraId="657EC535" w14:textId="77777777" w:rsidR="001650E1" w:rsidRPr="00763A40" w:rsidRDefault="001650E1" w:rsidP="009D040C">
            <w:r w:rsidRPr="00763A40">
              <w:t>$</w:t>
            </w:r>
          </w:p>
        </w:tc>
        <w:tc>
          <w:tcPr>
            <w:tcW w:w="1335" w:type="dxa"/>
            <w:tcBorders>
              <w:top w:val="single" w:sz="4" w:space="0" w:color="000000" w:themeColor="text1"/>
            </w:tcBorders>
          </w:tcPr>
          <w:p w14:paraId="4B6062FC" w14:textId="77777777" w:rsidR="001650E1" w:rsidRPr="00763A40" w:rsidRDefault="001650E1" w:rsidP="009D040C">
            <w:r w:rsidRPr="00763A40">
              <w:t>$</w:t>
            </w:r>
          </w:p>
        </w:tc>
      </w:tr>
      <w:tr w:rsidR="001650E1" w:rsidRPr="00763A40" w14:paraId="74DF0821" w14:textId="77777777" w:rsidTr="009D040C">
        <w:tc>
          <w:tcPr>
            <w:tcW w:w="3240" w:type="dxa"/>
          </w:tcPr>
          <w:p w14:paraId="77B0A1A8" w14:textId="77777777" w:rsidR="001650E1" w:rsidRPr="00763A40" w:rsidRDefault="001650E1" w:rsidP="000D68E9">
            <w:r w:rsidRPr="00763A40">
              <w:t xml:space="preserve">[2nd contractual </w:t>
            </w:r>
            <w:r w:rsidR="000D68E9" w:rsidRPr="00763A40">
              <w:t>right</w:t>
            </w:r>
            <w:r w:rsidRPr="00763A40">
              <w:t>]</w:t>
            </w:r>
          </w:p>
        </w:tc>
        <w:tc>
          <w:tcPr>
            <w:tcW w:w="1080" w:type="dxa"/>
          </w:tcPr>
          <w:p w14:paraId="4E369AB9" w14:textId="77777777" w:rsidR="001650E1" w:rsidRPr="00763A40" w:rsidRDefault="001650E1" w:rsidP="009D040C"/>
        </w:tc>
        <w:tc>
          <w:tcPr>
            <w:tcW w:w="1080" w:type="dxa"/>
          </w:tcPr>
          <w:p w14:paraId="1FDA8C3E" w14:textId="77777777" w:rsidR="001650E1" w:rsidRPr="00763A40" w:rsidRDefault="001650E1" w:rsidP="009D040C"/>
        </w:tc>
        <w:tc>
          <w:tcPr>
            <w:tcW w:w="1080" w:type="dxa"/>
          </w:tcPr>
          <w:p w14:paraId="1E42E29E" w14:textId="77777777" w:rsidR="001650E1" w:rsidRPr="00763A40" w:rsidRDefault="001650E1" w:rsidP="009D040C"/>
        </w:tc>
        <w:tc>
          <w:tcPr>
            <w:tcW w:w="1080" w:type="dxa"/>
          </w:tcPr>
          <w:p w14:paraId="06FC94CE" w14:textId="77777777" w:rsidR="001650E1" w:rsidRPr="00763A40" w:rsidRDefault="001650E1" w:rsidP="009D040C"/>
        </w:tc>
        <w:tc>
          <w:tcPr>
            <w:tcW w:w="1065" w:type="dxa"/>
          </w:tcPr>
          <w:p w14:paraId="22E5484D" w14:textId="77777777" w:rsidR="001650E1" w:rsidRPr="00763A40" w:rsidRDefault="001650E1" w:rsidP="009D040C"/>
        </w:tc>
        <w:tc>
          <w:tcPr>
            <w:tcW w:w="1335" w:type="dxa"/>
          </w:tcPr>
          <w:p w14:paraId="511384EB" w14:textId="77777777" w:rsidR="001650E1" w:rsidRPr="00763A40" w:rsidRDefault="001650E1" w:rsidP="009D040C"/>
        </w:tc>
      </w:tr>
      <w:tr w:rsidR="001650E1" w:rsidRPr="00763A40" w14:paraId="25B45DA8" w14:textId="77777777" w:rsidTr="009D040C">
        <w:tc>
          <w:tcPr>
            <w:tcW w:w="3240" w:type="dxa"/>
          </w:tcPr>
          <w:p w14:paraId="2B47D53F" w14:textId="77777777" w:rsidR="001650E1" w:rsidRPr="00763A40" w:rsidRDefault="001650E1" w:rsidP="000D68E9">
            <w:r w:rsidRPr="00763A40">
              <w:t xml:space="preserve">[3rd contractual </w:t>
            </w:r>
            <w:r w:rsidR="000D68E9" w:rsidRPr="00763A40">
              <w:t>right</w:t>
            </w:r>
            <w:r w:rsidRPr="00763A40">
              <w:t>]</w:t>
            </w:r>
          </w:p>
        </w:tc>
        <w:tc>
          <w:tcPr>
            <w:tcW w:w="1080" w:type="dxa"/>
            <w:tcBorders>
              <w:bottom w:val="single" w:sz="4" w:space="0" w:color="000000" w:themeColor="text1"/>
            </w:tcBorders>
          </w:tcPr>
          <w:p w14:paraId="7DCCA414" w14:textId="77777777" w:rsidR="001650E1" w:rsidRPr="00763A40" w:rsidRDefault="001650E1" w:rsidP="009D040C"/>
        </w:tc>
        <w:tc>
          <w:tcPr>
            <w:tcW w:w="1080" w:type="dxa"/>
            <w:tcBorders>
              <w:bottom w:val="single" w:sz="4" w:space="0" w:color="000000" w:themeColor="text1"/>
            </w:tcBorders>
          </w:tcPr>
          <w:p w14:paraId="2EBF9D6F" w14:textId="77777777" w:rsidR="001650E1" w:rsidRPr="00763A40" w:rsidRDefault="001650E1" w:rsidP="009D040C"/>
        </w:tc>
        <w:tc>
          <w:tcPr>
            <w:tcW w:w="1080" w:type="dxa"/>
            <w:tcBorders>
              <w:bottom w:val="single" w:sz="4" w:space="0" w:color="000000" w:themeColor="text1"/>
            </w:tcBorders>
          </w:tcPr>
          <w:p w14:paraId="08078312" w14:textId="77777777" w:rsidR="001650E1" w:rsidRPr="00763A40" w:rsidRDefault="001650E1" w:rsidP="009D040C"/>
        </w:tc>
        <w:tc>
          <w:tcPr>
            <w:tcW w:w="1080" w:type="dxa"/>
            <w:tcBorders>
              <w:bottom w:val="single" w:sz="4" w:space="0" w:color="000000" w:themeColor="text1"/>
            </w:tcBorders>
          </w:tcPr>
          <w:p w14:paraId="233BF18E" w14:textId="77777777" w:rsidR="001650E1" w:rsidRPr="00763A40" w:rsidRDefault="001650E1" w:rsidP="009D040C"/>
        </w:tc>
        <w:tc>
          <w:tcPr>
            <w:tcW w:w="1065" w:type="dxa"/>
            <w:tcBorders>
              <w:bottom w:val="single" w:sz="4" w:space="0" w:color="000000" w:themeColor="text1"/>
            </w:tcBorders>
          </w:tcPr>
          <w:p w14:paraId="4DAE87E9" w14:textId="77777777" w:rsidR="001650E1" w:rsidRPr="00763A40" w:rsidRDefault="001650E1" w:rsidP="009D040C"/>
        </w:tc>
        <w:tc>
          <w:tcPr>
            <w:tcW w:w="1335" w:type="dxa"/>
            <w:tcBorders>
              <w:bottom w:val="single" w:sz="4" w:space="0" w:color="000000" w:themeColor="text1"/>
            </w:tcBorders>
          </w:tcPr>
          <w:p w14:paraId="3BA0DFBE" w14:textId="77777777" w:rsidR="001650E1" w:rsidRPr="00763A40" w:rsidRDefault="001650E1" w:rsidP="009D040C"/>
        </w:tc>
      </w:tr>
      <w:tr w:rsidR="001650E1" w:rsidRPr="00763A40" w14:paraId="52C5E797" w14:textId="77777777" w:rsidTr="009D040C">
        <w:tc>
          <w:tcPr>
            <w:tcW w:w="3240" w:type="dxa"/>
          </w:tcPr>
          <w:p w14:paraId="1379C383" w14:textId="77777777" w:rsidR="001650E1" w:rsidRPr="00763A40" w:rsidRDefault="001650E1" w:rsidP="009D040C"/>
        </w:tc>
        <w:tc>
          <w:tcPr>
            <w:tcW w:w="1080" w:type="dxa"/>
            <w:tcBorders>
              <w:top w:val="single" w:sz="4" w:space="0" w:color="000000" w:themeColor="text1"/>
              <w:bottom w:val="double" w:sz="4" w:space="0" w:color="auto"/>
            </w:tcBorders>
          </w:tcPr>
          <w:p w14:paraId="414E2506" w14:textId="77777777" w:rsidR="001650E1" w:rsidRPr="00763A40" w:rsidRDefault="001650E1" w:rsidP="009D040C">
            <w:r w:rsidRPr="00763A40">
              <w:t>$</w:t>
            </w:r>
          </w:p>
        </w:tc>
        <w:tc>
          <w:tcPr>
            <w:tcW w:w="1080" w:type="dxa"/>
            <w:tcBorders>
              <w:top w:val="single" w:sz="4" w:space="0" w:color="000000" w:themeColor="text1"/>
              <w:bottom w:val="double" w:sz="4" w:space="0" w:color="auto"/>
            </w:tcBorders>
          </w:tcPr>
          <w:p w14:paraId="6DEF2600" w14:textId="77777777" w:rsidR="001650E1" w:rsidRPr="00763A40" w:rsidRDefault="001650E1" w:rsidP="009D040C">
            <w:r w:rsidRPr="00763A40">
              <w:t>$</w:t>
            </w:r>
          </w:p>
        </w:tc>
        <w:tc>
          <w:tcPr>
            <w:tcW w:w="1080" w:type="dxa"/>
            <w:tcBorders>
              <w:top w:val="single" w:sz="4" w:space="0" w:color="000000" w:themeColor="text1"/>
              <w:bottom w:val="double" w:sz="4" w:space="0" w:color="auto"/>
            </w:tcBorders>
          </w:tcPr>
          <w:p w14:paraId="0A91D181" w14:textId="77777777" w:rsidR="001650E1" w:rsidRPr="00763A40" w:rsidRDefault="001650E1" w:rsidP="009D040C">
            <w:r w:rsidRPr="00763A40">
              <w:t>$</w:t>
            </w:r>
          </w:p>
        </w:tc>
        <w:tc>
          <w:tcPr>
            <w:tcW w:w="1080" w:type="dxa"/>
            <w:tcBorders>
              <w:top w:val="single" w:sz="4" w:space="0" w:color="000000" w:themeColor="text1"/>
              <w:bottom w:val="double" w:sz="4" w:space="0" w:color="auto"/>
            </w:tcBorders>
          </w:tcPr>
          <w:p w14:paraId="171EECF3" w14:textId="77777777" w:rsidR="001650E1" w:rsidRPr="00763A40" w:rsidRDefault="001650E1" w:rsidP="009D040C">
            <w:r w:rsidRPr="00763A40">
              <w:t>$</w:t>
            </w:r>
          </w:p>
        </w:tc>
        <w:tc>
          <w:tcPr>
            <w:tcW w:w="1065" w:type="dxa"/>
            <w:tcBorders>
              <w:top w:val="single" w:sz="4" w:space="0" w:color="000000" w:themeColor="text1"/>
              <w:bottom w:val="double" w:sz="4" w:space="0" w:color="auto"/>
            </w:tcBorders>
          </w:tcPr>
          <w:p w14:paraId="1874EAC4" w14:textId="77777777" w:rsidR="001650E1" w:rsidRPr="00763A40" w:rsidRDefault="001650E1" w:rsidP="009D040C">
            <w:r w:rsidRPr="00763A40">
              <w:t>$</w:t>
            </w:r>
          </w:p>
        </w:tc>
        <w:tc>
          <w:tcPr>
            <w:tcW w:w="1335" w:type="dxa"/>
            <w:tcBorders>
              <w:top w:val="single" w:sz="4" w:space="0" w:color="000000" w:themeColor="text1"/>
              <w:bottom w:val="double" w:sz="4" w:space="0" w:color="auto"/>
            </w:tcBorders>
          </w:tcPr>
          <w:p w14:paraId="585F156D" w14:textId="77777777" w:rsidR="001650E1" w:rsidRPr="00763A40" w:rsidRDefault="001650E1" w:rsidP="009D040C">
            <w:r w:rsidRPr="00763A40">
              <w:t>$</w:t>
            </w:r>
          </w:p>
        </w:tc>
      </w:tr>
    </w:tbl>
    <w:p w14:paraId="0D526267" w14:textId="77777777" w:rsidR="0046731C" w:rsidRPr="00763A40" w:rsidRDefault="0046731C" w:rsidP="0009699A">
      <w:pPr>
        <w:rPr>
          <w:b/>
        </w:rPr>
      </w:pPr>
    </w:p>
    <w:p w14:paraId="2C95B507" w14:textId="77777777" w:rsidR="0046731C" w:rsidRPr="00763A40" w:rsidRDefault="0046731C" w:rsidP="0009699A">
      <w:pPr>
        <w:rPr>
          <w:b/>
        </w:rPr>
      </w:pPr>
    </w:p>
    <w:p w14:paraId="064E9C72" w14:textId="77777777" w:rsidR="0046731C" w:rsidRPr="00763A40" w:rsidRDefault="0046731C" w:rsidP="0009699A">
      <w:pPr>
        <w:rPr>
          <w:b/>
        </w:rPr>
      </w:pPr>
    </w:p>
    <w:p w14:paraId="10D47F28" w14:textId="77777777" w:rsidR="0046731C" w:rsidRPr="00763A40" w:rsidRDefault="0046731C" w:rsidP="0009699A">
      <w:pPr>
        <w:rPr>
          <w:b/>
        </w:rPr>
      </w:pPr>
    </w:p>
    <w:p w14:paraId="431EEEC8" w14:textId="43C2563E" w:rsidR="005330AF" w:rsidRPr="00763A40" w:rsidRDefault="005330AF" w:rsidP="0009699A">
      <w:pPr>
        <w:rPr>
          <w:b/>
        </w:rPr>
      </w:pPr>
      <w:r w:rsidRPr="00763A40">
        <w:rPr>
          <w:b/>
        </w:rPr>
        <w:lastRenderedPageBreak/>
        <w:t>NOTE 2</w:t>
      </w:r>
      <w:r w:rsidR="005B59BA" w:rsidRPr="00763A40">
        <w:rPr>
          <w:b/>
        </w:rPr>
        <w:t>3</w:t>
      </w:r>
      <w:r w:rsidR="007E24EB" w:rsidRPr="00763A40">
        <w:rPr>
          <w:b/>
        </w:rPr>
        <w:tab/>
        <w:t>MEASUREMENT UNCERTAINTY</w:t>
      </w:r>
    </w:p>
    <w:p w14:paraId="14BB52EA" w14:textId="77777777" w:rsidR="005330AF" w:rsidRPr="00763A40" w:rsidRDefault="005330AF" w:rsidP="0009699A">
      <w:pPr>
        <w:rPr>
          <w:sz w:val="20"/>
          <w:szCs w:val="20"/>
        </w:rPr>
      </w:pPr>
      <w:r w:rsidRPr="00763A40">
        <w:rPr>
          <w:sz w:val="20"/>
          <w:szCs w:val="20"/>
        </w:rPr>
        <w:tab/>
      </w:r>
      <w:r w:rsidRPr="00763A40">
        <w:rPr>
          <w:sz w:val="20"/>
          <w:szCs w:val="20"/>
        </w:rPr>
        <w:tab/>
        <w:t>PS 2130.05-.08</w:t>
      </w:r>
    </w:p>
    <w:p w14:paraId="71688FD4" w14:textId="77777777" w:rsidR="005330AF" w:rsidRPr="00763A40" w:rsidRDefault="005330AF" w:rsidP="0009699A"/>
    <w:p w14:paraId="5362BA64" w14:textId="77777777" w:rsidR="005330AF" w:rsidRPr="00763A40" w:rsidRDefault="005330AF" w:rsidP="0009699A">
      <w:pPr>
        <w:rPr>
          <w:i/>
        </w:rPr>
      </w:pPr>
      <w:r w:rsidRPr="00763A40">
        <w:rPr>
          <w:i/>
        </w:rPr>
        <w:t>(Districts should discuss with audito</w:t>
      </w:r>
      <w:r w:rsidR="00AA403B" w:rsidRPr="00763A40">
        <w:rPr>
          <w:i/>
        </w:rPr>
        <w:t>rs in consultation with the CPA</w:t>
      </w:r>
      <w:r w:rsidRPr="00763A40">
        <w:rPr>
          <w:i/>
        </w:rPr>
        <w:t xml:space="preserve"> PSA Handbook Section 2130.)</w:t>
      </w:r>
    </w:p>
    <w:p w14:paraId="0D956A45" w14:textId="77777777" w:rsidR="004431B7" w:rsidRPr="00763A40" w:rsidRDefault="004431B7" w:rsidP="0009699A"/>
    <w:tbl>
      <w:tblPr>
        <w:tblW w:w="5000" w:type="pct"/>
        <w:tblLook w:val="04A0" w:firstRow="1" w:lastRow="0" w:firstColumn="1" w:lastColumn="0" w:noHBand="0" w:noVBand="1"/>
      </w:tblPr>
      <w:tblGrid>
        <w:gridCol w:w="2130"/>
        <w:gridCol w:w="1831"/>
        <w:gridCol w:w="1495"/>
        <w:gridCol w:w="1545"/>
        <w:gridCol w:w="1318"/>
        <w:gridCol w:w="1361"/>
      </w:tblGrid>
      <w:tr w:rsidR="005330AF" w:rsidRPr="00763A40" w14:paraId="4C964A31" w14:textId="77777777" w:rsidTr="005330AF">
        <w:tc>
          <w:tcPr>
            <w:tcW w:w="1100" w:type="pct"/>
          </w:tcPr>
          <w:p w14:paraId="381A87AC" w14:textId="77777777" w:rsidR="005330AF" w:rsidRPr="00763A40" w:rsidRDefault="005330AF" w:rsidP="0009699A">
            <w:pPr>
              <w:rPr>
                <w:b/>
              </w:rPr>
            </w:pPr>
          </w:p>
        </w:tc>
        <w:tc>
          <w:tcPr>
            <w:tcW w:w="946" w:type="pct"/>
          </w:tcPr>
          <w:p w14:paraId="6CD3AA92" w14:textId="77777777" w:rsidR="005330AF" w:rsidRPr="00763A40" w:rsidRDefault="005330AF" w:rsidP="0009699A">
            <w:pPr>
              <w:rPr>
                <w:b/>
              </w:rPr>
            </w:pPr>
          </w:p>
        </w:tc>
        <w:tc>
          <w:tcPr>
            <w:tcW w:w="1570" w:type="pct"/>
            <w:gridSpan w:val="2"/>
            <w:tcBorders>
              <w:bottom w:val="single" w:sz="4" w:space="0" w:color="auto"/>
            </w:tcBorders>
          </w:tcPr>
          <w:p w14:paraId="0F43A21F" w14:textId="77777777" w:rsidR="005330AF" w:rsidRPr="00763A40" w:rsidRDefault="005330AF" w:rsidP="0009699A">
            <w:pPr>
              <w:jc w:val="center"/>
            </w:pPr>
            <w:r w:rsidRPr="00763A40">
              <w:t>Measurement Uncertainty</w:t>
            </w:r>
          </w:p>
        </w:tc>
        <w:tc>
          <w:tcPr>
            <w:tcW w:w="1384" w:type="pct"/>
            <w:gridSpan w:val="2"/>
            <w:tcBorders>
              <w:bottom w:val="single" w:sz="4" w:space="0" w:color="auto"/>
            </w:tcBorders>
          </w:tcPr>
          <w:p w14:paraId="30AF3523" w14:textId="77777777" w:rsidR="005330AF" w:rsidRPr="00763A40" w:rsidRDefault="005330AF" w:rsidP="0009699A">
            <w:pPr>
              <w:jc w:val="center"/>
            </w:pPr>
            <w:r w:rsidRPr="00763A40">
              <w:t>Range</w:t>
            </w:r>
          </w:p>
        </w:tc>
      </w:tr>
      <w:tr w:rsidR="005330AF" w:rsidRPr="00763A40" w14:paraId="715ADED1" w14:textId="77777777" w:rsidTr="005330AF">
        <w:tc>
          <w:tcPr>
            <w:tcW w:w="1100" w:type="pct"/>
          </w:tcPr>
          <w:p w14:paraId="3CA928C5" w14:textId="77777777" w:rsidR="005330AF" w:rsidRPr="00763A40" w:rsidRDefault="005330AF" w:rsidP="0009699A">
            <w:r w:rsidRPr="00763A40">
              <w:t>Program area</w:t>
            </w:r>
          </w:p>
        </w:tc>
        <w:tc>
          <w:tcPr>
            <w:tcW w:w="946" w:type="pct"/>
          </w:tcPr>
          <w:p w14:paraId="408DE7C8" w14:textId="77777777" w:rsidR="005330AF" w:rsidRPr="00763A40" w:rsidRDefault="005330AF" w:rsidP="0009699A">
            <w:pPr>
              <w:jc w:val="center"/>
            </w:pPr>
            <w:r w:rsidRPr="00763A40">
              <w:t>Actual amount</w:t>
            </w:r>
          </w:p>
        </w:tc>
        <w:tc>
          <w:tcPr>
            <w:tcW w:w="772" w:type="pct"/>
            <w:tcBorders>
              <w:top w:val="single" w:sz="4" w:space="0" w:color="auto"/>
            </w:tcBorders>
          </w:tcPr>
          <w:p w14:paraId="1F01B1CF" w14:textId="77777777" w:rsidR="005330AF" w:rsidRPr="00763A40" w:rsidRDefault="005330AF" w:rsidP="0009699A">
            <w:pPr>
              <w:jc w:val="center"/>
            </w:pPr>
            <w:r w:rsidRPr="00763A40">
              <w:t>Minimum</w:t>
            </w:r>
          </w:p>
        </w:tc>
        <w:tc>
          <w:tcPr>
            <w:tcW w:w="798" w:type="pct"/>
            <w:tcBorders>
              <w:top w:val="single" w:sz="4" w:space="0" w:color="auto"/>
            </w:tcBorders>
          </w:tcPr>
          <w:p w14:paraId="1F0F16FC" w14:textId="77777777" w:rsidR="005330AF" w:rsidRPr="00763A40" w:rsidRDefault="005330AF" w:rsidP="0009699A">
            <w:pPr>
              <w:jc w:val="center"/>
            </w:pPr>
            <w:r w:rsidRPr="00763A40">
              <w:t>Maximum</w:t>
            </w:r>
          </w:p>
        </w:tc>
        <w:tc>
          <w:tcPr>
            <w:tcW w:w="681" w:type="pct"/>
            <w:tcBorders>
              <w:top w:val="single" w:sz="4" w:space="0" w:color="auto"/>
            </w:tcBorders>
          </w:tcPr>
          <w:p w14:paraId="20F191A6" w14:textId="77777777" w:rsidR="005330AF" w:rsidRPr="00763A40" w:rsidRDefault="005330AF" w:rsidP="0009699A">
            <w:pPr>
              <w:jc w:val="center"/>
            </w:pPr>
            <w:r w:rsidRPr="00763A40">
              <w:t>Minimum</w:t>
            </w:r>
          </w:p>
        </w:tc>
        <w:tc>
          <w:tcPr>
            <w:tcW w:w="703" w:type="pct"/>
            <w:tcBorders>
              <w:top w:val="single" w:sz="4" w:space="0" w:color="auto"/>
            </w:tcBorders>
          </w:tcPr>
          <w:p w14:paraId="6E6D4772" w14:textId="77777777" w:rsidR="005330AF" w:rsidRPr="00763A40" w:rsidRDefault="005330AF" w:rsidP="0009699A">
            <w:pPr>
              <w:jc w:val="center"/>
            </w:pPr>
            <w:r w:rsidRPr="00763A40">
              <w:t>Maximum</w:t>
            </w:r>
          </w:p>
        </w:tc>
      </w:tr>
      <w:tr w:rsidR="005330AF" w:rsidRPr="00763A40" w14:paraId="08B82947" w14:textId="77777777" w:rsidTr="005330AF">
        <w:tc>
          <w:tcPr>
            <w:tcW w:w="1100" w:type="pct"/>
          </w:tcPr>
          <w:p w14:paraId="4622E240" w14:textId="77777777" w:rsidR="005330AF" w:rsidRPr="00763A40" w:rsidRDefault="005330AF" w:rsidP="0009699A">
            <w:pPr>
              <w:rPr>
                <w:b/>
              </w:rPr>
            </w:pPr>
          </w:p>
        </w:tc>
        <w:tc>
          <w:tcPr>
            <w:tcW w:w="946" w:type="pct"/>
          </w:tcPr>
          <w:p w14:paraId="434E8180" w14:textId="77777777" w:rsidR="005330AF" w:rsidRPr="00763A40" w:rsidRDefault="005330AF" w:rsidP="00A533B7">
            <w:pPr>
              <w:jc w:val="center"/>
            </w:pPr>
            <w:r w:rsidRPr="00763A40">
              <w:t>$</w:t>
            </w:r>
          </w:p>
        </w:tc>
        <w:tc>
          <w:tcPr>
            <w:tcW w:w="772" w:type="pct"/>
          </w:tcPr>
          <w:p w14:paraId="35CAD395" w14:textId="77777777" w:rsidR="005330AF" w:rsidRPr="00763A40" w:rsidRDefault="005330AF" w:rsidP="00A533B7">
            <w:pPr>
              <w:jc w:val="center"/>
            </w:pPr>
            <w:r w:rsidRPr="00763A40">
              <w:t>$</w:t>
            </w:r>
          </w:p>
        </w:tc>
        <w:tc>
          <w:tcPr>
            <w:tcW w:w="798" w:type="pct"/>
          </w:tcPr>
          <w:p w14:paraId="4123CAEE" w14:textId="77777777" w:rsidR="005330AF" w:rsidRPr="00763A40" w:rsidRDefault="005330AF" w:rsidP="00A533B7">
            <w:pPr>
              <w:jc w:val="center"/>
            </w:pPr>
            <w:r w:rsidRPr="00763A40">
              <w:t>$</w:t>
            </w:r>
          </w:p>
        </w:tc>
        <w:tc>
          <w:tcPr>
            <w:tcW w:w="681" w:type="pct"/>
          </w:tcPr>
          <w:p w14:paraId="152CD119" w14:textId="77777777" w:rsidR="005330AF" w:rsidRPr="00763A40" w:rsidRDefault="005330AF" w:rsidP="00A533B7">
            <w:pPr>
              <w:jc w:val="center"/>
            </w:pPr>
            <w:r w:rsidRPr="00763A40">
              <w:t>$</w:t>
            </w:r>
          </w:p>
        </w:tc>
        <w:tc>
          <w:tcPr>
            <w:tcW w:w="703" w:type="pct"/>
          </w:tcPr>
          <w:p w14:paraId="735E6E3E" w14:textId="77777777" w:rsidR="005330AF" w:rsidRPr="00763A40" w:rsidRDefault="005330AF" w:rsidP="00A533B7">
            <w:pPr>
              <w:jc w:val="center"/>
            </w:pPr>
            <w:r w:rsidRPr="00763A40">
              <w:t>$</w:t>
            </w:r>
          </w:p>
        </w:tc>
      </w:tr>
      <w:tr w:rsidR="005330AF" w:rsidRPr="00763A40" w14:paraId="4405F60B" w14:textId="77777777" w:rsidTr="005330AF">
        <w:tc>
          <w:tcPr>
            <w:tcW w:w="1100" w:type="pct"/>
          </w:tcPr>
          <w:p w14:paraId="1C1439E0" w14:textId="77777777" w:rsidR="005330AF" w:rsidRPr="00763A40" w:rsidRDefault="005330AF" w:rsidP="0009699A">
            <w:pPr>
              <w:rPr>
                <w:i/>
              </w:rPr>
            </w:pPr>
            <w:r w:rsidRPr="00763A40">
              <w:rPr>
                <w:i/>
              </w:rPr>
              <w:t>(District specific)</w:t>
            </w:r>
          </w:p>
        </w:tc>
        <w:tc>
          <w:tcPr>
            <w:tcW w:w="946" w:type="pct"/>
          </w:tcPr>
          <w:p w14:paraId="4EFCF8E0" w14:textId="77777777" w:rsidR="005330AF" w:rsidRPr="00763A40" w:rsidRDefault="005330AF" w:rsidP="0009699A">
            <w:pPr>
              <w:jc w:val="center"/>
            </w:pPr>
          </w:p>
        </w:tc>
        <w:tc>
          <w:tcPr>
            <w:tcW w:w="772" w:type="pct"/>
          </w:tcPr>
          <w:p w14:paraId="59E4938C" w14:textId="77777777" w:rsidR="005330AF" w:rsidRPr="00763A40" w:rsidRDefault="005330AF" w:rsidP="0009699A">
            <w:pPr>
              <w:jc w:val="center"/>
            </w:pPr>
          </w:p>
        </w:tc>
        <w:tc>
          <w:tcPr>
            <w:tcW w:w="798" w:type="pct"/>
          </w:tcPr>
          <w:p w14:paraId="30FD4A76" w14:textId="77777777" w:rsidR="005330AF" w:rsidRPr="00763A40" w:rsidRDefault="005330AF" w:rsidP="0009699A">
            <w:pPr>
              <w:jc w:val="center"/>
            </w:pPr>
          </w:p>
        </w:tc>
        <w:tc>
          <w:tcPr>
            <w:tcW w:w="681" w:type="pct"/>
          </w:tcPr>
          <w:p w14:paraId="001E5A3A" w14:textId="77777777" w:rsidR="005330AF" w:rsidRPr="00763A40" w:rsidRDefault="005330AF" w:rsidP="0009699A">
            <w:pPr>
              <w:jc w:val="center"/>
            </w:pPr>
          </w:p>
        </w:tc>
        <w:tc>
          <w:tcPr>
            <w:tcW w:w="703" w:type="pct"/>
          </w:tcPr>
          <w:p w14:paraId="27780FE1" w14:textId="77777777" w:rsidR="005330AF" w:rsidRPr="00763A40" w:rsidRDefault="005330AF" w:rsidP="0009699A">
            <w:pPr>
              <w:jc w:val="center"/>
            </w:pPr>
          </w:p>
        </w:tc>
      </w:tr>
      <w:tr w:rsidR="000722D5" w:rsidRPr="00763A40" w14:paraId="6F271175" w14:textId="77777777" w:rsidTr="000722D5">
        <w:tc>
          <w:tcPr>
            <w:tcW w:w="5000" w:type="pct"/>
            <w:gridSpan w:val="6"/>
          </w:tcPr>
          <w:p w14:paraId="33BCDAEA" w14:textId="77777777" w:rsidR="000722D5" w:rsidRPr="00763A40" w:rsidRDefault="000722D5" w:rsidP="000722D5">
            <w:pPr>
              <w:rPr>
                <w:i/>
              </w:rPr>
            </w:pPr>
            <w:r w:rsidRPr="00763A40">
              <w:rPr>
                <w:i/>
                <w:sz w:val="22"/>
                <w:szCs w:val="22"/>
              </w:rPr>
              <w:t xml:space="preserve">    Variability in [specify] arises from uncertainty from [describe nature of uncertainty]</w:t>
            </w:r>
          </w:p>
        </w:tc>
      </w:tr>
      <w:tr w:rsidR="005330AF" w:rsidRPr="00763A40" w14:paraId="370A5BB5" w14:textId="77777777" w:rsidTr="005330AF">
        <w:tc>
          <w:tcPr>
            <w:tcW w:w="1100" w:type="pct"/>
          </w:tcPr>
          <w:p w14:paraId="48D59629" w14:textId="77777777" w:rsidR="005330AF" w:rsidRPr="00763A40" w:rsidRDefault="005330AF" w:rsidP="0009699A">
            <w:pPr>
              <w:rPr>
                <w:i/>
              </w:rPr>
            </w:pPr>
            <w:r w:rsidRPr="00763A40">
              <w:rPr>
                <w:i/>
              </w:rPr>
              <w:t>(District specific)</w:t>
            </w:r>
          </w:p>
        </w:tc>
        <w:tc>
          <w:tcPr>
            <w:tcW w:w="946" w:type="pct"/>
          </w:tcPr>
          <w:p w14:paraId="44EE8906" w14:textId="77777777" w:rsidR="005330AF" w:rsidRPr="00763A40" w:rsidRDefault="005330AF" w:rsidP="0009699A">
            <w:pPr>
              <w:jc w:val="center"/>
            </w:pPr>
          </w:p>
        </w:tc>
        <w:tc>
          <w:tcPr>
            <w:tcW w:w="772" w:type="pct"/>
          </w:tcPr>
          <w:p w14:paraId="0E0B74C3" w14:textId="77777777" w:rsidR="005330AF" w:rsidRPr="00763A40" w:rsidRDefault="005330AF" w:rsidP="0009699A">
            <w:pPr>
              <w:jc w:val="center"/>
            </w:pPr>
          </w:p>
        </w:tc>
        <w:tc>
          <w:tcPr>
            <w:tcW w:w="798" w:type="pct"/>
          </w:tcPr>
          <w:p w14:paraId="688B1E8D" w14:textId="77777777" w:rsidR="005330AF" w:rsidRPr="00763A40" w:rsidRDefault="005330AF" w:rsidP="0009699A">
            <w:pPr>
              <w:jc w:val="center"/>
            </w:pPr>
          </w:p>
        </w:tc>
        <w:tc>
          <w:tcPr>
            <w:tcW w:w="681" w:type="pct"/>
          </w:tcPr>
          <w:p w14:paraId="3C1FEC87" w14:textId="77777777" w:rsidR="005330AF" w:rsidRPr="00763A40" w:rsidRDefault="005330AF" w:rsidP="0009699A">
            <w:pPr>
              <w:jc w:val="center"/>
            </w:pPr>
          </w:p>
        </w:tc>
        <w:tc>
          <w:tcPr>
            <w:tcW w:w="703" w:type="pct"/>
          </w:tcPr>
          <w:p w14:paraId="2FC1C0B3" w14:textId="77777777" w:rsidR="005330AF" w:rsidRPr="00763A40" w:rsidRDefault="005330AF" w:rsidP="0009699A">
            <w:pPr>
              <w:jc w:val="center"/>
            </w:pPr>
          </w:p>
        </w:tc>
      </w:tr>
      <w:tr w:rsidR="000722D5" w:rsidRPr="00763A40" w14:paraId="2A093438" w14:textId="77777777" w:rsidTr="000722D5">
        <w:tc>
          <w:tcPr>
            <w:tcW w:w="5000" w:type="pct"/>
            <w:gridSpan w:val="6"/>
          </w:tcPr>
          <w:p w14:paraId="236D0FF0" w14:textId="77777777" w:rsidR="000722D5" w:rsidRPr="00763A40" w:rsidRDefault="000722D5" w:rsidP="000722D5">
            <w:pPr>
              <w:rPr>
                <w:i/>
              </w:rPr>
            </w:pPr>
            <w:r w:rsidRPr="00763A40">
              <w:rPr>
                <w:i/>
                <w:sz w:val="22"/>
                <w:szCs w:val="22"/>
              </w:rPr>
              <w:t xml:space="preserve">  Variability in [specify] arises from uncertainty from [describe nature of uncertainty]</w:t>
            </w:r>
          </w:p>
        </w:tc>
      </w:tr>
      <w:tr w:rsidR="000722D5" w:rsidRPr="00763A40" w14:paraId="6D45645A" w14:textId="77777777" w:rsidTr="005330AF">
        <w:tc>
          <w:tcPr>
            <w:tcW w:w="1100" w:type="pct"/>
          </w:tcPr>
          <w:p w14:paraId="3E250D81" w14:textId="77777777" w:rsidR="000722D5" w:rsidRPr="00763A40" w:rsidRDefault="000722D5" w:rsidP="0009699A">
            <w:pPr>
              <w:rPr>
                <w:i/>
              </w:rPr>
            </w:pPr>
            <w:r w:rsidRPr="00763A40">
              <w:rPr>
                <w:i/>
              </w:rPr>
              <w:t>(District specific)</w:t>
            </w:r>
          </w:p>
        </w:tc>
        <w:tc>
          <w:tcPr>
            <w:tcW w:w="946" w:type="pct"/>
          </w:tcPr>
          <w:p w14:paraId="2E83DA71" w14:textId="77777777" w:rsidR="000722D5" w:rsidRPr="00763A40" w:rsidRDefault="000722D5" w:rsidP="0009699A">
            <w:pPr>
              <w:rPr>
                <w:b/>
              </w:rPr>
            </w:pPr>
          </w:p>
        </w:tc>
        <w:tc>
          <w:tcPr>
            <w:tcW w:w="772" w:type="pct"/>
          </w:tcPr>
          <w:p w14:paraId="135FECF5" w14:textId="77777777" w:rsidR="000722D5" w:rsidRPr="00763A40" w:rsidRDefault="000722D5" w:rsidP="0009699A">
            <w:pPr>
              <w:rPr>
                <w:b/>
              </w:rPr>
            </w:pPr>
          </w:p>
        </w:tc>
        <w:tc>
          <w:tcPr>
            <w:tcW w:w="798" w:type="pct"/>
          </w:tcPr>
          <w:p w14:paraId="6212268E" w14:textId="77777777" w:rsidR="000722D5" w:rsidRPr="00763A40" w:rsidRDefault="000722D5" w:rsidP="0009699A">
            <w:pPr>
              <w:rPr>
                <w:b/>
              </w:rPr>
            </w:pPr>
          </w:p>
        </w:tc>
        <w:tc>
          <w:tcPr>
            <w:tcW w:w="681" w:type="pct"/>
          </w:tcPr>
          <w:p w14:paraId="6D5DEE39" w14:textId="77777777" w:rsidR="000722D5" w:rsidRPr="00763A40" w:rsidRDefault="000722D5" w:rsidP="0009699A">
            <w:pPr>
              <w:rPr>
                <w:b/>
              </w:rPr>
            </w:pPr>
          </w:p>
        </w:tc>
        <w:tc>
          <w:tcPr>
            <w:tcW w:w="703" w:type="pct"/>
          </w:tcPr>
          <w:p w14:paraId="4788FC57" w14:textId="77777777" w:rsidR="000722D5" w:rsidRPr="00763A40" w:rsidRDefault="000722D5" w:rsidP="0009699A">
            <w:pPr>
              <w:rPr>
                <w:b/>
              </w:rPr>
            </w:pPr>
          </w:p>
        </w:tc>
      </w:tr>
      <w:tr w:rsidR="000722D5" w:rsidRPr="00763A40" w14:paraId="03F8FFB8" w14:textId="77777777" w:rsidTr="000722D5">
        <w:tc>
          <w:tcPr>
            <w:tcW w:w="5000" w:type="pct"/>
            <w:gridSpan w:val="6"/>
          </w:tcPr>
          <w:p w14:paraId="1A27CD3B" w14:textId="77777777" w:rsidR="000722D5" w:rsidRPr="00763A40" w:rsidRDefault="000722D5" w:rsidP="0009699A">
            <w:pPr>
              <w:rPr>
                <w:b/>
              </w:rPr>
            </w:pPr>
            <w:r w:rsidRPr="00763A40">
              <w:rPr>
                <w:i/>
                <w:sz w:val="22"/>
                <w:szCs w:val="22"/>
              </w:rPr>
              <w:t xml:space="preserve">  Variability in [specify] arises from uncertainty from [describe nature of uncertainty]</w:t>
            </w:r>
          </w:p>
        </w:tc>
      </w:tr>
    </w:tbl>
    <w:p w14:paraId="0276DA90" w14:textId="77777777" w:rsidR="0039134E" w:rsidRPr="00763A40" w:rsidRDefault="0039134E" w:rsidP="0009699A">
      <w:pPr>
        <w:rPr>
          <w:b/>
        </w:rPr>
      </w:pPr>
    </w:p>
    <w:p w14:paraId="24AB79F1" w14:textId="77777777" w:rsidR="00A75BE3" w:rsidRPr="00763A40" w:rsidRDefault="00A75BE3" w:rsidP="0009699A">
      <w:pPr>
        <w:rPr>
          <w:b/>
        </w:rPr>
      </w:pPr>
    </w:p>
    <w:p w14:paraId="6171CBCC" w14:textId="14A52389" w:rsidR="009D040C" w:rsidRPr="00763A40" w:rsidRDefault="009D040C" w:rsidP="009D040C">
      <w:pPr>
        <w:pStyle w:val="Heading3"/>
      </w:pPr>
      <w:r w:rsidRPr="00763A40">
        <w:t>NOTE 2</w:t>
      </w:r>
      <w:r w:rsidR="005B59BA" w:rsidRPr="00763A40">
        <w:t>4</w:t>
      </w:r>
      <w:r w:rsidRPr="00763A40">
        <w:tab/>
        <w:t>CONTINGENT ASSETS</w:t>
      </w:r>
    </w:p>
    <w:p w14:paraId="65A43942" w14:textId="77777777" w:rsidR="009D040C" w:rsidRPr="00763A40" w:rsidRDefault="009D040C" w:rsidP="009D040C">
      <w:pPr>
        <w:rPr>
          <w:sz w:val="20"/>
          <w:szCs w:val="20"/>
        </w:rPr>
      </w:pPr>
      <w:r w:rsidRPr="00763A40">
        <w:rPr>
          <w:sz w:val="20"/>
          <w:szCs w:val="20"/>
        </w:rPr>
        <w:tab/>
      </w:r>
      <w:r w:rsidRPr="00763A40">
        <w:rPr>
          <w:sz w:val="20"/>
          <w:szCs w:val="20"/>
        </w:rPr>
        <w:tab/>
        <w:t>PS 3320.19-.20</w:t>
      </w:r>
    </w:p>
    <w:p w14:paraId="6835853F" w14:textId="77777777" w:rsidR="009D040C" w:rsidRPr="00763A40" w:rsidRDefault="009D040C" w:rsidP="009D040C">
      <w:pPr>
        <w:pStyle w:val="Header"/>
      </w:pPr>
    </w:p>
    <w:p w14:paraId="6845ADC8" w14:textId="450C2B18" w:rsidR="005D6C9C" w:rsidRPr="00763A40" w:rsidRDefault="005D6C9C" w:rsidP="005D6C9C">
      <w:pPr>
        <w:rPr>
          <w:lang w:val="en-CA"/>
        </w:rPr>
      </w:pPr>
      <w:r w:rsidRPr="00763A40">
        <w:rPr>
          <w:lang w:val="en-CA"/>
        </w:rPr>
        <w:t xml:space="preserve">The School District has the following contingent asset(s) for which the probability of </w:t>
      </w:r>
      <w:r w:rsidRPr="00763A40">
        <w:rPr>
          <w:i/>
          <w:lang w:val="en-CA"/>
        </w:rPr>
        <w:t xml:space="preserve">[future event that would result in the asset(s)] </w:t>
      </w:r>
      <w:r w:rsidRPr="00763A40">
        <w:rPr>
          <w:lang w:val="en-CA"/>
        </w:rPr>
        <w:t xml:space="preserve">occurring is likely, resulting in </w:t>
      </w:r>
      <w:r w:rsidRPr="00763A40">
        <w:rPr>
          <w:i/>
          <w:lang w:val="en-CA"/>
        </w:rPr>
        <w:t>[describe the nature of the contingent asset]</w:t>
      </w:r>
      <w:r w:rsidRPr="00763A40">
        <w:rPr>
          <w:lang w:val="en-CA"/>
        </w:rPr>
        <w:t xml:space="preserve"> where the estimated or known assets are, or exceed </w:t>
      </w:r>
      <w:r w:rsidRPr="00763A40">
        <w:rPr>
          <w:i/>
          <w:lang w:val="en-CA"/>
        </w:rPr>
        <w:t>[$XX at June 30, 20</w:t>
      </w:r>
      <w:r w:rsidR="00976198" w:rsidRPr="00763A40">
        <w:rPr>
          <w:i/>
          <w:lang w:val="en-CA"/>
        </w:rPr>
        <w:t>2</w:t>
      </w:r>
      <w:r w:rsidR="006767BB">
        <w:rPr>
          <w:i/>
          <w:lang w:val="en-CA"/>
        </w:rPr>
        <w:t>6</w:t>
      </w:r>
      <w:r w:rsidRPr="00763A40">
        <w:rPr>
          <w:i/>
          <w:lang w:val="en-CA"/>
        </w:rPr>
        <w:t xml:space="preserve"> (20</w:t>
      </w:r>
      <w:r w:rsidR="005B59BA" w:rsidRPr="00763A40">
        <w:rPr>
          <w:i/>
          <w:lang w:val="en-CA"/>
        </w:rPr>
        <w:t>2</w:t>
      </w:r>
      <w:r w:rsidR="006767BB">
        <w:rPr>
          <w:i/>
          <w:lang w:val="en-CA"/>
        </w:rPr>
        <w:t>5</w:t>
      </w:r>
      <w:r w:rsidRPr="00763A40">
        <w:rPr>
          <w:i/>
          <w:lang w:val="en-CA"/>
        </w:rPr>
        <w:t>: $#)]</w:t>
      </w:r>
      <w:r w:rsidRPr="00763A40">
        <w:rPr>
          <w:lang w:val="en-CA"/>
        </w:rPr>
        <w:t xml:space="preserve">. The future receipt of these assets is dependent on </w:t>
      </w:r>
      <w:r w:rsidRPr="00763A40">
        <w:rPr>
          <w:i/>
          <w:lang w:val="en-CA"/>
        </w:rPr>
        <w:t>[describe nature of future event that will confirm existence of asset]. [When the disclosed amount is based on an estimate, explain basis of estimation]</w:t>
      </w:r>
      <w:r w:rsidRPr="00763A40">
        <w:rPr>
          <w:lang w:val="en-CA"/>
        </w:rPr>
        <w:t xml:space="preserve"> Contingent assets are not recorded in the financial statements. </w:t>
      </w:r>
    </w:p>
    <w:p w14:paraId="5428C113" w14:textId="77777777" w:rsidR="005D6C9C" w:rsidRPr="00763A40" w:rsidRDefault="005D6C9C" w:rsidP="005D6C9C">
      <w:pPr>
        <w:rPr>
          <w:lang w:val="en-CA"/>
        </w:rPr>
      </w:pPr>
    </w:p>
    <w:p w14:paraId="3A83D390" w14:textId="77777777" w:rsidR="005D6C9C" w:rsidRPr="00763A40" w:rsidRDefault="005D6C9C" w:rsidP="005D6C9C">
      <w:pPr>
        <w:rPr>
          <w:i/>
          <w:lang w:val="en-CA"/>
        </w:rPr>
      </w:pPr>
      <w:r w:rsidRPr="00763A40">
        <w:rPr>
          <w:i/>
          <w:lang w:val="en-CA"/>
        </w:rPr>
        <w:t>(OR, in cases where the extent cannot be measured or when disclosure of the extent would have an adverse effect on the outcome, consider the following)</w:t>
      </w:r>
    </w:p>
    <w:p w14:paraId="6E581719" w14:textId="77777777" w:rsidR="005D6C9C" w:rsidRPr="00763A40" w:rsidRDefault="005D6C9C" w:rsidP="005D6C9C">
      <w:pPr>
        <w:rPr>
          <w:lang w:val="en-CA"/>
        </w:rPr>
      </w:pPr>
    </w:p>
    <w:p w14:paraId="447B077A" w14:textId="77777777" w:rsidR="005D6C9C" w:rsidRPr="00763A40" w:rsidRDefault="005D6C9C" w:rsidP="005D6C9C">
      <w:pPr>
        <w:rPr>
          <w:lang w:val="en-CA"/>
        </w:rPr>
      </w:pPr>
      <w:r w:rsidRPr="00763A40">
        <w:rPr>
          <w:lang w:val="en-CA"/>
        </w:rPr>
        <w:t xml:space="preserve">The School District has the following contingent asset(s) for which the probability of </w:t>
      </w:r>
      <w:r w:rsidRPr="00763A40">
        <w:rPr>
          <w:i/>
          <w:lang w:val="en-CA"/>
        </w:rPr>
        <w:t>[future event that would result in the asset(s)]</w:t>
      </w:r>
      <w:r w:rsidRPr="00763A40">
        <w:rPr>
          <w:lang w:val="en-CA"/>
        </w:rPr>
        <w:t xml:space="preserve"> occurring is likely, resulting </w:t>
      </w:r>
      <w:r w:rsidRPr="00763A40">
        <w:rPr>
          <w:i/>
          <w:lang w:val="en-CA"/>
        </w:rPr>
        <w:t>in [describe the nature of the contingent asset].</w:t>
      </w:r>
      <w:r w:rsidRPr="00763A40">
        <w:rPr>
          <w:lang w:val="en-CA"/>
        </w:rPr>
        <w:t xml:space="preserve"> The future receipt of these assets is dependent on </w:t>
      </w:r>
      <w:r w:rsidRPr="00763A40">
        <w:rPr>
          <w:i/>
          <w:lang w:val="en-CA"/>
        </w:rPr>
        <w:t>[describe nature of future event that will confirm existence of asset]. [Describe the reason for non-disclosure of the extent of the contingent asset]</w:t>
      </w:r>
      <w:r w:rsidRPr="00763A40">
        <w:rPr>
          <w:lang w:val="en-CA"/>
        </w:rPr>
        <w:t xml:space="preserve"> Contingent assets are not recorded in the financial statements. </w:t>
      </w:r>
    </w:p>
    <w:p w14:paraId="3EDAB4A7" w14:textId="77777777" w:rsidR="009D040C" w:rsidRPr="00763A40" w:rsidRDefault="009D040C" w:rsidP="0009699A">
      <w:pPr>
        <w:rPr>
          <w:b/>
        </w:rPr>
      </w:pPr>
    </w:p>
    <w:p w14:paraId="675142A2" w14:textId="77777777" w:rsidR="009D040C" w:rsidRPr="00763A40" w:rsidRDefault="009D040C" w:rsidP="0009699A">
      <w:pPr>
        <w:rPr>
          <w:b/>
        </w:rPr>
      </w:pPr>
    </w:p>
    <w:p w14:paraId="33762422" w14:textId="77777777" w:rsidR="00A75BE3" w:rsidRPr="00763A40" w:rsidRDefault="00A75BE3" w:rsidP="0009699A">
      <w:pPr>
        <w:rPr>
          <w:b/>
        </w:rPr>
      </w:pPr>
    </w:p>
    <w:p w14:paraId="5654F9AD" w14:textId="77777777" w:rsidR="00A75BE3" w:rsidRPr="00763A40" w:rsidRDefault="00A75BE3" w:rsidP="0009699A">
      <w:pPr>
        <w:rPr>
          <w:b/>
        </w:rPr>
      </w:pPr>
    </w:p>
    <w:p w14:paraId="14FB4D13" w14:textId="77777777" w:rsidR="00A75BE3" w:rsidRPr="00763A40" w:rsidRDefault="00A75BE3" w:rsidP="0009699A">
      <w:pPr>
        <w:rPr>
          <w:b/>
        </w:rPr>
      </w:pPr>
    </w:p>
    <w:p w14:paraId="07C8829C" w14:textId="77777777" w:rsidR="0046731C" w:rsidRPr="00763A40" w:rsidRDefault="0046731C" w:rsidP="0009699A">
      <w:pPr>
        <w:rPr>
          <w:b/>
        </w:rPr>
      </w:pPr>
    </w:p>
    <w:p w14:paraId="324750B2" w14:textId="77777777" w:rsidR="00A75BE3" w:rsidRPr="00763A40" w:rsidRDefault="00A75BE3" w:rsidP="0009699A">
      <w:pPr>
        <w:rPr>
          <w:b/>
        </w:rPr>
      </w:pPr>
    </w:p>
    <w:p w14:paraId="74EF9514" w14:textId="77777777" w:rsidR="00A75BE3" w:rsidRPr="00763A40" w:rsidRDefault="00A75BE3" w:rsidP="0009699A">
      <w:pPr>
        <w:rPr>
          <w:b/>
        </w:rPr>
      </w:pPr>
    </w:p>
    <w:p w14:paraId="263706FF" w14:textId="54725809" w:rsidR="00A75BE3" w:rsidRPr="00763A40" w:rsidRDefault="00A75BE3" w:rsidP="00A75BE3">
      <w:pPr>
        <w:pStyle w:val="Heading3"/>
      </w:pPr>
      <w:r w:rsidRPr="00763A40">
        <w:lastRenderedPageBreak/>
        <w:t>NOTE 2</w:t>
      </w:r>
      <w:r w:rsidR="005B59BA" w:rsidRPr="00763A40">
        <w:t>5</w:t>
      </w:r>
      <w:r w:rsidRPr="00763A40">
        <w:tab/>
        <w:t>CONTINGENT LIABILITIES</w:t>
      </w:r>
    </w:p>
    <w:p w14:paraId="28141950" w14:textId="77777777" w:rsidR="00A75BE3" w:rsidRPr="00763A40" w:rsidRDefault="00A75BE3" w:rsidP="00A75BE3">
      <w:pPr>
        <w:rPr>
          <w:sz w:val="20"/>
          <w:szCs w:val="20"/>
        </w:rPr>
      </w:pPr>
      <w:r w:rsidRPr="00763A40">
        <w:rPr>
          <w:sz w:val="20"/>
          <w:szCs w:val="20"/>
        </w:rPr>
        <w:tab/>
      </w:r>
      <w:r w:rsidRPr="00763A40">
        <w:rPr>
          <w:sz w:val="20"/>
          <w:szCs w:val="20"/>
        </w:rPr>
        <w:tab/>
        <w:t>PS 3310.31-.32, 3300.27-.28</w:t>
      </w:r>
    </w:p>
    <w:p w14:paraId="261BE024" w14:textId="77777777" w:rsidR="00A75BE3" w:rsidRPr="00763A40" w:rsidRDefault="00A75BE3" w:rsidP="00A75BE3">
      <w:pPr>
        <w:pStyle w:val="Header"/>
      </w:pPr>
    </w:p>
    <w:p w14:paraId="167282E6" w14:textId="77777777" w:rsidR="00A75BE3" w:rsidRPr="00763A40" w:rsidRDefault="00A75BE3" w:rsidP="00A75BE3">
      <w:pPr>
        <w:numPr>
          <w:ilvl w:val="0"/>
          <w:numId w:val="27"/>
        </w:numPr>
        <w:rPr>
          <w:lang w:val="en-CA"/>
        </w:rPr>
      </w:pPr>
      <w:r w:rsidRPr="00763A40">
        <w:rPr>
          <w:lang w:val="en-CA"/>
        </w:rPr>
        <w:t>Guaranteed Debt</w:t>
      </w:r>
    </w:p>
    <w:p w14:paraId="42145F69" w14:textId="0B3462F8" w:rsidR="00A75BE3" w:rsidRPr="00763A40" w:rsidRDefault="00A75BE3" w:rsidP="00A75BE3">
      <w:pPr>
        <w:rPr>
          <w:lang w:val="en-CA"/>
        </w:rPr>
      </w:pPr>
      <w:r w:rsidRPr="00763A40">
        <w:rPr>
          <w:lang w:val="en-CA"/>
        </w:rPr>
        <w:t xml:space="preserve">The School District has provided loan guarantees in respect of the debt of </w:t>
      </w:r>
      <w:r w:rsidRPr="00763A40">
        <w:rPr>
          <w:i/>
          <w:lang w:val="en-CA"/>
        </w:rPr>
        <w:t>[name of entity].</w:t>
      </w:r>
      <w:r w:rsidRPr="00763A40">
        <w:rPr>
          <w:lang w:val="en-CA"/>
        </w:rPr>
        <w:t xml:space="preserve"> The guarantee covers loans up to [$XX (20</w:t>
      </w:r>
      <w:r w:rsidR="005B59BA" w:rsidRPr="00763A40">
        <w:rPr>
          <w:lang w:val="en-CA"/>
        </w:rPr>
        <w:t>2</w:t>
      </w:r>
      <w:r w:rsidR="006767BB">
        <w:rPr>
          <w:lang w:val="en-CA"/>
        </w:rPr>
        <w:t>5</w:t>
      </w:r>
      <w:r w:rsidRPr="00763A40">
        <w:rPr>
          <w:lang w:val="en-CA"/>
        </w:rPr>
        <w:t xml:space="preserve">: $XX)]. </w:t>
      </w:r>
      <w:proofErr w:type="gramStart"/>
      <w:r w:rsidRPr="00763A40">
        <w:rPr>
          <w:lang w:val="en-CA"/>
        </w:rPr>
        <w:t>At</w:t>
      </w:r>
      <w:proofErr w:type="gramEnd"/>
      <w:r w:rsidRPr="00763A40">
        <w:rPr>
          <w:lang w:val="en-CA"/>
        </w:rPr>
        <w:t xml:space="preserve"> June 30, </w:t>
      </w:r>
      <w:proofErr w:type="gramStart"/>
      <w:r w:rsidRPr="00763A40">
        <w:rPr>
          <w:lang w:val="en-CA"/>
        </w:rPr>
        <w:t>20</w:t>
      </w:r>
      <w:r w:rsidR="00976198" w:rsidRPr="00763A40">
        <w:rPr>
          <w:lang w:val="en-CA"/>
        </w:rPr>
        <w:t>2</w:t>
      </w:r>
      <w:r w:rsidR="006767BB">
        <w:rPr>
          <w:lang w:val="en-CA"/>
        </w:rPr>
        <w:t>6</w:t>
      </w:r>
      <w:proofErr w:type="gramEnd"/>
      <w:r w:rsidRPr="00763A40">
        <w:rPr>
          <w:lang w:val="en-CA"/>
        </w:rPr>
        <w:t xml:space="preserve"> the amount of the principal outstanding under this guarantee was [$XX (20</w:t>
      </w:r>
      <w:r w:rsidR="005B59BA" w:rsidRPr="00763A40">
        <w:rPr>
          <w:lang w:val="en-CA"/>
        </w:rPr>
        <w:t>2</w:t>
      </w:r>
      <w:r w:rsidR="006767BB">
        <w:rPr>
          <w:lang w:val="en-CA"/>
        </w:rPr>
        <w:t>4</w:t>
      </w:r>
      <w:r w:rsidRPr="00763A40">
        <w:rPr>
          <w:lang w:val="en-CA"/>
        </w:rPr>
        <w:t xml:space="preserve">: $XXX)]. In management’s view, no provision for loss is required </w:t>
      </w:r>
      <w:proofErr w:type="gramStart"/>
      <w:r w:rsidRPr="00763A40">
        <w:rPr>
          <w:lang w:val="en-CA"/>
        </w:rPr>
        <w:t>at this time</w:t>
      </w:r>
      <w:proofErr w:type="gramEnd"/>
      <w:r w:rsidRPr="00763A40">
        <w:rPr>
          <w:lang w:val="en-CA"/>
        </w:rPr>
        <w:t>.</w:t>
      </w:r>
    </w:p>
    <w:p w14:paraId="229D1F48" w14:textId="77777777" w:rsidR="00A75BE3" w:rsidRPr="00763A40" w:rsidRDefault="00A75BE3" w:rsidP="00A75BE3">
      <w:pPr>
        <w:rPr>
          <w:lang w:val="en-CA"/>
        </w:rPr>
      </w:pPr>
    </w:p>
    <w:p w14:paraId="00C5C25C" w14:textId="77777777" w:rsidR="00A75BE3" w:rsidRPr="00763A40" w:rsidRDefault="0070230D" w:rsidP="00A75BE3">
      <w:pPr>
        <w:numPr>
          <w:ilvl w:val="0"/>
          <w:numId w:val="27"/>
        </w:numPr>
        <w:rPr>
          <w:lang w:val="en-CA"/>
        </w:rPr>
      </w:pPr>
      <w:r w:rsidRPr="00763A40">
        <w:rPr>
          <w:lang w:val="en-CA"/>
        </w:rPr>
        <w:t>Legal L</w:t>
      </w:r>
      <w:r w:rsidR="00A75BE3" w:rsidRPr="00763A40">
        <w:rPr>
          <w:lang w:val="en-CA"/>
        </w:rPr>
        <w:t>iabilities</w:t>
      </w:r>
    </w:p>
    <w:p w14:paraId="3DBDF58D" w14:textId="799FECAC" w:rsidR="00A75BE3" w:rsidRPr="00763A40" w:rsidRDefault="0070230D" w:rsidP="00A75BE3">
      <w:pPr>
        <w:rPr>
          <w:lang w:val="en-CA"/>
        </w:rPr>
      </w:pPr>
      <w:r w:rsidRPr="00763A40">
        <w:rPr>
          <w:lang w:val="en-CA"/>
        </w:rPr>
        <w:t xml:space="preserve">The School District </w:t>
      </w:r>
      <w:r w:rsidR="00A75BE3" w:rsidRPr="00763A40">
        <w:rPr>
          <w:lang w:val="en-CA"/>
        </w:rPr>
        <w:t xml:space="preserve">has been named as the defendant in </w:t>
      </w:r>
      <w:r w:rsidR="00A75BE3" w:rsidRPr="00763A40">
        <w:rPr>
          <w:i/>
          <w:lang w:val="en-CA"/>
        </w:rPr>
        <w:t>[general description of existing/pending/potential lawsuits],</w:t>
      </w:r>
      <w:r w:rsidR="00A75BE3" w:rsidRPr="00763A40">
        <w:rPr>
          <w:lang w:val="en-CA"/>
        </w:rPr>
        <w:t xml:space="preserve"> in which damages have been sought. These matters may give rise to future liabilities. The </w:t>
      </w:r>
      <w:r w:rsidR="00A75BE3" w:rsidRPr="00763A40">
        <w:rPr>
          <w:i/>
          <w:lang w:val="en-CA"/>
        </w:rPr>
        <w:t>[estimated]</w:t>
      </w:r>
      <w:r w:rsidR="00A75BE3" w:rsidRPr="00763A40">
        <w:rPr>
          <w:lang w:val="en-CA"/>
        </w:rPr>
        <w:t xml:space="preserve"> amount claimed is [</w:t>
      </w:r>
      <w:r w:rsidRPr="00763A40">
        <w:rPr>
          <w:lang w:val="en-CA"/>
        </w:rPr>
        <w:t>$XX</w:t>
      </w:r>
      <w:r w:rsidR="00A75BE3" w:rsidRPr="00763A40">
        <w:rPr>
          <w:lang w:val="en-CA"/>
        </w:rPr>
        <w:t xml:space="preserve">]. The outcome of these actions is not determinable as </w:t>
      </w:r>
      <w:proofErr w:type="gramStart"/>
      <w:r w:rsidR="00A75BE3" w:rsidRPr="00763A40">
        <w:rPr>
          <w:lang w:val="en-CA"/>
        </w:rPr>
        <w:t>at</w:t>
      </w:r>
      <w:proofErr w:type="gramEnd"/>
      <w:r w:rsidR="00A75BE3" w:rsidRPr="00763A40">
        <w:rPr>
          <w:lang w:val="en-CA"/>
        </w:rPr>
        <w:t xml:space="preserve"> </w:t>
      </w:r>
      <w:r w:rsidRPr="00763A40">
        <w:rPr>
          <w:lang w:val="en-CA"/>
        </w:rPr>
        <w:t>June 30, 20</w:t>
      </w:r>
      <w:r w:rsidR="00976198" w:rsidRPr="00763A40">
        <w:rPr>
          <w:lang w:val="en-CA"/>
        </w:rPr>
        <w:t>2</w:t>
      </w:r>
      <w:r w:rsidR="006767BB">
        <w:rPr>
          <w:lang w:val="en-CA"/>
        </w:rPr>
        <w:t>6</w:t>
      </w:r>
      <w:r w:rsidR="00A75BE3" w:rsidRPr="00763A40">
        <w:rPr>
          <w:lang w:val="en-CA"/>
        </w:rPr>
        <w:t>, and accordingly, no provision has been made in these financial statements for any liability that may result. Any losses arising from these actions will be recorded in the year in which the related litigation is settled.</w:t>
      </w:r>
    </w:p>
    <w:p w14:paraId="3B81E98E" w14:textId="77777777" w:rsidR="00A75BE3" w:rsidRPr="00763A40" w:rsidRDefault="00A75BE3" w:rsidP="00A75BE3">
      <w:pPr>
        <w:rPr>
          <w:lang w:val="en-CA"/>
        </w:rPr>
      </w:pPr>
    </w:p>
    <w:p w14:paraId="01E9CEE5" w14:textId="77777777" w:rsidR="00A75BE3" w:rsidRPr="00763A40" w:rsidRDefault="00A75BE3" w:rsidP="00A75BE3">
      <w:pPr>
        <w:rPr>
          <w:i/>
          <w:lang w:val="en-CA"/>
        </w:rPr>
      </w:pPr>
      <w:r w:rsidRPr="00763A40">
        <w:rPr>
          <w:i/>
          <w:lang w:val="en-CA"/>
        </w:rPr>
        <w:t>[Note:  Additionally, disclosure of the extent of the potential liability, the amount claimed, is not provided if to do so would have an adverse effect on the outcome. The sample disclosure above reflects one of several scenarios addressed by PS 3300. Users will need to apply the contingent liability recognition and disclosure requirements based on their individual circumstances]</w:t>
      </w:r>
    </w:p>
    <w:p w14:paraId="01B2E6A9" w14:textId="77777777" w:rsidR="00A75BE3" w:rsidRPr="00763A40" w:rsidRDefault="00A75BE3" w:rsidP="00A75BE3">
      <w:pPr>
        <w:rPr>
          <w:i/>
          <w:lang w:val="en-CA"/>
        </w:rPr>
      </w:pPr>
    </w:p>
    <w:p w14:paraId="47478F1A" w14:textId="77777777" w:rsidR="00A75BE3" w:rsidRPr="00763A40" w:rsidRDefault="00A75BE3" w:rsidP="00A75BE3">
      <w:pPr>
        <w:rPr>
          <w:i/>
          <w:lang w:val="en-CA"/>
        </w:rPr>
      </w:pPr>
      <w:r w:rsidRPr="00763A40">
        <w:rPr>
          <w:i/>
          <w:lang w:val="en-CA"/>
        </w:rPr>
        <w:t xml:space="preserve">[Note:  Contingent liabilities with related parties are required to be disclosed separate from other contingent liabilities per PS 2200.17(g).] </w:t>
      </w:r>
    </w:p>
    <w:p w14:paraId="1F49C1A4" w14:textId="77777777" w:rsidR="009D040C" w:rsidRPr="00763A40" w:rsidRDefault="009D040C" w:rsidP="0009699A">
      <w:pPr>
        <w:rPr>
          <w:b/>
        </w:rPr>
      </w:pPr>
    </w:p>
    <w:p w14:paraId="6B9683AC" w14:textId="143A3F59" w:rsidR="005330AF" w:rsidRPr="00763A40" w:rsidRDefault="005330AF" w:rsidP="0009699A">
      <w:pPr>
        <w:rPr>
          <w:b/>
        </w:rPr>
      </w:pPr>
      <w:r w:rsidRPr="00763A40">
        <w:rPr>
          <w:b/>
        </w:rPr>
        <w:t>NOTE 2</w:t>
      </w:r>
      <w:r w:rsidR="005B59BA" w:rsidRPr="00763A40">
        <w:rPr>
          <w:b/>
        </w:rPr>
        <w:t>6</w:t>
      </w:r>
      <w:r w:rsidRPr="00763A40">
        <w:rPr>
          <w:b/>
        </w:rPr>
        <w:tab/>
        <w:t>BUDGET FIGURES</w:t>
      </w:r>
    </w:p>
    <w:p w14:paraId="08464830" w14:textId="77777777" w:rsidR="005330AF" w:rsidRPr="00763A40" w:rsidRDefault="005330AF" w:rsidP="0009699A">
      <w:pPr>
        <w:rPr>
          <w:sz w:val="20"/>
          <w:szCs w:val="20"/>
        </w:rPr>
      </w:pPr>
      <w:r w:rsidRPr="00763A40">
        <w:rPr>
          <w:sz w:val="20"/>
          <w:szCs w:val="20"/>
        </w:rPr>
        <w:tab/>
      </w:r>
      <w:r w:rsidRPr="00763A40">
        <w:rPr>
          <w:sz w:val="20"/>
          <w:szCs w:val="20"/>
        </w:rPr>
        <w:tab/>
        <w:t>PS 1201.127-.133</w:t>
      </w:r>
    </w:p>
    <w:p w14:paraId="0B4BFFBB" w14:textId="77777777" w:rsidR="005330AF" w:rsidRPr="00763A40" w:rsidRDefault="005330AF" w:rsidP="0009699A"/>
    <w:p w14:paraId="7D9E5570" w14:textId="77777777" w:rsidR="007D35AB" w:rsidRPr="00763A40" w:rsidRDefault="00AA403B" w:rsidP="007D35AB">
      <w:pPr>
        <w:rPr>
          <w:i/>
        </w:rPr>
      </w:pPr>
      <w:r w:rsidRPr="00763A40">
        <w:rPr>
          <w:i/>
        </w:rPr>
        <w:t>(CPA</w:t>
      </w:r>
      <w:r w:rsidR="007D35AB" w:rsidRPr="00763A40">
        <w:rPr>
          <w:i/>
        </w:rPr>
        <w:t xml:space="preserve"> PSA Handbook Section 1201.127-.133</w:t>
      </w:r>
      <w:r w:rsidR="00182F7E" w:rsidRPr="00763A40">
        <w:rPr>
          <w:i/>
        </w:rPr>
        <w:t xml:space="preserve"> requires the presentation of the “original budget”. Districts should discuss possible audit qualifications with their auditors if they wish to present amended annual budget figures).</w:t>
      </w:r>
    </w:p>
    <w:p w14:paraId="3E40A5D8" w14:textId="77777777" w:rsidR="007D35AB" w:rsidRPr="00763A40" w:rsidRDefault="007D35AB" w:rsidP="0009699A"/>
    <w:p w14:paraId="5127288F" w14:textId="77777777" w:rsidR="005330AF" w:rsidRPr="00763A40" w:rsidRDefault="005330AF" w:rsidP="0009699A">
      <w:r w:rsidRPr="00763A40">
        <w:t xml:space="preserve">Budget figures included in the [consolidated] financial statements were approved by the Board through the adoption of an </w:t>
      </w:r>
      <w:r w:rsidR="0044281E" w:rsidRPr="00763A40">
        <w:t>[</w:t>
      </w:r>
      <w:r w:rsidRPr="00763A40">
        <w:t>amended</w:t>
      </w:r>
      <w:r w:rsidR="0044281E" w:rsidRPr="00763A40">
        <w:t>]</w:t>
      </w:r>
      <w:r w:rsidRPr="00763A40">
        <w:t xml:space="preserve"> annual budget on </w:t>
      </w:r>
      <w:r w:rsidRPr="00763A40">
        <w:rPr>
          <w:i/>
        </w:rPr>
        <w:t>(month day, year)</w:t>
      </w:r>
      <w:r w:rsidRPr="00763A40">
        <w:t xml:space="preserve">. </w:t>
      </w:r>
    </w:p>
    <w:p w14:paraId="664BCEAA" w14:textId="77777777" w:rsidR="00711182" w:rsidRPr="00763A40" w:rsidRDefault="00711182" w:rsidP="0009699A"/>
    <w:p w14:paraId="05442C00" w14:textId="77777777" w:rsidR="00711182" w:rsidRPr="00763A40" w:rsidRDefault="00711182" w:rsidP="0009699A"/>
    <w:p w14:paraId="2358A01E" w14:textId="77777777" w:rsidR="00711182" w:rsidRPr="00763A40" w:rsidRDefault="00711182" w:rsidP="0009699A"/>
    <w:p w14:paraId="1A036782" w14:textId="77777777" w:rsidR="00711182" w:rsidRPr="00763A40" w:rsidRDefault="00711182" w:rsidP="0009699A"/>
    <w:p w14:paraId="0FA69A15" w14:textId="77777777" w:rsidR="00711182" w:rsidRPr="00763A40" w:rsidRDefault="00711182" w:rsidP="0009699A"/>
    <w:p w14:paraId="0571BF6B" w14:textId="77777777" w:rsidR="00711182" w:rsidRPr="00763A40" w:rsidRDefault="00711182" w:rsidP="0009699A"/>
    <w:p w14:paraId="77C930A7" w14:textId="77777777" w:rsidR="00711182" w:rsidRPr="00763A40" w:rsidRDefault="00711182" w:rsidP="0009699A"/>
    <w:p w14:paraId="7C5C6D20" w14:textId="77777777" w:rsidR="005523A4" w:rsidRPr="00763A40" w:rsidRDefault="005523A4" w:rsidP="0009699A">
      <w:pPr>
        <w:pStyle w:val="Header"/>
      </w:pPr>
    </w:p>
    <w:p w14:paraId="00D36B93" w14:textId="36211CC2" w:rsidR="005330AF" w:rsidRPr="00763A40" w:rsidRDefault="005330AF" w:rsidP="0009699A">
      <w:pPr>
        <w:pStyle w:val="Heading3"/>
      </w:pPr>
      <w:r w:rsidRPr="00763A40">
        <w:lastRenderedPageBreak/>
        <w:t>NOTE 2</w:t>
      </w:r>
      <w:r w:rsidR="005B59BA" w:rsidRPr="00763A40">
        <w:t>7</w:t>
      </w:r>
      <w:r w:rsidRPr="00763A40">
        <w:tab/>
        <w:t>ASSET RETIREMENT OBLIGATION</w:t>
      </w:r>
    </w:p>
    <w:p w14:paraId="49D29F1F" w14:textId="77777777" w:rsidR="005330AF" w:rsidRPr="00763A40" w:rsidRDefault="0014532B" w:rsidP="0014532B">
      <w:pPr>
        <w:rPr>
          <w:sz w:val="20"/>
          <w:szCs w:val="20"/>
        </w:rPr>
      </w:pPr>
      <w:r w:rsidRPr="00763A40">
        <w:rPr>
          <w:sz w:val="20"/>
          <w:szCs w:val="20"/>
        </w:rPr>
        <w:tab/>
      </w:r>
      <w:r w:rsidRPr="00763A40">
        <w:rPr>
          <w:sz w:val="20"/>
          <w:szCs w:val="20"/>
        </w:rPr>
        <w:tab/>
        <w:t>PS 3280</w:t>
      </w:r>
    </w:p>
    <w:p w14:paraId="302F555C" w14:textId="77777777" w:rsidR="00FA5844" w:rsidRPr="00763A40" w:rsidRDefault="00FA5844" w:rsidP="0014532B">
      <w:pPr>
        <w:rPr>
          <w:sz w:val="20"/>
          <w:szCs w:val="20"/>
        </w:rPr>
      </w:pPr>
    </w:p>
    <w:p w14:paraId="47F3F61C" w14:textId="4AA30EE6" w:rsidR="008D0507" w:rsidRPr="00763A40" w:rsidRDefault="00FD583C" w:rsidP="00D22BEC">
      <w:pPr>
        <w:ind w:firstLine="3"/>
        <w:jc w:val="both"/>
        <w:rPr>
          <w:iCs/>
        </w:rPr>
      </w:pPr>
      <w:r w:rsidRPr="00763A40">
        <w:rPr>
          <w:iCs/>
        </w:rPr>
        <w:t xml:space="preserve">Legal liabilities exist for the removal and disposal of asbestos and other </w:t>
      </w:r>
      <w:r w:rsidR="00292D14" w:rsidRPr="00763A40">
        <w:rPr>
          <w:iCs/>
        </w:rPr>
        <w:t xml:space="preserve">environmentally </w:t>
      </w:r>
      <w:r w:rsidRPr="00763A40">
        <w:rPr>
          <w:iCs/>
        </w:rPr>
        <w:t xml:space="preserve">hazardous materials </w:t>
      </w:r>
      <w:r w:rsidR="008D0507" w:rsidRPr="00763A40">
        <w:rPr>
          <w:i/>
        </w:rPr>
        <w:t xml:space="preserve">(expand for district specific items such as lead piping, </w:t>
      </w:r>
      <w:proofErr w:type="spellStart"/>
      <w:r w:rsidR="008D0507" w:rsidRPr="00763A40">
        <w:rPr>
          <w:i/>
        </w:rPr>
        <w:t>etc</w:t>
      </w:r>
      <w:proofErr w:type="spellEnd"/>
      <w:r w:rsidR="008D0507" w:rsidRPr="00763A40">
        <w:rPr>
          <w:i/>
        </w:rPr>
        <w:t>)</w:t>
      </w:r>
      <w:r w:rsidR="008D0507" w:rsidRPr="00763A40">
        <w:rPr>
          <w:iCs/>
        </w:rPr>
        <w:t xml:space="preserve"> </w:t>
      </w:r>
      <w:r w:rsidRPr="00763A40">
        <w:rPr>
          <w:iCs/>
        </w:rPr>
        <w:t xml:space="preserve">within </w:t>
      </w:r>
      <w:r w:rsidR="00292D14" w:rsidRPr="00763A40">
        <w:rPr>
          <w:iCs/>
        </w:rPr>
        <w:t xml:space="preserve">some </w:t>
      </w:r>
      <w:r w:rsidR="00D46F64" w:rsidRPr="00763A40">
        <w:rPr>
          <w:iCs/>
        </w:rPr>
        <w:t xml:space="preserve">district </w:t>
      </w:r>
      <w:r w:rsidR="00044957" w:rsidRPr="00763A40">
        <w:rPr>
          <w:iCs/>
        </w:rPr>
        <w:t xml:space="preserve">owned </w:t>
      </w:r>
      <w:r w:rsidRPr="00763A40">
        <w:rPr>
          <w:iCs/>
        </w:rPr>
        <w:t xml:space="preserve">buildings </w:t>
      </w:r>
      <w:r w:rsidR="008D0507" w:rsidRPr="00763A40">
        <w:rPr>
          <w:iCs/>
        </w:rPr>
        <w:t xml:space="preserve">that </w:t>
      </w:r>
      <w:r w:rsidRPr="00763A40">
        <w:rPr>
          <w:iCs/>
        </w:rPr>
        <w:t>will undergo major renovations or demolition in the future.</w:t>
      </w:r>
      <w:r w:rsidR="008D0507" w:rsidRPr="00763A40">
        <w:rPr>
          <w:iCs/>
        </w:rPr>
        <w:t xml:space="preserve">  A reasonable estimate of the fair value of the obligation has been recognized using the modified retroactive approach as </w:t>
      </w:r>
      <w:proofErr w:type="gramStart"/>
      <w:r w:rsidR="008D0507" w:rsidRPr="00763A40">
        <w:rPr>
          <w:iCs/>
        </w:rPr>
        <w:t>at</w:t>
      </w:r>
      <w:proofErr w:type="gramEnd"/>
      <w:r w:rsidR="008D0507" w:rsidRPr="00763A40">
        <w:rPr>
          <w:iCs/>
        </w:rPr>
        <w:t xml:space="preserve"> July 1, 202</w:t>
      </w:r>
      <w:r w:rsidR="00BF6CC0">
        <w:rPr>
          <w:iCs/>
        </w:rPr>
        <w:t>2</w:t>
      </w:r>
      <w:r w:rsidR="008D0507" w:rsidRPr="00763A40">
        <w:rPr>
          <w:iCs/>
        </w:rPr>
        <w:t xml:space="preserve">.  </w:t>
      </w:r>
      <w:r w:rsidR="0034758C" w:rsidRPr="00763A40">
        <w:rPr>
          <w:iCs/>
        </w:rPr>
        <w:t xml:space="preserve">The obligation </w:t>
      </w:r>
      <w:r w:rsidR="00DF0411" w:rsidRPr="00763A40">
        <w:rPr>
          <w:iCs/>
        </w:rPr>
        <w:t>was</w:t>
      </w:r>
      <w:r w:rsidR="0034758C" w:rsidRPr="00763A40">
        <w:rPr>
          <w:iCs/>
        </w:rPr>
        <w:t xml:space="preserve"> measured at current cost a</w:t>
      </w:r>
      <w:r w:rsidR="008D0507" w:rsidRPr="00763A40">
        <w:rPr>
          <w:iCs/>
        </w:rPr>
        <w:t xml:space="preserve">s the timing of future cash flows cannot be reasonably </w:t>
      </w:r>
      <w:r w:rsidR="0034758C" w:rsidRPr="00763A40">
        <w:rPr>
          <w:iCs/>
        </w:rPr>
        <w:t>determined</w:t>
      </w:r>
      <w:r w:rsidR="008D0507" w:rsidRPr="00763A40">
        <w:rPr>
          <w:iCs/>
        </w:rPr>
        <w:t xml:space="preserve">.  These costs have been capitalized as part of the assets’ carrying value and are amortized over the assets’ </w:t>
      </w:r>
      <w:r w:rsidR="0034758C" w:rsidRPr="00763A40">
        <w:rPr>
          <w:iCs/>
        </w:rPr>
        <w:t xml:space="preserve">estimated </w:t>
      </w:r>
      <w:r w:rsidR="008D0507" w:rsidRPr="00763A40">
        <w:rPr>
          <w:iCs/>
        </w:rPr>
        <w:t>useful lives.</w:t>
      </w:r>
    </w:p>
    <w:tbl>
      <w:tblPr>
        <w:tblW w:w="4111" w:type="pct"/>
        <w:tblInd w:w="424" w:type="dxa"/>
        <w:tblLook w:val="0000" w:firstRow="0" w:lastRow="0" w:firstColumn="0" w:lastColumn="0" w:noHBand="0" w:noVBand="0"/>
      </w:tblPr>
      <w:tblGrid>
        <w:gridCol w:w="6272"/>
        <w:gridCol w:w="1687"/>
      </w:tblGrid>
      <w:tr w:rsidR="00D22BEC" w:rsidRPr="00763A40" w14:paraId="15E6432E" w14:textId="77777777" w:rsidTr="00D22BEC">
        <w:tc>
          <w:tcPr>
            <w:tcW w:w="3940" w:type="pct"/>
          </w:tcPr>
          <w:p w14:paraId="405F6C61" w14:textId="77777777" w:rsidR="00D22BEC" w:rsidRPr="00763A40" w:rsidRDefault="00D22BEC" w:rsidP="00915D3B"/>
        </w:tc>
        <w:tc>
          <w:tcPr>
            <w:tcW w:w="1060" w:type="pct"/>
          </w:tcPr>
          <w:p w14:paraId="180BC08B" w14:textId="77777777" w:rsidR="00D22BEC" w:rsidRPr="00763A40" w:rsidRDefault="00D22BEC" w:rsidP="00915D3B">
            <w:pPr>
              <w:jc w:val="center"/>
            </w:pPr>
          </w:p>
        </w:tc>
      </w:tr>
      <w:tr w:rsidR="00D22BEC" w:rsidRPr="00763A40" w14:paraId="60811E90" w14:textId="77777777" w:rsidTr="00D22BEC">
        <w:tc>
          <w:tcPr>
            <w:tcW w:w="3940" w:type="pct"/>
          </w:tcPr>
          <w:p w14:paraId="69A23550" w14:textId="77777777" w:rsidR="00D22BEC" w:rsidRPr="00763A40" w:rsidRDefault="00D22BEC" w:rsidP="00915D3B"/>
        </w:tc>
        <w:tc>
          <w:tcPr>
            <w:tcW w:w="1060" w:type="pct"/>
          </w:tcPr>
          <w:p w14:paraId="0EE41EE0" w14:textId="77777777" w:rsidR="00D22BEC" w:rsidRPr="00763A40" w:rsidRDefault="00D22BEC" w:rsidP="00915D3B">
            <w:pPr>
              <w:jc w:val="center"/>
            </w:pPr>
          </w:p>
        </w:tc>
      </w:tr>
      <w:tr w:rsidR="00D22BEC" w:rsidRPr="00763A40" w14:paraId="53B4685E" w14:textId="77777777" w:rsidTr="00D22BEC">
        <w:tc>
          <w:tcPr>
            <w:tcW w:w="3940" w:type="pct"/>
          </w:tcPr>
          <w:p w14:paraId="3DABF568" w14:textId="6D722D96" w:rsidR="00D22BEC" w:rsidRPr="00763A40" w:rsidRDefault="00D22BEC" w:rsidP="00915D3B">
            <w:r w:rsidRPr="00763A40">
              <w:t>Asset Retirement Obligation, July 1, 202</w:t>
            </w:r>
            <w:r w:rsidR="00BF6CC0">
              <w:t>4</w:t>
            </w:r>
          </w:p>
        </w:tc>
        <w:tc>
          <w:tcPr>
            <w:tcW w:w="1060" w:type="pct"/>
          </w:tcPr>
          <w:p w14:paraId="570E1E7C" w14:textId="77777777" w:rsidR="00D22BEC" w:rsidRPr="00763A40" w:rsidRDefault="00D22BEC" w:rsidP="00915D3B">
            <w:pPr>
              <w:rPr>
                <w:sz w:val="22"/>
                <w:szCs w:val="22"/>
              </w:rPr>
            </w:pPr>
            <w:r w:rsidRPr="00763A40">
              <w:rPr>
                <w:sz w:val="22"/>
                <w:szCs w:val="22"/>
              </w:rPr>
              <w:t>$</w:t>
            </w:r>
          </w:p>
        </w:tc>
      </w:tr>
      <w:tr w:rsidR="00D22BEC" w:rsidRPr="00763A40" w14:paraId="54BDA709" w14:textId="77777777" w:rsidTr="00D22BEC">
        <w:tc>
          <w:tcPr>
            <w:tcW w:w="3940" w:type="pct"/>
          </w:tcPr>
          <w:p w14:paraId="7ECC1E86" w14:textId="1B46ABB8" w:rsidR="00D22BEC" w:rsidRPr="00763A40" w:rsidRDefault="00D22BEC" w:rsidP="00915D3B">
            <w:r w:rsidRPr="00763A40">
              <w:t>Settlements during the year</w:t>
            </w:r>
          </w:p>
        </w:tc>
        <w:tc>
          <w:tcPr>
            <w:tcW w:w="1060" w:type="pct"/>
            <w:tcBorders>
              <w:bottom w:val="single" w:sz="4" w:space="0" w:color="auto"/>
            </w:tcBorders>
          </w:tcPr>
          <w:p w14:paraId="02215B71" w14:textId="0589FEEF" w:rsidR="00D22BEC" w:rsidRPr="00763A40" w:rsidRDefault="00D22BEC" w:rsidP="00915D3B">
            <w:pPr>
              <w:rPr>
                <w:sz w:val="22"/>
                <w:szCs w:val="22"/>
              </w:rPr>
            </w:pPr>
            <w:r w:rsidRPr="00763A40">
              <w:rPr>
                <w:sz w:val="22"/>
                <w:szCs w:val="22"/>
              </w:rPr>
              <w:t xml:space="preserve">                   </w:t>
            </w:r>
          </w:p>
        </w:tc>
      </w:tr>
      <w:tr w:rsidR="00D22BEC" w:rsidRPr="00763A40" w14:paraId="7FD81185" w14:textId="77777777" w:rsidTr="00D22BEC">
        <w:tc>
          <w:tcPr>
            <w:tcW w:w="3940" w:type="pct"/>
          </w:tcPr>
          <w:p w14:paraId="5C7AC3AF" w14:textId="52E3FBD5" w:rsidR="00D22BEC" w:rsidRPr="00763A40" w:rsidRDefault="00D22BEC" w:rsidP="00915D3B">
            <w:r w:rsidRPr="00763A40">
              <w:t>Asset Retirement Obligation, closing balance</w:t>
            </w:r>
          </w:p>
        </w:tc>
        <w:tc>
          <w:tcPr>
            <w:tcW w:w="1060" w:type="pct"/>
            <w:tcBorders>
              <w:top w:val="single" w:sz="4" w:space="0" w:color="auto"/>
              <w:bottom w:val="double" w:sz="4" w:space="0" w:color="auto"/>
            </w:tcBorders>
          </w:tcPr>
          <w:p w14:paraId="05433F17" w14:textId="490E43B7" w:rsidR="00D22BEC" w:rsidRPr="00763A40" w:rsidRDefault="00D22BEC" w:rsidP="00915D3B">
            <w:pPr>
              <w:rPr>
                <w:sz w:val="22"/>
                <w:szCs w:val="22"/>
              </w:rPr>
            </w:pPr>
            <w:r w:rsidRPr="00763A40">
              <w:rPr>
                <w:sz w:val="22"/>
                <w:szCs w:val="22"/>
              </w:rPr>
              <w:t>$</w:t>
            </w:r>
          </w:p>
        </w:tc>
      </w:tr>
    </w:tbl>
    <w:p w14:paraId="1BC0D751" w14:textId="77777777" w:rsidR="008D0507" w:rsidRPr="00763A40" w:rsidRDefault="008D0507" w:rsidP="008D0507">
      <w:pPr>
        <w:ind w:firstLine="3"/>
        <w:jc w:val="both"/>
        <w:rPr>
          <w:iCs/>
        </w:rPr>
      </w:pPr>
    </w:p>
    <w:p w14:paraId="6F7391C9" w14:textId="3FACBE23" w:rsidR="00FD583C" w:rsidRPr="00763A40" w:rsidRDefault="00FD583C" w:rsidP="0046731C">
      <w:pPr>
        <w:ind w:firstLine="3"/>
        <w:rPr>
          <w:iCs/>
        </w:rPr>
      </w:pPr>
    </w:p>
    <w:p w14:paraId="5A1D217C" w14:textId="318BE5A5" w:rsidR="0068640D" w:rsidRPr="00763A40" w:rsidRDefault="0068640D" w:rsidP="0068640D">
      <w:pPr>
        <w:pStyle w:val="Heading3"/>
      </w:pPr>
      <w:r w:rsidRPr="00763A40">
        <w:t xml:space="preserve">NOTE </w:t>
      </w:r>
      <w:r w:rsidR="00171509" w:rsidRPr="00763A40">
        <w:t>2</w:t>
      </w:r>
      <w:r w:rsidR="005B59BA" w:rsidRPr="00763A40">
        <w:t>8</w:t>
      </w:r>
      <w:r w:rsidRPr="00763A40">
        <w:tab/>
      </w:r>
      <w:proofErr w:type="gramStart"/>
      <w:r w:rsidRPr="00763A40">
        <w:t>LIABILITY</w:t>
      </w:r>
      <w:proofErr w:type="gramEnd"/>
      <w:r w:rsidRPr="00763A40">
        <w:t xml:space="preserve"> FOR CONTAMINATED SITES</w:t>
      </w:r>
    </w:p>
    <w:p w14:paraId="2A9A812B" w14:textId="77777777" w:rsidR="0068640D" w:rsidRPr="00763A40" w:rsidRDefault="009C0196" w:rsidP="0068640D">
      <w:pPr>
        <w:rPr>
          <w:sz w:val="20"/>
          <w:szCs w:val="20"/>
        </w:rPr>
      </w:pPr>
      <w:r w:rsidRPr="00763A40">
        <w:rPr>
          <w:sz w:val="20"/>
          <w:szCs w:val="20"/>
        </w:rPr>
        <w:tab/>
      </w:r>
      <w:r w:rsidRPr="00763A40">
        <w:rPr>
          <w:sz w:val="20"/>
          <w:szCs w:val="20"/>
        </w:rPr>
        <w:tab/>
        <w:t>PS 3260</w:t>
      </w:r>
    </w:p>
    <w:p w14:paraId="045A1069" w14:textId="77777777" w:rsidR="009C0196" w:rsidRPr="00763A40" w:rsidRDefault="009C0196" w:rsidP="0068640D">
      <w:pPr>
        <w:rPr>
          <w:sz w:val="20"/>
          <w:szCs w:val="20"/>
        </w:rPr>
      </w:pPr>
    </w:p>
    <w:p w14:paraId="0E34520E" w14:textId="4073128C" w:rsidR="009C0196" w:rsidRPr="00763A40" w:rsidRDefault="009C0196" w:rsidP="009C0196">
      <w:pPr>
        <w:ind w:firstLine="3"/>
      </w:pPr>
      <w:r w:rsidRPr="00763A40">
        <w:rPr>
          <w:i/>
        </w:rPr>
        <w:t>(If applicable</w:t>
      </w:r>
      <w:r w:rsidR="00AA403B" w:rsidRPr="00763A40">
        <w:rPr>
          <w:i/>
        </w:rPr>
        <w:t>,</w:t>
      </w:r>
      <w:r w:rsidRPr="00763A40">
        <w:rPr>
          <w:i/>
        </w:rPr>
        <w:t xml:space="preserve"> disclose the nature and source of the liability</w:t>
      </w:r>
      <w:r w:rsidR="00204667" w:rsidRPr="00763A40">
        <w:rPr>
          <w:i/>
        </w:rPr>
        <w:t xml:space="preserve"> for sites </w:t>
      </w:r>
      <w:r w:rsidR="00204667" w:rsidRPr="00763A40">
        <w:rPr>
          <w:i/>
          <w:u w:val="single"/>
        </w:rPr>
        <w:t>no longer in productive use</w:t>
      </w:r>
      <w:r w:rsidRPr="00763A40">
        <w:rPr>
          <w:i/>
        </w:rPr>
        <w:t>, the basis for the estimate of the liability, the estimated total undiscounted expenditures and discount rate if NPV is used, the reasons for not recognizing a liability and the estimated recoveries.</w:t>
      </w:r>
      <w:r w:rsidR="0046731C" w:rsidRPr="00763A40">
        <w:rPr>
          <w:i/>
        </w:rPr>
        <w:t xml:space="preserve"> Please refer to note 2 k).</w:t>
      </w:r>
      <w:r w:rsidRPr="00763A40">
        <w:rPr>
          <w:i/>
        </w:rPr>
        <w:t>)</w:t>
      </w:r>
    </w:p>
    <w:p w14:paraId="083CA8A0" w14:textId="77777777" w:rsidR="0068640D" w:rsidRPr="00763A40" w:rsidRDefault="0068640D" w:rsidP="004257F7"/>
    <w:p w14:paraId="1A1DA4D2" w14:textId="2F4F730C" w:rsidR="005330AF" w:rsidRPr="00763A40" w:rsidRDefault="005330AF" w:rsidP="0009699A">
      <w:pPr>
        <w:pStyle w:val="Heading3"/>
      </w:pPr>
      <w:r w:rsidRPr="00763A40">
        <w:t xml:space="preserve">NOTE </w:t>
      </w:r>
      <w:r w:rsidR="005B59BA" w:rsidRPr="00763A40">
        <w:t>29</w:t>
      </w:r>
      <w:r w:rsidRPr="00763A40">
        <w:tab/>
      </w:r>
      <w:proofErr w:type="gramStart"/>
      <w:r w:rsidRPr="00763A40">
        <w:t>EXPENSE</w:t>
      </w:r>
      <w:proofErr w:type="gramEnd"/>
      <w:r w:rsidRPr="00763A40">
        <w:t xml:space="preserve"> BY OBJECT</w:t>
      </w:r>
    </w:p>
    <w:p w14:paraId="7E48C395" w14:textId="77777777" w:rsidR="005330AF" w:rsidRPr="00763A40" w:rsidRDefault="005330AF" w:rsidP="0009699A">
      <w:pPr>
        <w:rPr>
          <w:sz w:val="20"/>
          <w:szCs w:val="20"/>
        </w:rPr>
      </w:pPr>
      <w:r w:rsidRPr="00763A40">
        <w:rPr>
          <w:sz w:val="20"/>
          <w:szCs w:val="20"/>
        </w:rPr>
        <w:tab/>
      </w:r>
      <w:r w:rsidRPr="00763A40">
        <w:rPr>
          <w:sz w:val="20"/>
          <w:szCs w:val="20"/>
        </w:rPr>
        <w:tab/>
        <w:t>PS 1201.86</w:t>
      </w:r>
    </w:p>
    <w:p w14:paraId="48842D47" w14:textId="77777777" w:rsidR="006F7D77" w:rsidRPr="00763A40" w:rsidRDefault="006F7D77" w:rsidP="0009699A">
      <w:pPr>
        <w:ind w:firstLine="3"/>
      </w:pPr>
    </w:p>
    <w:p w14:paraId="11C9EA44" w14:textId="77777777" w:rsidR="005330AF" w:rsidRPr="00763A40" w:rsidRDefault="00AD7A46" w:rsidP="0009699A">
      <w:pPr>
        <w:ind w:firstLine="3"/>
      </w:pPr>
      <w:r w:rsidRPr="00763A40">
        <w:rPr>
          <w:i/>
        </w:rPr>
        <w:t>(</w:t>
      </w:r>
      <w:r w:rsidR="006F42A0" w:rsidRPr="00763A40">
        <w:rPr>
          <w:i/>
        </w:rPr>
        <w:t>Although</w:t>
      </w:r>
      <w:r w:rsidR="006F42A0" w:rsidRPr="00763A40">
        <w:t xml:space="preserve"> </w:t>
      </w:r>
      <w:r w:rsidR="006F42A0" w:rsidRPr="00763A40">
        <w:rPr>
          <w:i/>
        </w:rPr>
        <w:t>expenses</w:t>
      </w:r>
      <w:r w:rsidR="005330AF" w:rsidRPr="00763A40">
        <w:rPr>
          <w:i/>
        </w:rPr>
        <w:t xml:space="preserve"> by object are d</w:t>
      </w:r>
      <w:r w:rsidR="007E5C8D" w:rsidRPr="00763A40">
        <w:rPr>
          <w:i/>
        </w:rPr>
        <w:t>etailed</w:t>
      </w:r>
      <w:r w:rsidR="005330AF" w:rsidRPr="00763A40">
        <w:rPr>
          <w:i/>
        </w:rPr>
        <w:t xml:space="preserve"> on Schedules 2B, 3A and 4 for operating, special purpose and capital funds respectively</w:t>
      </w:r>
      <w:r w:rsidR="006F42A0" w:rsidRPr="00763A40">
        <w:rPr>
          <w:i/>
        </w:rPr>
        <w:t xml:space="preserve"> this note is required to tie total expense by object to the Statement of Operations)</w:t>
      </w:r>
    </w:p>
    <w:tbl>
      <w:tblPr>
        <w:tblW w:w="5000" w:type="pct"/>
        <w:jc w:val="center"/>
        <w:tblLook w:val="0000" w:firstRow="0" w:lastRow="0" w:firstColumn="0" w:lastColumn="0" w:noHBand="0" w:noVBand="0"/>
      </w:tblPr>
      <w:tblGrid>
        <w:gridCol w:w="6271"/>
        <w:gridCol w:w="1721"/>
        <w:gridCol w:w="1688"/>
      </w:tblGrid>
      <w:tr w:rsidR="00182F7E" w:rsidRPr="00763A40" w14:paraId="795421C7" w14:textId="77777777" w:rsidTr="00417676">
        <w:trPr>
          <w:jc w:val="center"/>
        </w:trPr>
        <w:tc>
          <w:tcPr>
            <w:tcW w:w="3239" w:type="pct"/>
          </w:tcPr>
          <w:p w14:paraId="0A2CF4A5" w14:textId="77777777" w:rsidR="00182F7E" w:rsidRPr="00763A40" w:rsidRDefault="00182F7E" w:rsidP="00417676"/>
        </w:tc>
        <w:tc>
          <w:tcPr>
            <w:tcW w:w="889" w:type="pct"/>
            <w:tcBorders>
              <w:bottom w:val="single" w:sz="4" w:space="0" w:color="auto"/>
            </w:tcBorders>
          </w:tcPr>
          <w:p w14:paraId="79B20B6B" w14:textId="5E30E2E3" w:rsidR="00182F7E" w:rsidRPr="00763A40" w:rsidRDefault="007E24EB" w:rsidP="00417676">
            <w:pPr>
              <w:jc w:val="center"/>
            </w:pPr>
            <w:r w:rsidRPr="00763A40">
              <w:rPr>
                <w:sz w:val="22"/>
                <w:szCs w:val="22"/>
              </w:rPr>
              <w:t>20</w:t>
            </w:r>
            <w:r w:rsidR="00FA5844" w:rsidRPr="00763A40">
              <w:rPr>
                <w:sz w:val="22"/>
                <w:szCs w:val="22"/>
              </w:rPr>
              <w:t>2</w:t>
            </w:r>
            <w:r w:rsidR="006767BB">
              <w:rPr>
                <w:sz w:val="22"/>
                <w:szCs w:val="22"/>
              </w:rPr>
              <w:t>6</w:t>
            </w:r>
          </w:p>
        </w:tc>
        <w:tc>
          <w:tcPr>
            <w:tcW w:w="872" w:type="pct"/>
            <w:tcBorders>
              <w:bottom w:val="single" w:sz="4" w:space="0" w:color="auto"/>
            </w:tcBorders>
          </w:tcPr>
          <w:p w14:paraId="3E6D11E4" w14:textId="1E4800B8" w:rsidR="00CB5A66" w:rsidRPr="00763A40" w:rsidRDefault="007E24EB" w:rsidP="00AA403B">
            <w:pPr>
              <w:jc w:val="center"/>
            </w:pPr>
            <w:r w:rsidRPr="00763A40">
              <w:rPr>
                <w:sz w:val="22"/>
                <w:szCs w:val="22"/>
              </w:rPr>
              <w:t>20</w:t>
            </w:r>
            <w:r w:rsidR="005B59BA" w:rsidRPr="00763A40">
              <w:rPr>
                <w:sz w:val="22"/>
                <w:szCs w:val="22"/>
              </w:rPr>
              <w:t>2</w:t>
            </w:r>
            <w:r w:rsidR="006767BB">
              <w:rPr>
                <w:sz w:val="22"/>
                <w:szCs w:val="22"/>
              </w:rPr>
              <w:t>5</w:t>
            </w:r>
          </w:p>
        </w:tc>
      </w:tr>
      <w:tr w:rsidR="00182F7E" w:rsidRPr="00763A40" w14:paraId="004721DD" w14:textId="77777777" w:rsidTr="00182F7E">
        <w:trPr>
          <w:jc w:val="center"/>
        </w:trPr>
        <w:tc>
          <w:tcPr>
            <w:tcW w:w="3239" w:type="pct"/>
          </w:tcPr>
          <w:p w14:paraId="2BA0DA36" w14:textId="77777777" w:rsidR="00182F7E" w:rsidRPr="00763A40" w:rsidRDefault="00182F7E" w:rsidP="00417676"/>
        </w:tc>
        <w:tc>
          <w:tcPr>
            <w:tcW w:w="889" w:type="pct"/>
          </w:tcPr>
          <w:p w14:paraId="54E01A77" w14:textId="77777777" w:rsidR="00182F7E" w:rsidRPr="00763A40" w:rsidRDefault="00182F7E" w:rsidP="00417676">
            <w:pPr>
              <w:jc w:val="center"/>
            </w:pPr>
          </w:p>
        </w:tc>
        <w:tc>
          <w:tcPr>
            <w:tcW w:w="872" w:type="pct"/>
          </w:tcPr>
          <w:p w14:paraId="346420B2" w14:textId="77777777" w:rsidR="00182F7E" w:rsidRPr="00763A40" w:rsidRDefault="00182F7E" w:rsidP="00417676">
            <w:pPr>
              <w:jc w:val="center"/>
            </w:pPr>
          </w:p>
        </w:tc>
      </w:tr>
      <w:tr w:rsidR="00182F7E" w:rsidRPr="00763A40" w14:paraId="0ABC634F" w14:textId="77777777" w:rsidTr="00182F7E">
        <w:trPr>
          <w:jc w:val="center"/>
        </w:trPr>
        <w:tc>
          <w:tcPr>
            <w:tcW w:w="3239" w:type="pct"/>
          </w:tcPr>
          <w:p w14:paraId="43EABC8E" w14:textId="77777777" w:rsidR="00182F7E" w:rsidRPr="00763A40" w:rsidRDefault="00182F7E" w:rsidP="00417676">
            <w:r w:rsidRPr="00763A40">
              <w:t xml:space="preserve">Salaries and benefits </w:t>
            </w:r>
          </w:p>
        </w:tc>
        <w:tc>
          <w:tcPr>
            <w:tcW w:w="889" w:type="pct"/>
          </w:tcPr>
          <w:p w14:paraId="1F505FF1" w14:textId="77777777" w:rsidR="00182F7E" w:rsidRPr="00763A40" w:rsidRDefault="00182F7E" w:rsidP="00417676">
            <w:r w:rsidRPr="00763A40">
              <w:t>$</w:t>
            </w:r>
          </w:p>
        </w:tc>
        <w:tc>
          <w:tcPr>
            <w:tcW w:w="872" w:type="pct"/>
          </w:tcPr>
          <w:p w14:paraId="697D65EF" w14:textId="77777777" w:rsidR="00182F7E" w:rsidRPr="00763A40" w:rsidRDefault="00182F7E" w:rsidP="00417676">
            <w:r w:rsidRPr="00763A40">
              <w:t>$</w:t>
            </w:r>
          </w:p>
        </w:tc>
      </w:tr>
      <w:tr w:rsidR="00AD7A46" w:rsidRPr="00763A40" w14:paraId="0B553A13" w14:textId="77777777" w:rsidTr="00182F7E">
        <w:trPr>
          <w:jc w:val="center"/>
        </w:trPr>
        <w:tc>
          <w:tcPr>
            <w:tcW w:w="3239" w:type="pct"/>
          </w:tcPr>
          <w:p w14:paraId="783A8D3C" w14:textId="77777777" w:rsidR="00AD7A46" w:rsidRPr="00763A40" w:rsidRDefault="00AD7A46" w:rsidP="00417676">
            <w:r w:rsidRPr="00763A40">
              <w:t>Services and supplies</w:t>
            </w:r>
          </w:p>
        </w:tc>
        <w:tc>
          <w:tcPr>
            <w:tcW w:w="889" w:type="pct"/>
          </w:tcPr>
          <w:p w14:paraId="79493832" w14:textId="77777777" w:rsidR="00AD7A46" w:rsidRPr="00763A40" w:rsidRDefault="00AD7A46" w:rsidP="00417676"/>
        </w:tc>
        <w:tc>
          <w:tcPr>
            <w:tcW w:w="872" w:type="pct"/>
          </w:tcPr>
          <w:p w14:paraId="08FDCAAE" w14:textId="77777777" w:rsidR="00AD7A46" w:rsidRPr="00763A40" w:rsidRDefault="00AD7A46" w:rsidP="00417676"/>
        </w:tc>
      </w:tr>
      <w:tr w:rsidR="00AD7A46" w:rsidRPr="00763A40" w14:paraId="13FC83FF" w14:textId="77777777" w:rsidTr="00182F7E">
        <w:trPr>
          <w:jc w:val="center"/>
        </w:trPr>
        <w:tc>
          <w:tcPr>
            <w:tcW w:w="3239" w:type="pct"/>
          </w:tcPr>
          <w:p w14:paraId="5FA19B9B" w14:textId="77777777" w:rsidR="00AD7A46" w:rsidRPr="00763A40" w:rsidRDefault="00AD7A46" w:rsidP="00417676">
            <w:r w:rsidRPr="00763A40">
              <w:t>Interest</w:t>
            </w:r>
          </w:p>
        </w:tc>
        <w:tc>
          <w:tcPr>
            <w:tcW w:w="889" w:type="pct"/>
          </w:tcPr>
          <w:p w14:paraId="55DB65B2" w14:textId="77777777" w:rsidR="00AD7A46" w:rsidRPr="00763A40" w:rsidRDefault="00AD7A46" w:rsidP="00417676"/>
        </w:tc>
        <w:tc>
          <w:tcPr>
            <w:tcW w:w="872" w:type="pct"/>
          </w:tcPr>
          <w:p w14:paraId="5CD93614" w14:textId="77777777" w:rsidR="00AD7A46" w:rsidRPr="00763A40" w:rsidRDefault="00AD7A46" w:rsidP="00417676"/>
        </w:tc>
      </w:tr>
      <w:tr w:rsidR="00182F7E" w:rsidRPr="00763A40" w14:paraId="724E1C35" w14:textId="77777777" w:rsidTr="00417676">
        <w:trPr>
          <w:jc w:val="center"/>
        </w:trPr>
        <w:tc>
          <w:tcPr>
            <w:tcW w:w="3239" w:type="pct"/>
          </w:tcPr>
          <w:p w14:paraId="5960823C" w14:textId="77777777" w:rsidR="00182F7E" w:rsidRPr="00763A40" w:rsidRDefault="00182F7E" w:rsidP="00417676">
            <w:r w:rsidRPr="00763A40">
              <w:t>Amortization</w:t>
            </w:r>
          </w:p>
        </w:tc>
        <w:tc>
          <w:tcPr>
            <w:tcW w:w="889" w:type="pct"/>
          </w:tcPr>
          <w:p w14:paraId="66712544" w14:textId="77777777" w:rsidR="00182F7E" w:rsidRPr="00763A40" w:rsidRDefault="00182F7E" w:rsidP="00417676">
            <w:pPr>
              <w:jc w:val="center"/>
            </w:pPr>
          </w:p>
        </w:tc>
        <w:tc>
          <w:tcPr>
            <w:tcW w:w="872" w:type="pct"/>
          </w:tcPr>
          <w:p w14:paraId="1DAF8A01" w14:textId="77777777" w:rsidR="00182F7E" w:rsidRPr="00763A40" w:rsidRDefault="00182F7E" w:rsidP="00417676">
            <w:pPr>
              <w:jc w:val="center"/>
            </w:pPr>
          </w:p>
        </w:tc>
      </w:tr>
      <w:tr w:rsidR="00182F7E" w:rsidRPr="00763A40" w14:paraId="6CAAAD69" w14:textId="77777777" w:rsidTr="00417676">
        <w:trPr>
          <w:jc w:val="center"/>
        </w:trPr>
        <w:tc>
          <w:tcPr>
            <w:tcW w:w="3239" w:type="pct"/>
          </w:tcPr>
          <w:p w14:paraId="399D00E9" w14:textId="77777777" w:rsidR="00182F7E" w:rsidRPr="00763A40" w:rsidRDefault="00182F7E" w:rsidP="00417676">
            <w:r w:rsidRPr="00763A40">
              <w:t>Other</w:t>
            </w:r>
          </w:p>
        </w:tc>
        <w:tc>
          <w:tcPr>
            <w:tcW w:w="889" w:type="pct"/>
            <w:tcBorders>
              <w:bottom w:val="single" w:sz="4" w:space="0" w:color="auto"/>
            </w:tcBorders>
          </w:tcPr>
          <w:p w14:paraId="5738B499" w14:textId="77777777" w:rsidR="00182F7E" w:rsidRPr="00763A40" w:rsidRDefault="00182F7E" w:rsidP="00417676">
            <w:pPr>
              <w:jc w:val="center"/>
            </w:pPr>
          </w:p>
        </w:tc>
        <w:tc>
          <w:tcPr>
            <w:tcW w:w="872" w:type="pct"/>
            <w:tcBorders>
              <w:bottom w:val="single" w:sz="4" w:space="0" w:color="auto"/>
            </w:tcBorders>
          </w:tcPr>
          <w:p w14:paraId="35753623" w14:textId="77777777" w:rsidR="00182F7E" w:rsidRPr="00763A40" w:rsidRDefault="00182F7E" w:rsidP="00417676">
            <w:pPr>
              <w:jc w:val="center"/>
            </w:pPr>
          </w:p>
        </w:tc>
      </w:tr>
      <w:tr w:rsidR="00182F7E" w:rsidRPr="00763A40" w14:paraId="4742B77B" w14:textId="77777777" w:rsidTr="00417676">
        <w:trPr>
          <w:jc w:val="center"/>
        </w:trPr>
        <w:tc>
          <w:tcPr>
            <w:tcW w:w="3239" w:type="pct"/>
          </w:tcPr>
          <w:p w14:paraId="6ACB8709" w14:textId="77777777" w:rsidR="00182F7E" w:rsidRPr="00763A40" w:rsidRDefault="00182F7E" w:rsidP="00417676"/>
        </w:tc>
        <w:tc>
          <w:tcPr>
            <w:tcW w:w="889" w:type="pct"/>
            <w:tcBorders>
              <w:top w:val="single" w:sz="4" w:space="0" w:color="auto"/>
              <w:bottom w:val="double" w:sz="4" w:space="0" w:color="auto"/>
            </w:tcBorders>
          </w:tcPr>
          <w:p w14:paraId="1D0841B5" w14:textId="77777777" w:rsidR="00182F7E" w:rsidRPr="00763A40" w:rsidRDefault="00182F7E" w:rsidP="00417676">
            <w:r w:rsidRPr="00763A40">
              <w:rPr>
                <w:sz w:val="22"/>
                <w:szCs w:val="22"/>
              </w:rPr>
              <w:t>$</w:t>
            </w:r>
          </w:p>
        </w:tc>
        <w:tc>
          <w:tcPr>
            <w:tcW w:w="872" w:type="pct"/>
            <w:tcBorders>
              <w:top w:val="single" w:sz="4" w:space="0" w:color="auto"/>
              <w:bottom w:val="double" w:sz="4" w:space="0" w:color="auto"/>
            </w:tcBorders>
          </w:tcPr>
          <w:p w14:paraId="60CD83B6" w14:textId="77777777" w:rsidR="00182F7E" w:rsidRPr="00763A40" w:rsidRDefault="00182F7E" w:rsidP="00417676">
            <w:r w:rsidRPr="00763A40">
              <w:rPr>
                <w:sz w:val="22"/>
                <w:szCs w:val="22"/>
              </w:rPr>
              <w:t>$</w:t>
            </w:r>
          </w:p>
        </w:tc>
      </w:tr>
    </w:tbl>
    <w:p w14:paraId="6585C5C5" w14:textId="77777777" w:rsidR="00FA5844" w:rsidRPr="00763A40" w:rsidRDefault="00FA5844" w:rsidP="00CE1C2B">
      <w:pPr>
        <w:pStyle w:val="Heading3"/>
      </w:pPr>
    </w:p>
    <w:p w14:paraId="0A63BF4C" w14:textId="77777777" w:rsidR="0034758C" w:rsidRPr="00763A40" w:rsidRDefault="0034758C" w:rsidP="0034758C"/>
    <w:p w14:paraId="7D545C7C" w14:textId="77777777" w:rsidR="00DF0411" w:rsidRPr="00763A40" w:rsidRDefault="00DF0411" w:rsidP="0034758C"/>
    <w:p w14:paraId="2FD0BD69" w14:textId="77777777" w:rsidR="00060519" w:rsidRPr="00763A40" w:rsidRDefault="00060519" w:rsidP="00060519"/>
    <w:p w14:paraId="75FF2CEC" w14:textId="7D2792D4" w:rsidR="00FA5844" w:rsidRPr="00763A40" w:rsidRDefault="00FA5844" w:rsidP="00FA5844">
      <w:pPr>
        <w:spacing w:after="200" w:line="276" w:lineRule="auto"/>
        <w:rPr>
          <w:b/>
          <w:bCs/>
        </w:rPr>
      </w:pPr>
      <w:r w:rsidRPr="00763A40">
        <w:rPr>
          <w:b/>
          <w:bCs/>
        </w:rPr>
        <w:lastRenderedPageBreak/>
        <w:t>NOTE 3</w:t>
      </w:r>
      <w:r w:rsidR="00672FF1" w:rsidRPr="00763A40">
        <w:rPr>
          <w:b/>
          <w:bCs/>
        </w:rPr>
        <w:t>0</w:t>
      </w:r>
      <w:r w:rsidRPr="00763A40">
        <w:rPr>
          <w:b/>
          <w:bCs/>
        </w:rPr>
        <w:tab/>
        <w:t>INTERNALLY RESTRICTED SURPLUS – OPERATING FUND</w:t>
      </w:r>
    </w:p>
    <w:p w14:paraId="596B5A63" w14:textId="0F0C0A3B" w:rsidR="00060519" w:rsidRPr="00763A40" w:rsidRDefault="00060519" w:rsidP="00060519">
      <w:pPr>
        <w:rPr>
          <w:i/>
        </w:rPr>
      </w:pPr>
      <w:r w:rsidRPr="00763A40">
        <w:rPr>
          <w:i/>
        </w:rPr>
        <w:t>(Please refer to the</w:t>
      </w:r>
      <w:r w:rsidR="00454206" w:rsidRPr="00763A40">
        <w:rPr>
          <w:i/>
        </w:rPr>
        <w:t xml:space="preserve"> </w:t>
      </w:r>
      <w:hyperlink r:id="rId8" w:history="1">
        <w:r w:rsidR="00454206" w:rsidRPr="00763A40">
          <w:rPr>
            <w:rStyle w:val="Hyperlink"/>
            <w:i/>
          </w:rPr>
          <w:t>Financial Planning and Reporting Policy</w:t>
        </w:r>
      </w:hyperlink>
      <w:r w:rsidR="00454206" w:rsidRPr="00763A40">
        <w:rPr>
          <w:i/>
        </w:rPr>
        <w:t xml:space="preserve"> and the </w:t>
      </w:r>
      <w:hyperlink r:id="rId9" w:history="1">
        <w:r w:rsidR="00454206" w:rsidRPr="00763A40">
          <w:rPr>
            <w:rStyle w:val="Hyperlink"/>
            <w:i/>
          </w:rPr>
          <w:t>K-12 Accumulated Operating Surplus Policy</w:t>
        </w:r>
      </w:hyperlink>
      <w:r w:rsidRPr="00763A40">
        <w:rPr>
          <w:i/>
        </w:rPr>
        <w:t xml:space="preserve"> for guidance relating to categorization of internally restricted operating surplus.)</w:t>
      </w:r>
    </w:p>
    <w:p w14:paraId="06775D2A" w14:textId="77777777" w:rsidR="00CE1C2B" w:rsidRPr="00763A40" w:rsidRDefault="00CE1C2B" w:rsidP="00CE1C2B">
      <w:pPr>
        <w:pStyle w:val="Header"/>
        <w:rPr>
          <w:bCs/>
        </w:rPr>
      </w:pPr>
    </w:p>
    <w:tbl>
      <w:tblPr>
        <w:tblStyle w:val="TableGrid"/>
        <w:tblW w:w="4897"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86"/>
        <w:gridCol w:w="1807"/>
        <w:gridCol w:w="1688"/>
      </w:tblGrid>
      <w:tr w:rsidR="00CE1C2B" w:rsidRPr="00763A40" w14:paraId="45F0E100" w14:textId="77777777" w:rsidTr="00E0081D">
        <w:tc>
          <w:tcPr>
            <w:tcW w:w="3157" w:type="pct"/>
          </w:tcPr>
          <w:p w14:paraId="2C3DB587" w14:textId="77777777" w:rsidR="00CE1C2B" w:rsidRPr="00763A40" w:rsidRDefault="00CE1C2B" w:rsidP="00E0081D">
            <w:pPr>
              <w:pStyle w:val="Header"/>
            </w:pPr>
            <w:r w:rsidRPr="00763A40">
              <w:t>Internally Restricted (appropriated) by Board for:</w:t>
            </w:r>
          </w:p>
        </w:tc>
        <w:tc>
          <w:tcPr>
            <w:tcW w:w="953" w:type="pct"/>
          </w:tcPr>
          <w:p w14:paraId="5669C865" w14:textId="77777777" w:rsidR="00CE1C2B" w:rsidRPr="00763A40" w:rsidRDefault="00CE1C2B" w:rsidP="00E0081D">
            <w:pPr>
              <w:pStyle w:val="Header"/>
              <w:jc w:val="center"/>
            </w:pPr>
          </w:p>
        </w:tc>
        <w:tc>
          <w:tcPr>
            <w:tcW w:w="890" w:type="pct"/>
          </w:tcPr>
          <w:p w14:paraId="3339A80E" w14:textId="77777777" w:rsidR="00CE1C2B" w:rsidRPr="00763A40" w:rsidRDefault="00CE1C2B" w:rsidP="00E0081D">
            <w:pPr>
              <w:pStyle w:val="Header"/>
              <w:jc w:val="center"/>
            </w:pPr>
          </w:p>
        </w:tc>
      </w:tr>
      <w:tr w:rsidR="00CE1C2B" w:rsidRPr="00763A40" w14:paraId="45C36FAA" w14:textId="77777777" w:rsidTr="00E0081D">
        <w:tc>
          <w:tcPr>
            <w:tcW w:w="3157" w:type="pct"/>
          </w:tcPr>
          <w:p w14:paraId="44F49484" w14:textId="69EA4DE2" w:rsidR="00CE1C2B" w:rsidRPr="00763A40" w:rsidRDefault="0026018B" w:rsidP="00E0081D">
            <w:pPr>
              <w:pStyle w:val="Header"/>
              <w:rPr>
                <w:i/>
              </w:rPr>
            </w:pPr>
            <w:r w:rsidRPr="00763A40">
              <w:rPr>
                <w:i/>
              </w:rPr>
              <w:t>Constraints on funds (</w:t>
            </w:r>
            <w:r w:rsidR="00CE1C2B" w:rsidRPr="00763A40">
              <w:rPr>
                <w:i/>
              </w:rPr>
              <w:t xml:space="preserve">Detail </w:t>
            </w:r>
            <w:r w:rsidRPr="00763A40">
              <w:rPr>
                <w:i/>
              </w:rPr>
              <w:t>SD</w:t>
            </w:r>
            <w:r w:rsidR="00CE1C2B" w:rsidRPr="00763A40">
              <w:rPr>
                <w:i/>
              </w:rPr>
              <w:t xml:space="preserve"> specifics</w:t>
            </w:r>
            <w:r w:rsidRPr="00763A40">
              <w:rPr>
                <w:i/>
              </w:rPr>
              <w:t>)</w:t>
            </w:r>
          </w:p>
        </w:tc>
        <w:tc>
          <w:tcPr>
            <w:tcW w:w="953" w:type="pct"/>
            <w:tcBorders>
              <w:bottom w:val="single" w:sz="4" w:space="0" w:color="auto"/>
            </w:tcBorders>
          </w:tcPr>
          <w:p w14:paraId="75F26BC9" w14:textId="77777777" w:rsidR="00CE1C2B" w:rsidRPr="00763A40" w:rsidRDefault="00CE1C2B" w:rsidP="00E0081D">
            <w:pPr>
              <w:pStyle w:val="Header"/>
            </w:pPr>
            <w:r w:rsidRPr="00763A40">
              <w:t>$</w:t>
            </w:r>
          </w:p>
        </w:tc>
        <w:tc>
          <w:tcPr>
            <w:tcW w:w="890" w:type="pct"/>
          </w:tcPr>
          <w:p w14:paraId="701DE412" w14:textId="77777777" w:rsidR="00CE1C2B" w:rsidRPr="00763A40" w:rsidRDefault="00CE1C2B" w:rsidP="00E0081D">
            <w:pPr>
              <w:pStyle w:val="Header"/>
            </w:pPr>
          </w:p>
        </w:tc>
      </w:tr>
      <w:tr w:rsidR="00CE1C2B" w:rsidRPr="00763A40" w14:paraId="50BAB41C" w14:textId="77777777" w:rsidTr="00E0081D">
        <w:tc>
          <w:tcPr>
            <w:tcW w:w="3157" w:type="pct"/>
          </w:tcPr>
          <w:p w14:paraId="759FA09A" w14:textId="069357AB" w:rsidR="00CE1C2B" w:rsidRPr="00763A40" w:rsidRDefault="0026018B" w:rsidP="00E0081D">
            <w:pPr>
              <w:pStyle w:val="Header"/>
              <w:rPr>
                <w:i/>
              </w:rPr>
            </w:pPr>
            <w:r w:rsidRPr="00763A40">
              <w:rPr>
                <w:i/>
              </w:rPr>
              <w:t xml:space="preserve">Anticipated </w:t>
            </w:r>
            <w:r w:rsidR="00AD25A8" w:rsidRPr="00763A40">
              <w:rPr>
                <w:i/>
              </w:rPr>
              <w:t>u</w:t>
            </w:r>
            <w:r w:rsidRPr="00763A40">
              <w:rPr>
                <w:i/>
              </w:rPr>
              <w:t xml:space="preserve">nusual </w:t>
            </w:r>
            <w:r w:rsidR="00AD25A8" w:rsidRPr="00763A40">
              <w:rPr>
                <w:i/>
              </w:rPr>
              <w:t>e</w:t>
            </w:r>
            <w:r w:rsidRPr="00763A40">
              <w:rPr>
                <w:i/>
              </w:rPr>
              <w:t>xpenses (</w:t>
            </w:r>
            <w:r w:rsidR="00CE1C2B" w:rsidRPr="00763A40">
              <w:rPr>
                <w:i/>
              </w:rPr>
              <w:t>Detail</w:t>
            </w:r>
            <w:r w:rsidRPr="00763A40">
              <w:rPr>
                <w:i/>
              </w:rPr>
              <w:t xml:space="preserve"> SD</w:t>
            </w:r>
            <w:r w:rsidR="00CE1C2B" w:rsidRPr="00763A40">
              <w:rPr>
                <w:i/>
              </w:rPr>
              <w:t xml:space="preserve"> specifics</w:t>
            </w:r>
            <w:r w:rsidRPr="00763A40">
              <w:rPr>
                <w:i/>
              </w:rPr>
              <w:t>)</w:t>
            </w:r>
          </w:p>
        </w:tc>
        <w:tc>
          <w:tcPr>
            <w:tcW w:w="953" w:type="pct"/>
            <w:tcBorders>
              <w:top w:val="single" w:sz="4" w:space="0" w:color="auto"/>
              <w:bottom w:val="single" w:sz="4" w:space="0" w:color="auto"/>
            </w:tcBorders>
          </w:tcPr>
          <w:p w14:paraId="07E1179B" w14:textId="77777777" w:rsidR="00CE1C2B" w:rsidRPr="00763A40" w:rsidRDefault="00CE1C2B" w:rsidP="00E0081D">
            <w:pPr>
              <w:pStyle w:val="Header"/>
            </w:pPr>
          </w:p>
        </w:tc>
        <w:tc>
          <w:tcPr>
            <w:tcW w:w="890" w:type="pct"/>
          </w:tcPr>
          <w:p w14:paraId="615338E6" w14:textId="77777777" w:rsidR="00CE1C2B" w:rsidRPr="00763A40" w:rsidRDefault="00CE1C2B" w:rsidP="00E0081D">
            <w:pPr>
              <w:pStyle w:val="Header"/>
            </w:pPr>
          </w:p>
        </w:tc>
      </w:tr>
      <w:tr w:rsidR="00CE1C2B" w:rsidRPr="00763A40" w14:paraId="2DD88AFF" w14:textId="77777777" w:rsidTr="00E0081D">
        <w:tc>
          <w:tcPr>
            <w:tcW w:w="3157" w:type="pct"/>
          </w:tcPr>
          <w:p w14:paraId="259C66DF" w14:textId="1F258993" w:rsidR="00CE1C2B" w:rsidRPr="00763A40" w:rsidRDefault="0026018B" w:rsidP="00E0081D">
            <w:pPr>
              <w:pStyle w:val="Header"/>
              <w:rPr>
                <w:i/>
              </w:rPr>
            </w:pPr>
            <w:r w:rsidRPr="00763A40">
              <w:rPr>
                <w:i/>
              </w:rPr>
              <w:t>Operations spanning multiple years (</w:t>
            </w:r>
            <w:r w:rsidR="00CE1C2B" w:rsidRPr="00763A40">
              <w:rPr>
                <w:i/>
              </w:rPr>
              <w:t>Det</w:t>
            </w:r>
            <w:r w:rsidRPr="00763A40">
              <w:rPr>
                <w:i/>
              </w:rPr>
              <w:t>ail</w:t>
            </w:r>
            <w:r w:rsidR="00CE1C2B" w:rsidRPr="00763A40">
              <w:rPr>
                <w:i/>
              </w:rPr>
              <w:t xml:space="preserve"> </w:t>
            </w:r>
            <w:r w:rsidRPr="00763A40">
              <w:rPr>
                <w:i/>
              </w:rPr>
              <w:t>SD</w:t>
            </w:r>
            <w:r w:rsidR="00CE1C2B" w:rsidRPr="00763A40">
              <w:rPr>
                <w:i/>
              </w:rPr>
              <w:t xml:space="preserve"> specifics</w:t>
            </w:r>
            <w:r w:rsidRPr="00763A40">
              <w:rPr>
                <w:i/>
              </w:rPr>
              <w:t>)</w:t>
            </w:r>
          </w:p>
        </w:tc>
        <w:tc>
          <w:tcPr>
            <w:tcW w:w="953" w:type="pct"/>
            <w:tcBorders>
              <w:top w:val="single" w:sz="4" w:space="0" w:color="auto"/>
              <w:bottom w:val="single" w:sz="4" w:space="0" w:color="auto"/>
            </w:tcBorders>
          </w:tcPr>
          <w:p w14:paraId="7C234489" w14:textId="77777777" w:rsidR="00CE1C2B" w:rsidRPr="00763A40" w:rsidRDefault="00CE1C2B" w:rsidP="00E0081D">
            <w:pPr>
              <w:pStyle w:val="Header"/>
            </w:pPr>
          </w:p>
        </w:tc>
        <w:tc>
          <w:tcPr>
            <w:tcW w:w="890" w:type="pct"/>
          </w:tcPr>
          <w:p w14:paraId="70093F91" w14:textId="77777777" w:rsidR="00CE1C2B" w:rsidRPr="00763A40" w:rsidRDefault="00CE1C2B" w:rsidP="00E0081D">
            <w:pPr>
              <w:pStyle w:val="Header"/>
            </w:pPr>
          </w:p>
        </w:tc>
      </w:tr>
      <w:tr w:rsidR="0026018B" w:rsidRPr="00763A40" w14:paraId="5A135C72" w14:textId="77777777" w:rsidTr="00E0081D">
        <w:tc>
          <w:tcPr>
            <w:tcW w:w="3157" w:type="pct"/>
          </w:tcPr>
          <w:p w14:paraId="58EA6980" w14:textId="50F32722" w:rsidR="0026018B" w:rsidRPr="00763A40" w:rsidRDefault="00DA1199" w:rsidP="00E0081D">
            <w:pPr>
              <w:pStyle w:val="Header"/>
              <w:rPr>
                <w:i/>
              </w:rPr>
            </w:pPr>
            <w:r w:rsidRPr="00763A40">
              <w:rPr>
                <w:i/>
              </w:rPr>
              <w:t xml:space="preserve">Future </w:t>
            </w:r>
            <w:r w:rsidR="00AD25A8" w:rsidRPr="00763A40">
              <w:rPr>
                <w:i/>
              </w:rPr>
              <w:t>c</w:t>
            </w:r>
            <w:r w:rsidRPr="00763A40">
              <w:rPr>
                <w:i/>
              </w:rPr>
              <w:t xml:space="preserve">apital </w:t>
            </w:r>
            <w:r w:rsidR="00AD25A8" w:rsidRPr="00763A40">
              <w:rPr>
                <w:i/>
              </w:rPr>
              <w:t>c</w:t>
            </w:r>
            <w:r w:rsidRPr="00763A40">
              <w:rPr>
                <w:i/>
              </w:rPr>
              <w:t xml:space="preserve">ost </w:t>
            </w:r>
            <w:r w:rsidR="00AD25A8" w:rsidRPr="00763A40">
              <w:rPr>
                <w:i/>
              </w:rPr>
              <w:t>s</w:t>
            </w:r>
            <w:r w:rsidRPr="00763A40">
              <w:rPr>
                <w:i/>
              </w:rPr>
              <w:t>hare (Detail SD specifics)</w:t>
            </w:r>
          </w:p>
        </w:tc>
        <w:tc>
          <w:tcPr>
            <w:tcW w:w="953" w:type="pct"/>
            <w:tcBorders>
              <w:top w:val="single" w:sz="4" w:space="0" w:color="auto"/>
              <w:bottom w:val="single" w:sz="4" w:space="0" w:color="auto"/>
            </w:tcBorders>
          </w:tcPr>
          <w:p w14:paraId="33DE4684" w14:textId="77777777" w:rsidR="0026018B" w:rsidRPr="00763A40" w:rsidRDefault="0026018B" w:rsidP="00E0081D">
            <w:pPr>
              <w:pStyle w:val="Header"/>
            </w:pPr>
          </w:p>
        </w:tc>
        <w:tc>
          <w:tcPr>
            <w:tcW w:w="890" w:type="pct"/>
          </w:tcPr>
          <w:p w14:paraId="714408D2" w14:textId="77777777" w:rsidR="0026018B" w:rsidRPr="00763A40" w:rsidRDefault="0026018B" w:rsidP="00E0081D">
            <w:pPr>
              <w:pStyle w:val="Header"/>
            </w:pPr>
          </w:p>
        </w:tc>
      </w:tr>
      <w:tr w:rsidR="00CE1C2B" w:rsidRPr="00763A40" w14:paraId="774B099A" w14:textId="77777777" w:rsidTr="00E0081D">
        <w:tc>
          <w:tcPr>
            <w:tcW w:w="3157" w:type="pct"/>
          </w:tcPr>
          <w:p w14:paraId="67593313" w14:textId="77777777" w:rsidR="00CE1C2B" w:rsidRPr="00763A40" w:rsidRDefault="00CE1C2B" w:rsidP="00E0081D">
            <w:pPr>
              <w:pStyle w:val="Header"/>
            </w:pPr>
            <w:r w:rsidRPr="00763A40">
              <w:t>Subtotal Internally Restricted</w:t>
            </w:r>
          </w:p>
        </w:tc>
        <w:tc>
          <w:tcPr>
            <w:tcW w:w="953" w:type="pct"/>
            <w:tcBorders>
              <w:top w:val="single" w:sz="4" w:space="0" w:color="auto"/>
            </w:tcBorders>
          </w:tcPr>
          <w:p w14:paraId="640942F5" w14:textId="77777777" w:rsidR="00CE1C2B" w:rsidRPr="00763A40" w:rsidRDefault="00CE1C2B" w:rsidP="00E0081D">
            <w:pPr>
              <w:pStyle w:val="Header"/>
            </w:pPr>
          </w:p>
        </w:tc>
        <w:tc>
          <w:tcPr>
            <w:tcW w:w="890" w:type="pct"/>
            <w:tcBorders>
              <w:bottom w:val="single" w:sz="4" w:space="0" w:color="auto"/>
            </w:tcBorders>
          </w:tcPr>
          <w:p w14:paraId="525A8FCA" w14:textId="77777777" w:rsidR="00CE1C2B" w:rsidRPr="00763A40" w:rsidRDefault="00CE1C2B" w:rsidP="00E0081D">
            <w:pPr>
              <w:pStyle w:val="Header"/>
            </w:pPr>
          </w:p>
        </w:tc>
      </w:tr>
      <w:tr w:rsidR="00CE1C2B" w:rsidRPr="00763A40" w14:paraId="6898C8B0" w14:textId="77777777" w:rsidTr="00E0081D">
        <w:tc>
          <w:tcPr>
            <w:tcW w:w="3157" w:type="pct"/>
          </w:tcPr>
          <w:p w14:paraId="14BC5541" w14:textId="77777777" w:rsidR="00CE1C2B" w:rsidRPr="00763A40" w:rsidRDefault="00CE1C2B" w:rsidP="00E0081D">
            <w:pPr>
              <w:pStyle w:val="Header"/>
            </w:pPr>
          </w:p>
        </w:tc>
        <w:tc>
          <w:tcPr>
            <w:tcW w:w="953" w:type="pct"/>
          </w:tcPr>
          <w:p w14:paraId="181F5F47" w14:textId="77777777" w:rsidR="00CE1C2B" w:rsidRPr="00763A40" w:rsidRDefault="00CE1C2B" w:rsidP="00E0081D">
            <w:pPr>
              <w:pStyle w:val="Header"/>
            </w:pPr>
          </w:p>
        </w:tc>
        <w:tc>
          <w:tcPr>
            <w:tcW w:w="890" w:type="pct"/>
            <w:tcBorders>
              <w:top w:val="single" w:sz="4" w:space="0" w:color="auto"/>
            </w:tcBorders>
          </w:tcPr>
          <w:p w14:paraId="0696F745" w14:textId="77777777" w:rsidR="00CE1C2B" w:rsidRPr="00763A40" w:rsidRDefault="00CE1C2B" w:rsidP="00E0081D">
            <w:pPr>
              <w:pStyle w:val="Header"/>
            </w:pPr>
          </w:p>
        </w:tc>
      </w:tr>
      <w:tr w:rsidR="00CE1C2B" w:rsidRPr="00763A40" w14:paraId="11CBD7D4" w14:textId="77777777" w:rsidTr="00E0081D">
        <w:tc>
          <w:tcPr>
            <w:tcW w:w="3157" w:type="pct"/>
          </w:tcPr>
          <w:p w14:paraId="4857F1BC" w14:textId="02C23992" w:rsidR="00CE1C2B" w:rsidRPr="00763A40" w:rsidRDefault="00CE1C2B" w:rsidP="00E0081D">
            <w:pPr>
              <w:pStyle w:val="Header"/>
            </w:pPr>
            <w:r w:rsidRPr="00763A40">
              <w:t>Unrestricted Operating Surplus (Deficit)</w:t>
            </w:r>
            <w:r w:rsidR="0026018B" w:rsidRPr="00763A40">
              <w:t xml:space="preserve"> - Contingency</w:t>
            </w:r>
          </w:p>
        </w:tc>
        <w:tc>
          <w:tcPr>
            <w:tcW w:w="953" w:type="pct"/>
          </w:tcPr>
          <w:p w14:paraId="70E1A56A" w14:textId="77777777" w:rsidR="00CE1C2B" w:rsidRPr="00763A40" w:rsidRDefault="00CE1C2B" w:rsidP="00E0081D">
            <w:pPr>
              <w:pStyle w:val="Header"/>
            </w:pPr>
          </w:p>
        </w:tc>
        <w:tc>
          <w:tcPr>
            <w:tcW w:w="890" w:type="pct"/>
            <w:tcBorders>
              <w:bottom w:val="single" w:sz="4" w:space="0" w:color="auto"/>
            </w:tcBorders>
          </w:tcPr>
          <w:p w14:paraId="1B93D7D5" w14:textId="77777777" w:rsidR="00CE1C2B" w:rsidRPr="00763A40" w:rsidRDefault="00CE1C2B" w:rsidP="00E0081D">
            <w:pPr>
              <w:pStyle w:val="Header"/>
            </w:pPr>
          </w:p>
        </w:tc>
      </w:tr>
      <w:tr w:rsidR="00CE1C2B" w:rsidRPr="00763A40" w14:paraId="2B9EAB17" w14:textId="77777777" w:rsidTr="00E0081D">
        <w:tc>
          <w:tcPr>
            <w:tcW w:w="3157" w:type="pct"/>
          </w:tcPr>
          <w:p w14:paraId="5423A480" w14:textId="77777777" w:rsidR="00CE1C2B" w:rsidRPr="00763A40" w:rsidRDefault="00CE1C2B" w:rsidP="00E0081D">
            <w:pPr>
              <w:pStyle w:val="Header"/>
            </w:pPr>
            <w:r w:rsidRPr="00763A40">
              <w:t>Total Available for Future Operations</w:t>
            </w:r>
          </w:p>
        </w:tc>
        <w:tc>
          <w:tcPr>
            <w:tcW w:w="953" w:type="pct"/>
          </w:tcPr>
          <w:p w14:paraId="766A9D16" w14:textId="77777777" w:rsidR="00CE1C2B" w:rsidRPr="00763A40" w:rsidRDefault="00CE1C2B" w:rsidP="00E0081D">
            <w:pPr>
              <w:pStyle w:val="Header"/>
            </w:pPr>
          </w:p>
        </w:tc>
        <w:tc>
          <w:tcPr>
            <w:tcW w:w="890" w:type="pct"/>
            <w:tcBorders>
              <w:top w:val="single" w:sz="4" w:space="0" w:color="auto"/>
              <w:bottom w:val="double" w:sz="4" w:space="0" w:color="auto"/>
            </w:tcBorders>
          </w:tcPr>
          <w:p w14:paraId="731945FB" w14:textId="77777777" w:rsidR="00CE1C2B" w:rsidRPr="00763A40" w:rsidRDefault="00CE1C2B" w:rsidP="00E0081D">
            <w:pPr>
              <w:pStyle w:val="Header"/>
            </w:pPr>
            <w:r w:rsidRPr="00763A40">
              <w:t>$</w:t>
            </w:r>
          </w:p>
        </w:tc>
      </w:tr>
    </w:tbl>
    <w:p w14:paraId="01166368" w14:textId="77777777" w:rsidR="00A757F4" w:rsidRPr="00763A40" w:rsidRDefault="00A757F4" w:rsidP="00A757F4">
      <w:pPr>
        <w:spacing w:after="200" w:line="276" w:lineRule="auto"/>
        <w:rPr>
          <w:b/>
          <w:bCs/>
        </w:rPr>
      </w:pPr>
    </w:p>
    <w:p w14:paraId="52F03C49" w14:textId="159AD283" w:rsidR="005330AF" w:rsidRPr="00763A40" w:rsidRDefault="00171509" w:rsidP="00A757F4">
      <w:pPr>
        <w:spacing w:after="200" w:line="276" w:lineRule="auto"/>
      </w:pPr>
      <w:r w:rsidRPr="00763A40">
        <w:rPr>
          <w:b/>
          <w:bCs/>
        </w:rPr>
        <w:t>NOTE 3</w:t>
      </w:r>
      <w:r w:rsidR="00F45093" w:rsidRPr="00763A40">
        <w:rPr>
          <w:b/>
          <w:bCs/>
        </w:rPr>
        <w:t>1</w:t>
      </w:r>
      <w:r w:rsidR="005330AF" w:rsidRPr="00763A40">
        <w:rPr>
          <w:b/>
          <w:bCs/>
        </w:rPr>
        <w:tab/>
        <w:t xml:space="preserve">ECONOMIC </w:t>
      </w:r>
      <w:proofErr w:type="gramStart"/>
      <w:r w:rsidR="005330AF" w:rsidRPr="00763A40">
        <w:rPr>
          <w:b/>
          <w:bCs/>
        </w:rPr>
        <w:t>DEPENDENCE</w:t>
      </w:r>
      <w:proofErr w:type="gramEnd"/>
      <w:r w:rsidR="005330AF" w:rsidRPr="00763A40">
        <w:rPr>
          <w:b/>
          <w:bCs/>
        </w:rPr>
        <w:t xml:space="preserve"> </w:t>
      </w:r>
      <w:r w:rsidR="005330AF" w:rsidRPr="00763A40">
        <w:rPr>
          <w:i/>
        </w:rPr>
        <w:t>(optional)</w:t>
      </w:r>
    </w:p>
    <w:p w14:paraId="65459C80" w14:textId="21ED7CD4" w:rsidR="00562BA7" w:rsidRPr="00763A40" w:rsidRDefault="00961544" w:rsidP="0009699A">
      <w:pPr>
        <w:pStyle w:val="Header"/>
      </w:pPr>
      <w:r w:rsidRPr="00763A40">
        <w:t>The o</w:t>
      </w:r>
      <w:r w:rsidR="005330AF" w:rsidRPr="00763A40">
        <w:t>perations of the School District are dependent on continued funding from the Ministry of Education</w:t>
      </w:r>
      <w:r w:rsidR="00DA0EC7" w:rsidRPr="00763A40">
        <w:t xml:space="preserve"> and Child Care</w:t>
      </w:r>
      <w:r w:rsidR="005330AF" w:rsidRPr="00763A40">
        <w:t xml:space="preserve"> and various governmental agencies to carry out its programs.  These [consolidated] financial statements have been prepared </w:t>
      </w:r>
      <w:r w:rsidRPr="00763A40">
        <w:t>on a going concern basis</w:t>
      </w:r>
      <w:r w:rsidR="005330AF" w:rsidRPr="00763A40">
        <w:t>.</w:t>
      </w:r>
    </w:p>
    <w:p w14:paraId="3A91D9F4" w14:textId="77777777" w:rsidR="00FA5844" w:rsidRPr="00763A40" w:rsidRDefault="00FA5844" w:rsidP="0009699A">
      <w:pPr>
        <w:pStyle w:val="Header"/>
      </w:pPr>
    </w:p>
    <w:p w14:paraId="08633E5C" w14:textId="34B19917" w:rsidR="005330AF" w:rsidRPr="00763A40" w:rsidRDefault="00171509" w:rsidP="0009699A">
      <w:pPr>
        <w:pStyle w:val="Heading3"/>
      </w:pPr>
      <w:r w:rsidRPr="00763A40">
        <w:t>NOTE 3</w:t>
      </w:r>
      <w:r w:rsidR="00F45093" w:rsidRPr="00763A40">
        <w:t>2</w:t>
      </w:r>
      <w:r w:rsidR="005330AF" w:rsidRPr="00763A40">
        <w:tab/>
        <w:t>SUBSEQUENT EVENTS</w:t>
      </w:r>
    </w:p>
    <w:p w14:paraId="625C054B" w14:textId="77777777" w:rsidR="005330AF" w:rsidRPr="00763A40" w:rsidRDefault="00562BA7" w:rsidP="00171509">
      <w:pPr>
        <w:pStyle w:val="Header"/>
        <w:tabs>
          <w:tab w:val="left" w:pos="1440"/>
        </w:tabs>
        <w:rPr>
          <w:sz w:val="20"/>
          <w:szCs w:val="20"/>
        </w:rPr>
      </w:pPr>
      <w:r w:rsidRPr="00763A40">
        <w:rPr>
          <w:sz w:val="20"/>
          <w:szCs w:val="20"/>
        </w:rPr>
        <w:tab/>
      </w:r>
      <w:r w:rsidR="00171509" w:rsidRPr="00763A40">
        <w:rPr>
          <w:sz w:val="20"/>
          <w:szCs w:val="20"/>
        </w:rPr>
        <w:t>PS 2400.15</w:t>
      </w:r>
    </w:p>
    <w:p w14:paraId="7F43FF16" w14:textId="77777777" w:rsidR="00171509" w:rsidRPr="00763A40" w:rsidRDefault="00171509" w:rsidP="00171509">
      <w:pPr>
        <w:pStyle w:val="Header"/>
        <w:tabs>
          <w:tab w:val="left" w:pos="1440"/>
        </w:tabs>
        <w:rPr>
          <w:sz w:val="20"/>
          <w:szCs w:val="20"/>
        </w:rPr>
      </w:pPr>
    </w:p>
    <w:p w14:paraId="6E9DDDF5" w14:textId="5B57E34F" w:rsidR="005330AF" w:rsidRPr="00763A40" w:rsidRDefault="005330AF" w:rsidP="0009699A">
      <w:pPr>
        <w:pStyle w:val="Header"/>
        <w:rPr>
          <w:i/>
        </w:rPr>
      </w:pPr>
      <w:r w:rsidRPr="00763A40">
        <w:rPr>
          <w:i/>
        </w:rPr>
        <w:t>(Disclose in</w:t>
      </w:r>
      <w:r w:rsidR="00AA403B" w:rsidRPr="00763A40">
        <w:rPr>
          <w:i/>
        </w:rPr>
        <w:t xml:space="preserve"> accordance with the CPA</w:t>
      </w:r>
      <w:r w:rsidRPr="00763A40">
        <w:rPr>
          <w:i/>
        </w:rPr>
        <w:t xml:space="preserve"> PSA Handbook Section 2400.)</w:t>
      </w:r>
    </w:p>
    <w:p w14:paraId="56097D40" w14:textId="77777777" w:rsidR="000728DD" w:rsidRPr="00763A40" w:rsidRDefault="000728DD" w:rsidP="000728DD"/>
    <w:p w14:paraId="267B023A" w14:textId="79B8DBDA" w:rsidR="005330AF" w:rsidRPr="00763A40" w:rsidRDefault="00171509" w:rsidP="0009699A">
      <w:pPr>
        <w:pStyle w:val="Heading3"/>
        <w:contextualSpacing/>
      </w:pPr>
      <w:r w:rsidRPr="00763A40">
        <w:t>NOTE 3</w:t>
      </w:r>
      <w:r w:rsidR="00F45093" w:rsidRPr="00763A40">
        <w:t>3</w:t>
      </w:r>
      <w:r w:rsidR="005330AF" w:rsidRPr="00763A40">
        <w:tab/>
        <w:t>PRIOR PERIOD ADJUSTMENT</w:t>
      </w:r>
    </w:p>
    <w:p w14:paraId="581132B3" w14:textId="77777777" w:rsidR="005330AF" w:rsidRPr="00763A40" w:rsidRDefault="00562BA7" w:rsidP="004257F7">
      <w:pPr>
        <w:pStyle w:val="Header"/>
        <w:tabs>
          <w:tab w:val="left" w:pos="1440"/>
        </w:tabs>
        <w:rPr>
          <w:sz w:val="20"/>
          <w:szCs w:val="20"/>
        </w:rPr>
      </w:pPr>
      <w:r w:rsidRPr="00763A40">
        <w:rPr>
          <w:sz w:val="20"/>
          <w:szCs w:val="20"/>
        </w:rPr>
        <w:tab/>
      </w:r>
      <w:r w:rsidR="005330AF" w:rsidRPr="00763A40">
        <w:rPr>
          <w:sz w:val="20"/>
          <w:szCs w:val="20"/>
        </w:rPr>
        <w:t>PS 2120</w:t>
      </w:r>
    </w:p>
    <w:p w14:paraId="26D2EFBF" w14:textId="77777777" w:rsidR="00E0748E" w:rsidRPr="00763A40" w:rsidRDefault="00E0748E" w:rsidP="004257F7">
      <w:pPr>
        <w:pStyle w:val="Header"/>
        <w:tabs>
          <w:tab w:val="left" w:pos="1440"/>
        </w:tabs>
        <w:rPr>
          <w:sz w:val="20"/>
          <w:szCs w:val="20"/>
        </w:rPr>
      </w:pPr>
    </w:p>
    <w:p w14:paraId="05442963" w14:textId="3F772E77" w:rsidR="00144D91" w:rsidRPr="00763A40" w:rsidRDefault="005330AF" w:rsidP="00171509">
      <w:pPr>
        <w:pStyle w:val="Header"/>
        <w:contextualSpacing/>
        <w:rPr>
          <w:i/>
        </w:rPr>
      </w:pPr>
      <w:r w:rsidRPr="00763A40">
        <w:rPr>
          <w:i/>
        </w:rPr>
        <w:t>(Disclose details of prior period adjustments</w:t>
      </w:r>
      <w:r w:rsidR="00952DDC" w:rsidRPr="00763A40">
        <w:rPr>
          <w:i/>
        </w:rPr>
        <w:t xml:space="preserve"> (PPA)</w:t>
      </w:r>
      <w:r w:rsidRPr="00763A40">
        <w:rPr>
          <w:i/>
        </w:rPr>
        <w:t xml:space="preserve"> reported</w:t>
      </w:r>
      <w:r w:rsidR="00961544" w:rsidRPr="00763A40">
        <w:rPr>
          <w:i/>
        </w:rPr>
        <w:t xml:space="preserve"> </w:t>
      </w:r>
      <w:r w:rsidR="00E0748E" w:rsidRPr="00763A40">
        <w:rPr>
          <w:i/>
        </w:rPr>
        <w:t xml:space="preserve">including changes in SFP and SO’s balances </w:t>
      </w:r>
      <w:r w:rsidR="00144D91" w:rsidRPr="00763A40">
        <w:rPr>
          <w:i/>
        </w:rPr>
        <w:t>-</w:t>
      </w:r>
      <w:r w:rsidRPr="00763A40">
        <w:rPr>
          <w:i/>
        </w:rPr>
        <w:t xml:space="preserve"> See di</w:t>
      </w:r>
      <w:r w:rsidR="00E0748E" w:rsidRPr="00763A40">
        <w:rPr>
          <w:i/>
        </w:rPr>
        <w:t>sclosure requirement in the CPA</w:t>
      </w:r>
      <w:r w:rsidRPr="00763A40">
        <w:rPr>
          <w:i/>
        </w:rPr>
        <w:t xml:space="preserve"> PSA Handbook Section 2120.)</w:t>
      </w:r>
    </w:p>
    <w:p w14:paraId="6BFBA656" w14:textId="77777777" w:rsidR="001B3157" w:rsidRPr="00763A40" w:rsidRDefault="001B3157" w:rsidP="00171509">
      <w:pPr>
        <w:pStyle w:val="Header"/>
        <w:contextualSpacing/>
        <w:rPr>
          <w:i/>
        </w:rPr>
      </w:pPr>
    </w:p>
    <w:p w14:paraId="66BE85B5" w14:textId="63F3CEF2" w:rsidR="001B3157" w:rsidRPr="00763A40" w:rsidRDefault="00420C96" w:rsidP="00D064A7">
      <w:pPr>
        <w:pStyle w:val="Header"/>
        <w:contextualSpacing/>
        <w:jc w:val="both"/>
        <w:rPr>
          <w:iCs/>
        </w:rPr>
      </w:pPr>
      <w:r w:rsidRPr="00763A40">
        <w:rPr>
          <w:iCs/>
        </w:rPr>
        <w:t>The</w:t>
      </w:r>
      <w:r w:rsidR="004E415C" w:rsidRPr="00763A40">
        <w:rPr>
          <w:iCs/>
        </w:rPr>
        <w:t xml:space="preserve"> impact of the </w:t>
      </w:r>
      <w:proofErr w:type="gramStart"/>
      <w:r w:rsidR="004E415C" w:rsidRPr="00763A40">
        <w:rPr>
          <w:iCs/>
        </w:rPr>
        <w:t>prior period</w:t>
      </w:r>
      <w:proofErr w:type="gramEnd"/>
      <w:r w:rsidR="004E415C" w:rsidRPr="00763A40">
        <w:rPr>
          <w:iCs/>
        </w:rPr>
        <w:t xml:space="preserve"> adjustment on </w:t>
      </w:r>
      <w:proofErr w:type="gramStart"/>
      <w:r w:rsidR="004E415C" w:rsidRPr="00763A40">
        <w:rPr>
          <w:iCs/>
        </w:rPr>
        <w:t>the June</w:t>
      </w:r>
      <w:proofErr w:type="gramEnd"/>
      <w:r w:rsidR="004E415C" w:rsidRPr="00763A40">
        <w:rPr>
          <w:iCs/>
        </w:rPr>
        <w:t xml:space="preserve"> 30, </w:t>
      </w:r>
      <w:proofErr w:type="gramStart"/>
      <w:r w:rsidR="004E415C" w:rsidRPr="00763A40">
        <w:rPr>
          <w:iCs/>
        </w:rPr>
        <w:t>202</w:t>
      </w:r>
      <w:r w:rsidR="006767BB">
        <w:rPr>
          <w:iCs/>
        </w:rPr>
        <w:t>5</w:t>
      </w:r>
      <w:proofErr w:type="gramEnd"/>
      <w:r w:rsidR="004E415C" w:rsidRPr="00763A40">
        <w:rPr>
          <w:iCs/>
        </w:rPr>
        <w:t xml:space="preserve"> comparative amounts is as follows:</w:t>
      </w:r>
    </w:p>
    <w:tbl>
      <w:tblPr>
        <w:tblpPr w:leftFromText="180" w:rightFromText="180" w:vertAnchor="text" w:horzAnchor="margin" w:tblpY="159"/>
        <w:tblW w:w="4459" w:type="pct"/>
        <w:tblLook w:val="0000" w:firstRow="0" w:lastRow="0" w:firstColumn="0" w:lastColumn="0" w:noHBand="0" w:noVBand="0"/>
      </w:tblPr>
      <w:tblGrid>
        <w:gridCol w:w="6946"/>
        <w:gridCol w:w="1687"/>
      </w:tblGrid>
      <w:tr w:rsidR="00841062" w:rsidRPr="00763A40" w14:paraId="1D55FC14" w14:textId="77777777" w:rsidTr="00E57EF5">
        <w:tc>
          <w:tcPr>
            <w:tcW w:w="4023" w:type="pct"/>
          </w:tcPr>
          <w:p w14:paraId="12C0FBCD" w14:textId="77777777" w:rsidR="00841062" w:rsidRPr="00763A40" w:rsidRDefault="00841062" w:rsidP="00841062"/>
        </w:tc>
        <w:tc>
          <w:tcPr>
            <w:tcW w:w="977" w:type="pct"/>
            <w:tcBorders>
              <w:bottom w:val="single" w:sz="4" w:space="0" w:color="auto"/>
            </w:tcBorders>
          </w:tcPr>
          <w:p w14:paraId="6425E884" w14:textId="094D9A66" w:rsidR="00841062" w:rsidRPr="00763A40" w:rsidRDefault="00841062" w:rsidP="000728DD">
            <w:pPr>
              <w:jc w:val="center"/>
              <w:rPr>
                <w:sz w:val="22"/>
                <w:szCs w:val="22"/>
              </w:rPr>
            </w:pPr>
            <w:r w:rsidRPr="00763A40">
              <w:rPr>
                <w:sz w:val="22"/>
                <w:szCs w:val="22"/>
              </w:rPr>
              <w:t>Increase (Decrease)</w:t>
            </w:r>
          </w:p>
        </w:tc>
      </w:tr>
      <w:tr w:rsidR="00841062" w:rsidRPr="00763A40" w14:paraId="628ED60A" w14:textId="77777777" w:rsidTr="00E57EF5">
        <w:tc>
          <w:tcPr>
            <w:tcW w:w="4023" w:type="pct"/>
          </w:tcPr>
          <w:p w14:paraId="06B442DE" w14:textId="77777777" w:rsidR="00841062" w:rsidRPr="00763A40" w:rsidRDefault="00841062" w:rsidP="00841062"/>
        </w:tc>
        <w:tc>
          <w:tcPr>
            <w:tcW w:w="977" w:type="pct"/>
          </w:tcPr>
          <w:p w14:paraId="4C75E995" w14:textId="77777777" w:rsidR="00841062" w:rsidRPr="00763A40" w:rsidRDefault="00841062" w:rsidP="00E57EF5">
            <w:pPr>
              <w:ind w:left="463"/>
              <w:jc w:val="center"/>
            </w:pPr>
          </w:p>
        </w:tc>
      </w:tr>
      <w:tr w:rsidR="00841062" w:rsidRPr="00763A40" w14:paraId="6169F2C1" w14:textId="77777777" w:rsidTr="00E57EF5">
        <w:tc>
          <w:tcPr>
            <w:tcW w:w="4023" w:type="pct"/>
          </w:tcPr>
          <w:p w14:paraId="1CB62077" w14:textId="6C08651D" w:rsidR="00DF0411" w:rsidRPr="00763A40" w:rsidRDefault="00CE0CB3" w:rsidP="00841062">
            <w:pPr>
              <w:rPr>
                <w:i/>
                <w:iCs/>
              </w:rPr>
            </w:pPr>
            <w:r w:rsidRPr="00763A40">
              <w:rPr>
                <w:i/>
                <w:iCs/>
              </w:rPr>
              <w:t>(</w:t>
            </w:r>
            <w:r w:rsidR="00DF0411" w:rsidRPr="00763A40">
              <w:rPr>
                <w:i/>
                <w:iCs/>
              </w:rPr>
              <w:t>SFP Account</w:t>
            </w:r>
            <w:r w:rsidRPr="00763A40">
              <w:rPr>
                <w:i/>
                <w:iCs/>
              </w:rPr>
              <w:t>)</w:t>
            </w:r>
          </w:p>
        </w:tc>
        <w:tc>
          <w:tcPr>
            <w:tcW w:w="977" w:type="pct"/>
          </w:tcPr>
          <w:p w14:paraId="12083F1D" w14:textId="7FDDEC99" w:rsidR="009544B1" w:rsidRPr="00763A40" w:rsidRDefault="00E57EF5" w:rsidP="00E57EF5">
            <w:pPr>
              <w:ind w:left="463"/>
            </w:pPr>
            <w:r w:rsidRPr="00763A40">
              <w:t>$</w:t>
            </w:r>
            <w:r w:rsidR="004E5F54" w:rsidRPr="00763A40">
              <w:t xml:space="preserve"> </w:t>
            </w:r>
            <w:r w:rsidRPr="00763A40">
              <w:t>XX</w:t>
            </w:r>
          </w:p>
        </w:tc>
      </w:tr>
      <w:tr w:rsidR="00841062" w:rsidRPr="00763A40" w14:paraId="4859E8CC" w14:textId="77777777" w:rsidTr="00E57EF5">
        <w:tc>
          <w:tcPr>
            <w:tcW w:w="4023" w:type="pct"/>
          </w:tcPr>
          <w:p w14:paraId="3892D14C" w14:textId="191C00D3" w:rsidR="00BF41D5" w:rsidRPr="00763A40" w:rsidRDefault="00CE0CB3" w:rsidP="00841062">
            <w:pPr>
              <w:rPr>
                <w:i/>
                <w:iCs/>
              </w:rPr>
            </w:pPr>
            <w:r w:rsidRPr="00763A40">
              <w:rPr>
                <w:i/>
                <w:iCs/>
              </w:rPr>
              <w:t>(Surplus Account)</w:t>
            </w:r>
          </w:p>
        </w:tc>
        <w:tc>
          <w:tcPr>
            <w:tcW w:w="977" w:type="pct"/>
          </w:tcPr>
          <w:p w14:paraId="73741BC2" w14:textId="6D5F2551" w:rsidR="00841062" w:rsidRPr="00763A40" w:rsidRDefault="00E57EF5" w:rsidP="00E57EF5">
            <w:pPr>
              <w:ind w:left="463"/>
            </w:pPr>
            <w:r w:rsidRPr="00763A40">
              <w:t xml:space="preserve">  </w:t>
            </w:r>
            <w:r w:rsidR="004E5F54" w:rsidRPr="00763A40">
              <w:t xml:space="preserve"> </w:t>
            </w:r>
            <w:r w:rsidRPr="00763A40">
              <w:t>XX</w:t>
            </w:r>
          </w:p>
        </w:tc>
      </w:tr>
      <w:tr w:rsidR="00BF41D5" w:rsidRPr="00763A40" w14:paraId="1575C624" w14:textId="77777777" w:rsidTr="00E57EF5">
        <w:tc>
          <w:tcPr>
            <w:tcW w:w="4023" w:type="pct"/>
          </w:tcPr>
          <w:p w14:paraId="2F753B6C" w14:textId="625858B8" w:rsidR="00BF41D5" w:rsidRPr="00763A40" w:rsidRDefault="00CE0CB3" w:rsidP="00841062">
            <w:pPr>
              <w:rPr>
                <w:i/>
                <w:iCs/>
              </w:rPr>
            </w:pPr>
            <w:r w:rsidRPr="00763A40">
              <w:rPr>
                <w:i/>
                <w:iCs/>
              </w:rPr>
              <w:t>(SOs Account)</w:t>
            </w:r>
          </w:p>
        </w:tc>
        <w:tc>
          <w:tcPr>
            <w:tcW w:w="977" w:type="pct"/>
          </w:tcPr>
          <w:p w14:paraId="3F756378" w14:textId="75CD0696" w:rsidR="00BF41D5" w:rsidRPr="00763A40" w:rsidRDefault="00BF41D5" w:rsidP="00E57EF5">
            <w:pPr>
              <w:ind w:left="463"/>
            </w:pPr>
            <w:r w:rsidRPr="00763A40">
              <w:t xml:space="preserve">   XX</w:t>
            </w:r>
          </w:p>
        </w:tc>
      </w:tr>
    </w:tbl>
    <w:p w14:paraId="02D02769" w14:textId="77777777" w:rsidR="00841062" w:rsidRPr="00763A40" w:rsidRDefault="00841062" w:rsidP="00EF7287">
      <w:pPr>
        <w:pStyle w:val="Heading3"/>
        <w:contextualSpacing/>
      </w:pPr>
    </w:p>
    <w:p w14:paraId="43ED4B69" w14:textId="77777777" w:rsidR="00BF41D5" w:rsidRPr="00763A40" w:rsidRDefault="00BF41D5" w:rsidP="00A840D8">
      <w:pPr>
        <w:ind w:left="360"/>
      </w:pPr>
    </w:p>
    <w:p w14:paraId="2E58CE19" w14:textId="77777777" w:rsidR="00BF41D5" w:rsidRPr="00763A40" w:rsidRDefault="00BF41D5" w:rsidP="00A840D8">
      <w:pPr>
        <w:ind w:left="360"/>
      </w:pPr>
    </w:p>
    <w:p w14:paraId="0B274177" w14:textId="77777777" w:rsidR="00BF41D5" w:rsidRPr="00763A40" w:rsidRDefault="00BF41D5" w:rsidP="00A840D8">
      <w:pPr>
        <w:ind w:left="360"/>
      </w:pPr>
    </w:p>
    <w:p w14:paraId="39EF2A79" w14:textId="77777777" w:rsidR="00BF41D5" w:rsidRPr="00763A40" w:rsidRDefault="00BF41D5" w:rsidP="00A840D8">
      <w:pPr>
        <w:ind w:left="360"/>
      </w:pPr>
    </w:p>
    <w:p w14:paraId="72CC148A" w14:textId="77777777" w:rsidR="00BF41D5" w:rsidRPr="00763A40" w:rsidRDefault="00BF41D5" w:rsidP="00A840D8">
      <w:pPr>
        <w:ind w:left="360"/>
      </w:pPr>
    </w:p>
    <w:p w14:paraId="2BE8047F" w14:textId="77777777" w:rsidR="00BF41D5" w:rsidRPr="00763A40" w:rsidRDefault="00BF41D5" w:rsidP="00A840D8">
      <w:pPr>
        <w:ind w:left="360"/>
      </w:pPr>
    </w:p>
    <w:p w14:paraId="5EDEBDB8" w14:textId="22212053" w:rsidR="00D064A7" w:rsidRPr="00763A40" w:rsidRDefault="00D064A7" w:rsidP="00CE0CB3"/>
    <w:p w14:paraId="6BE1D9E1" w14:textId="527082C0" w:rsidR="00D064A7" w:rsidRPr="00763A40" w:rsidRDefault="00D064A7" w:rsidP="00A840D8">
      <w:pPr>
        <w:ind w:left="360"/>
      </w:pPr>
    </w:p>
    <w:p w14:paraId="7FF2A425" w14:textId="77777777" w:rsidR="00BF41D5" w:rsidRPr="00763A40" w:rsidRDefault="00BF41D5" w:rsidP="00BF41D5">
      <w:pPr>
        <w:pStyle w:val="Heading3"/>
        <w:contextualSpacing/>
        <w:rPr>
          <w:b w:val="0"/>
        </w:rPr>
      </w:pPr>
      <w:r w:rsidRPr="00763A40">
        <w:lastRenderedPageBreak/>
        <w:t>NOTE 34</w:t>
      </w:r>
      <w:r w:rsidRPr="00763A40">
        <w:tab/>
        <w:t>RISK MANAGEMENT</w:t>
      </w:r>
    </w:p>
    <w:p w14:paraId="1A9021AB" w14:textId="77777777" w:rsidR="00BF41D5" w:rsidRPr="00763A40" w:rsidRDefault="00BF41D5" w:rsidP="00BF41D5">
      <w:pPr>
        <w:pStyle w:val="Header"/>
        <w:tabs>
          <w:tab w:val="left" w:pos="1440"/>
        </w:tabs>
        <w:ind w:firstLine="1440"/>
        <w:rPr>
          <w:sz w:val="20"/>
          <w:szCs w:val="20"/>
        </w:rPr>
      </w:pPr>
      <w:r w:rsidRPr="00763A40">
        <w:rPr>
          <w:sz w:val="20"/>
          <w:szCs w:val="20"/>
        </w:rPr>
        <w:t>PS 3450.079, .085-.096, A48-A76</w:t>
      </w:r>
    </w:p>
    <w:p w14:paraId="26686B46" w14:textId="77777777" w:rsidR="00BF41D5" w:rsidRPr="00763A40" w:rsidRDefault="00BF41D5" w:rsidP="00BF41D5"/>
    <w:p w14:paraId="0EE82138" w14:textId="77777777" w:rsidR="00BF41D5" w:rsidRPr="00763A40" w:rsidRDefault="00BF41D5" w:rsidP="00BF41D5">
      <w:r w:rsidRPr="00763A40">
        <w:t xml:space="preserve">The School District has exposure to the following risks from its use of financial instruments: credit risk, market risk and liquidity risk. </w:t>
      </w:r>
    </w:p>
    <w:p w14:paraId="7A4F0B13" w14:textId="77777777" w:rsidR="00BF41D5" w:rsidRPr="00763A40" w:rsidRDefault="00BF41D5" w:rsidP="00BF41D5"/>
    <w:p w14:paraId="4568DEC6" w14:textId="77777777" w:rsidR="00BF41D5" w:rsidRPr="00763A40" w:rsidRDefault="00BF41D5" w:rsidP="00BF41D5">
      <w:r w:rsidRPr="00763A40">
        <w:t xml:space="preserve">The Board ensures that the School District has identified its risks and ensures that management monitors and controls them. </w:t>
      </w:r>
    </w:p>
    <w:p w14:paraId="633729F8" w14:textId="77777777" w:rsidR="00BF41D5" w:rsidRPr="00763A40" w:rsidRDefault="00BF41D5" w:rsidP="00BF41D5"/>
    <w:p w14:paraId="5651F957" w14:textId="77777777" w:rsidR="00BF41D5" w:rsidRPr="00763A40" w:rsidRDefault="00BF41D5" w:rsidP="00BF41D5">
      <w:pPr>
        <w:pStyle w:val="Header"/>
        <w:numPr>
          <w:ilvl w:val="0"/>
          <w:numId w:val="25"/>
        </w:numPr>
      </w:pPr>
      <w:r w:rsidRPr="00763A40">
        <w:t xml:space="preserve">Credit risk: </w:t>
      </w:r>
    </w:p>
    <w:p w14:paraId="0C7CF50E" w14:textId="25E184FE" w:rsidR="001359E9" w:rsidRPr="00763A40" w:rsidRDefault="00BF41D5" w:rsidP="00F57E05">
      <w:pPr>
        <w:ind w:left="360"/>
      </w:pPr>
      <w:r w:rsidRPr="00763A40">
        <w:t>Credit risk is the risk of financial loss to an institution if a customer or counterparty to a financial instrument fails to meet its contractual obligations. Such risks arise principally from certain financial assets held consisting of cash, amounts receivable and investments.</w:t>
      </w:r>
    </w:p>
    <w:p w14:paraId="57B7B979" w14:textId="77777777" w:rsidR="00F57E05" w:rsidRPr="00763A40" w:rsidRDefault="00F57E05" w:rsidP="00F57E05">
      <w:pPr>
        <w:ind w:left="360"/>
      </w:pPr>
    </w:p>
    <w:p w14:paraId="7FDF563E" w14:textId="0BA67902" w:rsidR="00A840D8" w:rsidRPr="00763A40" w:rsidRDefault="00A840D8" w:rsidP="00A840D8">
      <w:pPr>
        <w:ind w:left="360"/>
      </w:pPr>
      <w:r w:rsidRPr="00763A40">
        <w:t>The School District is exposed to credit risk in the even</w:t>
      </w:r>
      <w:r w:rsidR="007C262A" w:rsidRPr="00763A40">
        <w:t>t of non-performance by a debtor</w:t>
      </w:r>
      <w:r w:rsidRPr="00763A40">
        <w:t xml:space="preserve">. This risk is mitigated as most </w:t>
      </w:r>
      <w:proofErr w:type="gramStart"/>
      <w:r w:rsidRPr="00763A40">
        <w:t>amounts</w:t>
      </w:r>
      <w:proofErr w:type="gramEnd"/>
      <w:r w:rsidRPr="00763A40">
        <w:t xml:space="preserve"> receivable </w:t>
      </w:r>
      <w:proofErr w:type="gramStart"/>
      <w:r w:rsidRPr="00763A40">
        <w:t>are</w:t>
      </w:r>
      <w:proofErr w:type="gramEnd"/>
      <w:r w:rsidRPr="00763A40">
        <w:t xml:space="preserve"> due from the </w:t>
      </w:r>
      <w:proofErr w:type="gramStart"/>
      <w:r w:rsidRPr="00763A40">
        <w:t>Province</w:t>
      </w:r>
      <w:proofErr w:type="gramEnd"/>
      <w:r w:rsidR="005427C3" w:rsidRPr="00763A40">
        <w:t xml:space="preserve"> and</w:t>
      </w:r>
      <w:r w:rsidRPr="00763A40">
        <w:t xml:space="preserve"> are collectible. </w:t>
      </w:r>
    </w:p>
    <w:p w14:paraId="35FC84E8" w14:textId="77777777" w:rsidR="00A840D8" w:rsidRPr="00763A40" w:rsidRDefault="00A840D8" w:rsidP="00A840D8">
      <w:pPr>
        <w:ind w:left="360"/>
      </w:pPr>
    </w:p>
    <w:p w14:paraId="33837FD7" w14:textId="77777777" w:rsidR="00A840D8" w:rsidRPr="00763A40" w:rsidRDefault="00A840D8" w:rsidP="00A840D8">
      <w:pPr>
        <w:ind w:left="360"/>
        <w:rPr>
          <w:b/>
          <w:i/>
        </w:rPr>
      </w:pPr>
      <w:r w:rsidRPr="00763A40">
        <w:t xml:space="preserve">It is management’s opinion that the School District is not exposed to significant credit risk associated with its cash deposits and investments as they are placed in recognized British Columbia institutions and the School District invests solely in </w:t>
      </w:r>
      <w:r w:rsidR="00A757F4" w:rsidRPr="00763A40">
        <w:t xml:space="preserve">XX </w:t>
      </w:r>
      <w:r w:rsidR="00A757F4" w:rsidRPr="00763A40">
        <w:rPr>
          <w:b/>
          <w:i/>
        </w:rPr>
        <w:t>(insert SD specifics here; guaranteed investment certificates, term deposits, etc</w:t>
      </w:r>
      <w:r w:rsidR="00A076D8" w:rsidRPr="00763A40">
        <w:rPr>
          <w:b/>
          <w:i/>
        </w:rPr>
        <w:t>.</w:t>
      </w:r>
      <w:r w:rsidR="00A757F4" w:rsidRPr="00763A40">
        <w:rPr>
          <w:b/>
          <w:i/>
        </w:rPr>
        <w:t>)</w:t>
      </w:r>
    </w:p>
    <w:p w14:paraId="56CC207D" w14:textId="77777777" w:rsidR="00962A7B" w:rsidRPr="00763A40" w:rsidRDefault="00962A7B" w:rsidP="00BA360F"/>
    <w:p w14:paraId="70073CE4" w14:textId="77777777" w:rsidR="00A840D8" w:rsidRPr="00763A40" w:rsidRDefault="00A840D8" w:rsidP="00A840D8">
      <w:pPr>
        <w:pStyle w:val="ListParagraph"/>
        <w:numPr>
          <w:ilvl w:val="0"/>
          <w:numId w:val="25"/>
        </w:numPr>
      </w:pPr>
      <w:r w:rsidRPr="00763A40">
        <w:t>Market risk</w:t>
      </w:r>
      <w:r w:rsidR="00A757F4" w:rsidRPr="00763A40">
        <w:t>:</w:t>
      </w:r>
    </w:p>
    <w:p w14:paraId="60B7DCBB" w14:textId="77777777" w:rsidR="00A840D8" w:rsidRPr="00763A40" w:rsidRDefault="00A840D8" w:rsidP="00A840D8">
      <w:pPr>
        <w:ind w:left="360"/>
      </w:pPr>
      <w:r w:rsidRPr="00763A40">
        <w:t xml:space="preserve">Market risk is the risk that the fair value or future cash flows of a financial instrument will fluctuate because of changes in market prices. Market risk is comprised of currency risk and interest rate risk. </w:t>
      </w:r>
    </w:p>
    <w:p w14:paraId="089BCCFA" w14:textId="77777777" w:rsidR="00A840D8" w:rsidRPr="00763A40" w:rsidRDefault="00A840D8" w:rsidP="00A840D8">
      <w:pPr>
        <w:ind w:left="360"/>
      </w:pPr>
    </w:p>
    <w:p w14:paraId="5C133A88" w14:textId="77777777" w:rsidR="00A840D8" w:rsidRPr="00763A40" w:rsidRDefault="00A840D8" w:rsidP="00A757F4">
      <w:pPr>
        <w:ind w:left="720"/>
      </w:pPr>
      <w:r w:rsidRPr="00763A40">
        <w:t>Currency risk is the risk that the fair value or future cash flows of a financial instrument will fluctuate because of changes in the foreign exchange rates. It is management’s opinion that the School District is not exposed to significant currency risk, as amounts held</w:t>
      </w:r>
      <w:r w:rsidR="00A076D8" w:rsidRPr="00763A40">
        <w:t>,</w:t>
      </w:r>
      <w:r w:rsidRPr="00763A40">
        <w:t xml:space="preserve"> and purchases made in foreign currency are insignificant. </w:t>
      </w:r>
    </w:p>
    <w:p w14:paraId="68B95795" w14:textId="77777777" w:rsidR="00984D4B" w:rsidRPr="00763A40" w:rsidRDefault="00984D4B" w:rsidP="00A757F4"/>
    <w:p w14:paraId="6C94CD6A" w14:textId="7E37A2EB" w:rsidR="00F64538" w:rsidRPr="00763A40" w:rsidRDefault="00A840D8" w:rsidP="001359E9">
      <w:pPr>
        <w:ind w:left="720"/>
      </w:pPr>
      <w:r w:rsidRPr="00763A40">
        <w:t xml:space="preserve">Interest rate risk is the risk that the fair value or future cash flows of a financial instrument will fluctuate because of changes in the market interest rates. The School District is exposed to interest rate risk through its investments. It is management’s opinion that the School District is not exposed to significant interest rate risk as they invest solely in </w:t>
      </w:r>
      <w:r w:rsidR="00A757F4" w:rsidRPr="00763A40">
        <w:t xml:space="preserve">XX </w:t>
      </w:r>
      <w:r w:rsidR="00A757F4" w:rsidRPr="00763A40">
        <w:rPr>
          <w:b/>
          <w:i/>
        </w:rPr>
        <w:t>(insert SD specifics here; guaranteed investment certificates, term deposits, etc</w:t>
      </w:r>
      <w:r w:rsidR="00A076D8" w:rsidRPr="00763A40">
        <w:rPr>
          <w:b/>
          <w:i/>
        </w:rPr>
        <w:t>.</w:t>
      </w:r>
      <w:r w:rsidR="00A757F4" w:rsidRPr="00763A40">
        <w:rPr>
          <w:b/>
          <w:i/>
        </w:rPr>
        <w:t xml:space="preserve">) </w:t>
      </w:r>
      <w:r w:rsidRPr="00763A40">
        <w:t>that have a maturit</w:t>
      </w:r>
      <w:r w:rsidR="00984D4B" w:rsidRPr="00763A40">
        <w:t>y date of no more than 3 years.</w:t>
      </w:r>
    </w:p>
    <w:p w14:paraId="4CED2C09" w14:textId="3E532F73" w:rsidR="00AA403B" w:rsidRPr="00763A40" w:rsidRDefault="00AA403B" w:rsidP="00A840D8"/>
    <w:p w14:paraId="1850161D" w14:textId="536D0703" w:rsidR="00F57E05" w:rsidRPr="00763A40" w:rsidRDefault="00F57E05" w:rsidP="00A840D8"/>
    <w:p w14:paraId="18B2EBF0" w14:textId="2312149B" w:rsidR="00F57E05" w:rsidRPr="00763A40" w:rsidRDefault="00F57E05" w:rsidP="00A840D8"/>
    <w:p w14:paraId="07AD3D8D" w14:textId="1C1F0964" w:rsidR="00F57E05" w:rsidRPr="00763A40" w:rsidRDefault="00F57E05" w:rsidP="00A840D8"/>
    <w:p w14:paraId="6F9A9044" w14:textId="410A00E6" w:rsidR="00F57E05" w:rsidRPr="00763A40" w:rsidRDefault="00F57E05" w:rsidP="00F57E05">
      <w:pPr>
        <w:pStyle w:val="Heading3"/>
        <w:contextualSpacing/>
        <w:rPr>
          <w:b w:val="0"/>
        </w:rPr>
      </w:pPr>
      <w:r w:rsidRPr="00763A40">
        <w:lastRenderedPageBreak/>
        <w:t>NOTE 34</w:t>
      </w:r>
      <w:r w:rsidRPr="00763A40">
        <w:tab/>
        <w:t xml:space="preserve">RISK MANAGEMENT </w:t>
      </w:r>
      <w:r w:rsidRPr="00763A40">
        <w:rPr>
          <w:b w:val="0"/>
          <w:bCs w:val="0"/>
          <w:i/>
          <w:iCs/>
        </w:rPr>
        <w:t>(Continued)</w:t>
      </w:r>
    </w:p>
    <w:p w14:paraId="6DB7F986" w14:textId="77777777" w:rsidR="00F57E05" w:rsidRPr="00763A40" w:rsidRDefault="00F57E05" w:rsidP="00A840D8"/>
    <w:p w14:paraId="41BF4104" w14:textId="77777777" w:rsidR="00A840D8" w:rsidRPr="00763A40" w:rsidRDefault="00A840D8" w:rsidP="00F64538">
      <w:pPr>
        <w:pStyle w:val="ListParagraph"/>
        <w:numPr>
          <w:ilvl w:val="0"/>
          <w:numId w:val="25"/>
        </w:numPr>
      </w:pPr>
      <w:r w:rsidRPr="00763A40">
        <w:t xml:space="preserve">Liquidity risk </w:t>
      </w:r>
    </w:p>
    <w:p w14:paraId="612E17EF" w14:textId="77777777" w:rsidR="00A840D8" w:rsidRPr="00763A40" w:rsidRDefault="00A840D8" w:rsidP="00A840D8">
      <w:pPr>
        <w:ind w:left="360"/>
      </w:pPr>
      <w:r w:rsidRPr="00763A40">
        <w:t xml:space="preserve">Liquidity risk is the risk that the School District will not be able to meet its financial obligations as they become due. </w:t>
      </w:r>
    </w:p>
    <w:p w14:paraId="405911BA" w14:textId="77777777" w:rsidR="00A840D8" w:rsidRPr="00763A40" w:rsidRDefault="00A840D8" w:rsidP="00A840D8">
      <w:pPr>
        <w:ind w:left="360"/>
      </w:pPr>
    </w:p>
    <w:p w14:paraId="3409E79C" w14:textId="77777777" w:rsidR="00A840D8" w:rsidRPr="00763A40" w:rsidRDefault="00A840D8" w:rsidP="00A840D8">
      <w:pPr>
        <w:ind w:left="360"/>
      </w:pPr>
      <w:r w:rsidRPr="00763A40">
        <w:t>The School District manages liquidity risk by continually monitoring actual and forecasted cash flows from operations and anticipated investing activities to ensure, as far as possible, that it will always have sufficient liquidity to meet its liabilities when due, under both normal and stressed conditions, without incurring unacceptable losses or risking damage to the School District’s reputation.</w:t>
      </w:r>
    </w:p>
    <w:p w14:paraId="7B0719BE" w14:textId="77777777" w:rsidR="00A840D8" w:rsidRPr="00763A40" w:rsidRDefault="00A840D8" w:rsidP="00A840D8"/>
    <w:p w14:paraId="5A739891" w14:textId="15A2CC2A" w:rsidR="00A076D8" w:rsidRPr="00763A40" w:rsidRDefault="00A840D8" w:rsidP="00A076D8">
      <w:pPr>
        <w:contextualSpacing/>
      </w:pPr>
      <w:r w:rsidRPr="00763A40">
        <w:t>Risk Management and insurance services for all School Districts in British Columbia are provided by the Risk Management Branch of the Ministry of Finance.</w:t>
      </w:r>
      <w:r w:rsidR="00A076D8" w:rsidRPr="00763A40">
        <w:t xml:space="preserve"> There have been no changes to risk exposure from 20</w:t>
      </w:r>
      <w:r w:rsidR="00526748" w:rsidRPr="00763A40">
        <w:t>2</w:t>
      </w:r>
      <w:r w:rsidR="00CE0CB3" w:rsidRPr="00763A40">
        <w:t>3</w:t>
      </w:r>
      <w:r w:rsidR="00A076D8" w:rsidRPr="00763A40">
        <w:t xml:space="preserve"> related to credit, market or liquidity risks.</w:t>
      </w:r>
    </w:p>
    <w:p w14:paraId="5BCDFF32" w14:textId="77777777" w:rsidR="0039134E" w:rsidRPr="00763A40" w:rsidRDefault="0039134E" w:rsidP="0039134E"/>
    <w:p w14:paraId="08C3F89C" w14:textId="37D1590A" w:rsidR="00ED56A2" w:rsidRPr="00763A40" w:rsidRDefault="00ED56A2" w:rsidP="0039134E"/>
    <w:p w14:paraId="7551942B" w14:textId="77777777" w:rsidR="00F57E05" w:rsidRPr="00763A40" w:rsidRDefault="00F57E05" w:rsidP="0039134E"/>
    <w:p w14:paraId="61252B2C" w14:textId="62FF35B7" w:rsidR="005330AF" w:rsidRPr="00763A40" w:rsidRDefault="005330AF" w:rsidP="0009699A">
      <w:pPr>
        <w:pStyle w:val="Heading3"/>
        <w:contextualSpacing/>
      </w:pPr>
      <w:r w:rsidRPr="00763A40">
        <w:t>NOTE 3</w:t>
      </w:r>
      <w:r w:rsidR="00F45093" w:rsidRPr="00763A40">
        <w:t>5</w:t>
      </w:r>
      <w:r w:rsidRPr="00763A40">
        <w:tab/>
        <w:t>SUPPLEMENTARY CASH FLOW INFORMATION</w:t>
      </w:r>
    </w:p>
    <w:p w14:paraId="69F62128" w14:textId="77777777" w:rsidR="005330AF" w:rsidRPr="00763A40" w:rsidRDefault="005330AF" w:rsidP="0009699A">
      <w:pPr>
        <w:rPr>
          <w:sz w:val="20"/>
          <w:szCs w:val="20"/>
        </w:rPr>
      </w:pPr>
      <w:r w:rsidRPr="00763A40">
        <w:rPr>
          <w:sz w:val="20"/>
          <w:szCs w:val="20"/>
        </w:rPr>
        <w:tab/>
      </w:r>
      <w:r w:rsidRPr="00763A40">
        <w:rPr>
          <w:sz w:val="20"/>
          <w:szCs w:val="20"/>
        </w:rPr>
        <w:tab/>
        <w:t>PS</w:t>
      </w:r>
      <w:r w:rsidR="003C6FBF" w:rsidRPr="00763A40">
        <w:rPr>
          <w:sz w:val="20"/>
          <w:szCs w:val="20"/>
        </w:rPr>
        <w:t xml:space="preserve"> </w:t>
      </w:r>
      <w:r w:rsidR="00C240DC" w:rsidRPr="00763A40">
        <w:rPr>
          <w:sz w:val="20"/>
          <w:szCs w:val="20"/>
        </w:rPr>
        <w:t>1201.114</w:t>
      </w:r>
    </w:p>
    <w:p w14:paraId="2262E422" w14:textId="77777777" w:rsidR="005330AF" w:rsidRPr="00763A40" w:rsidRDefault="005330AF" w:rsidP="0009699A"/>
    <w:p w14:paraId="46D6B5B5" w14:textId="77777777" w:rsidR="005330AF" w:rsidRPr="00F85C6B" w:rsidRDefault="005330AF" w:rsidP="0009699A">
      <w:pPr>
        <w:rPr>
          <w:i/>
        </w:rPr>
      </w:pPr>
      <w:r w:rsidRPr="00763A40">
        <w:rPr>
          <w:i/>
        </w:rPr>
        <w:t>(</w:t>
      </w:r>
      <w:r w:rsidR="00F21AF5" w:rsidRPr="00763A40">
        <w:rPr>
          <w:i/>
        </w:rPr>
        <w:t>When a School District</w:t>
      </w:r>
      <w:r w:rsidR="00C240DC" w:rsidRPr="00763A40">
        <w:rPr>
          <w:i/>
        </w:rPr>
        <w:t xml:space="preserve"> uses the indirect method in calculating its cash flows from operating activities, cash flows relating to interest received or paid and included in the determination of the operating surplus or deficit for the accounting period would be disclosed separately and, when a material difference exists between such cash flows and the related amounts recognized in the statement of operations, the amount of the difference and the reasons for it would be disclosed. For example, there may be financing situations where there are significant differences between interest paid and interest expense for the period because a School District has prepaid interest or is permitted to defer the payment of interest.</w:t>
      </w:r>
      <w:r w:rsidRPr="00763A40">
        <w:rPr>
          <w:i/>
        </w:rPr>
        <w:t>)</w:t>
      </w:r>
    </w:p>
    <w:p w14:paraId="3605B3ED" w14:textId="77777777" w:rsidR="00CE4DF5" w:rsidRPr="00F85C6B" w:rsidRDefault="00CE4DF5" w:rsidP="0009699A"/>
    <w:sectPr w:rsidR="00CE4DF5" w:rsidRPr="00F85C6B" w:rsidSect="00EE5CA4">
      <w:headerReference w:type="default" r:id="rId10"/>
      <w:footerReference w:type="default" r:id="rId11"/>
      <w:pgSz w:w="12240" w:h="15840"/>
      <w:pgMar w:top="1080" w:right="1280" w:bottom="1080" w:left="1280" w:header="708" w:footer="3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D531AF" w14:textId="77777777" w:rsidR="00E24C63" w:rsidRDefault="00E24C63" w:rsidP="005330AF">
      <w:r>
        <w:separator/>
      </w:r>
    </w:p>
  </w:endnote>
  <w:endnote w:type="continuationSeparator" w:id="0">
    <w:p w14:paraId="411BC66A" w14:textId="77777777" w:rsidR="00E24C63" w:rsidRDefault="00E24C63" w:rsidP="005330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R">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4B77D6" w14:textId="77777777" w:rsidR="008151B6" w:rsidRPr="00153DA7" w:rsidRDefault="008151B6" w:rsidP="005330AF">
    <w:pPr>
      <w:pStyle w:val="Footer"/>
      <w:pBdr>
        <w:top w:val="single" w:sz="4" w:space="1" w:color="auto"/>
      </w:pBdr>
      <w:tabs>
        <w:tab w:val="left" w:pos="8460"/>
      </w:tabs>
      <w:rPr>
        <w:rFonts w:asciiTheme="minorHAnsi" w:hAnsiTheme="minorHAnsi" w:cs="Arial"/>
        <w:sz w:val="18"/>
      </w:rPr>
    </w:pPr>
  </w:p>
  <w:p w14:paraId="2440EB51" w14:textId="7362C2E4" w:rsidR="008151B6" w:rsidRPr="00AA188E" w:rsidRDefault="008151B6" w:rsidP="00CC2FA8">
    <w:pPr>
      <w:pStyle w:val="Footer"/>
      <w:tabs>
        <w:tab w:val="clear" w:pos="4680"/>
        <w:tab w:val="clear" w:pos="9360"/>
        <w:tab w:val="center" w:pos="4800"/>
        <w:tab w:val="right" w:pos="9600"/>
      </w:tabs>
      <w:rPr>
        <w:rStyle w:val="PageNumber"/>
        <w:rFonts w:asciiTheme="minorHAnsi" w:hAnsiTheme="minorHAnsi" w:cs="Arial"/>
        <w:sz w:val="20"/>
        <w:szCs w:val="20"/>
      </w:rPr>
    </w:pPr>
    <w:r w:rsidRPr="00AA188E">
      <w:rPr>
        <w:rFonts w:asciiTheme="minorHAnsi" w:hAnsiTheme="minorHAnsi" w:cs="Arial"/>
        <w:sz w:val="20"/>
        <w:szCs w:val="20"/>
      </w:rPr>
      <w:tab/>
    </w:r>
    <w:r w:rsidRPr="007103D5">
      <w:rPr>
        <w:rFonts w:asciiTheme="minorHAnsi" w:hAnsiTheme="minorHAnsi" w:cs="Arial"/>
        <w:sz w:val="20"/>
        <w:szCs w:val="20"/>
      </w:rPr>
      <w:t xml:space="preserve">Page </w:t>
    </w:r>
    <w:r w:rsidRPr="007103D5">
      <w:rPr>
        <w:rStyle w:val="PageNumber"/>
        <w:rFonts w:asciiTheme="minorHAnsi" w:hAnsiTheme="minorHAnsi" w:cs="Arial"/>
        <w:sz w:val="20"/>
        <w:szCs w:val="20"/>
      </w:rPr>
      <w:fldChar w:fldCharType="begin"/>
    </w:r>
    <w:r w:rsidRPr="007103D5">
      <w:rPr>
        <w:rStyle w:val="PageNumber"/>
        <w:rFonts w:asciiTheme="minorHAnsi" w:hAnsiTheme="minorHAnsi" w:cs="Arial"/>
        <w:sz w:val="20"/>
        <w:szCs w:val="20"/>
      </w:rPr>
      <w:instrText xml:space="preserve"> PAGE </w:instrText>
    </w:r>
    <w:r w:rsidRPr="007103D5">
      <w:rPr>
        <w:rStyle w:val="PageNumber"/>
        <w:rFonts w:asciiTheme="minorHAnsi" w:hAnsiTheme="minorHAnsi" w:cs="Arial"/>
        <w:sz w:val="20"/>
        <w:szCs w:val="20"/>
      </w:rPr>
      <w:fldChar w:fldCharType="separate"/>
    </w:r>
    <w:r w:rsidRPr="007103D5">
      <w:rPr>
        <w:rStyle w:val="PageNumber"/>
        <w:rFonts w:asciiTheme="minorHAnsi" w:hAnsiTheme="minorHAnsi" w:cs="Arial"/>
        <w:noProof/>
        <w:sz w:val="20"/>
        <w:szCs w:val="20"/>
      </w:rPr>
      <w:t>1</w:t>
    </w:r>
    <w:r w:rsidRPr="007103D5">
      <w:rPr>
        <w:rStyle w:val="PageNumber"/>
        <w:rFonts w:asciiTheme="minorHAnsi" w:hAnsiTheme="minorHAnsi" w:cs="Arial"/>
        <w:sz w:val="20"/>
        <w:szCs w:val="20"/>
      </w:rPr>
      <w:fldChar w:fldCharType="end"/>
    </w:r>
    <w:r w:rsidRPr="007103D5">
      <w:rPr>
        <w:rStyle w:val="PageNumber"/>
        <w:rFonts w:asciiTheme="minorHAnsi" w:hAnsiTheme="minorHAnsi" w:cs="Arial"/>
        <w:sz w:val="20"/>
        <w:szCs w:val="20"/>
      </w:rPr>
      <w:t xml:space="preserve"> of </w:t>
    </w:r>
    <w:r w:rsidRPr="007103D5">
      <w:rPr>
        <w:rStyle w:val="PageNumber"/>
        <w:rFonts w:asciiTheme="minorHAnsi" w:hAnsiTheme="minorHAnsi" w:cs="Arial"/>
        <w:sz w:val="20"/>
        <w:szCs w:val="20"/>
      </w:rPr>
      <w:fldChar w:fldCharType="begin"/>
    </w:r>
    <w:r w:rsidRPr="007103D5">
      <w:rPr>
        <w:rStyle w:val="PageNumber"/>
        <w:rFonts w:asciiTheme="minorHAnsi" w:hAnsiTheme="minorHAnsi" w:cs="Arial"/>
        <w:sz w:val="20"/>
        <w:szCs w:val="20"/>
      </w:rPr>
      <w:instrText xml:space="preserve"> NUMPAGES </w:instrText>
    </w:r>
    <w:r w:rsidRPr="007103D5">
      <w:rPr>
        <w:rStyle w:val="PageNumber"/>
        <w:rFonts w:asciiTheme="minorHAnsi" w:hAnsiTheme="minorHAnsi" w:cs="Arial"/>
        <w:sz w:val="20"/>
        <w:szCs w:val="20"/>
      </w:rPr>
      <w:fldChar w:fldCharType="separate"/>
    </w:r>
    <w:r w:rsidRPr="007103D5">
      <w:rPr>
        <w:rStyle w:val="PageNumber"/>
        <w:rFonts w:asciiTheme="minorHAnsi" w:hAnsiTheme="minorHAnsi" w:cs="Arial"/>
        <w:noProof/>
        <w:sz w:val="20"/>
        <w:szCs w:val="20"/>
      </w:rPr>
      <w:t>29</w:t>
    </w:r>
    <w:r w:rsidRPr="007103D5">
      <w:rPr>
        <w:rStyle w:val="PageNumber"/>
        <w:rFonts w:asciiTheme="minorHAnsi" w:hAnsiTheme="minorHAnsi" w:cs="Arial"/>
        <w:sz w:val="20"/>
        <w:szCs w:val="20"/>
      </w:rPr>
      <w:fldChar w:fldCharType="end"/>
    </w:r>
    <w:r w:rsidRPr="007103D5">
      <w:rPr>
        <w:rStyle w:val="PageNumber"/>
        <w:rFonts w:asciiTheme="minorHAnsi" w:hAnsiTheme="minorHAnsi" w:cs="Arial"/>
        <w:sz w:val="20"/>
        <w:szCs w:val="20"/>
      </w:rPr>
      <w:tab/>
    </w:r>
    <w:r w:rsidR="00C44429">
      <w:rPr>
        <w:rStyle w:val="PageNumber"/>
        <w:rFonts w:asciiTheme="minorHAnsi" w:hAnsiTheme="minorHAnsi" w:cs="Arial"/>
        <w:sz w:val="20"/>
        <w:szCs w:val="20"/>
      </w:rPr>
      <w:t>May</w:t>
    </w:r>
    <w:r w:rsidRPr="00763A40">
      <w:rPr>
        <w:rStyle w:val="PageNumber"/>
        <w:rFonts w:asciiTheme="minorHAnsi" w:hAnsiTheme="minorHAnsi" w:cs="Arial"/>
        <w:sz w:val="20"/>
        <w:szCs w:val="20"/>
      </w:rPr>
      <w:t xml:space="preserve"> 202</w:t>
    </w:r>
    <w:r w:rsidR="00C44429">
      <w:rPr>
        <w:rStyle w:val="PageNumber"/>
        <w:rFonts w:asciiTheme="minorHAnsi" w:hAnsiTheme="minorHAnsi" w:cs="Arial"/>
        <w:sz w:val="20"/>
        <w:szCs w:val="20"/>
      </w:rPr>
      <w:t>6</w:t>
    </w:r>
  </w:p>
  <w:p w14:paraId="69903A19" w14:textId="77777777" w:rsidR="008151B6" w:rsidRPr="00AA188E" w:rsidRDefault="008151B6" w:rsidP="000647C1">
    <w:pPr>
      <w:pStyle w:val="Footer"/>
      <w:tabs>
        <w:tab w:val="clear" w:pos="4680"/>
        <w:tab w:val="clear" w:pos="9360"/>
        <w:tab w:val="right" w:pos="9720"/>
      </w:tabs>
      <w:jc w:val="center"/>
      <w:rPr>
        <w:rFonts w:asciiTheme="minorHAnsi" w:hAnsiTheme="minorHAnsi" w:cs="Arial"/>
        <w:b/>
        <w:sz w:val="20"/>
        <w:szCs w:val="20"/>
      </w:rPr>
    </w:pPr>
    <w:r w:rsidRPr="00AA188E">
      <w:rPr>
        <w:rStyle w:val="PageNumber"/>
        <w:rFonts w:asciiTheme="minorHAnsi" w:hAnsiTheme="minorHAnsi" w:cs="Arial"/>
        <w:sz w:val="20"/>
        <w:szCs w:val="20"/>
      </w:rPr>
      <w:t>DRAFT – FOR DISCUSSION PURPOSES ONLY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877736" w14:textId="77777777" w:rsidR="00E24C63" w:rsidRDefault="00E24C63" w:rsidP="005330AF">
      <w:r>
        <w:separator/>
      </w:r>
    </w:p>
  </w:footnote>
  <w:footnote w:type="continuationSeparator" w:id="0">
    <w:p w14:paraId="28B4764F" w14:textId="77777777" w:rsidR="00E24C63" w:rsidRDefault="00E24C63" w:rsidP="005330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D29A95" w14:textId="77777777" w:rsidR="008151B6" w:rsidRPr="00CA1938" w:rsidRDefault="008151B6" w:rsidP="002264F3">
    <w:pPr>
      <w:jc w:val="center"/>
      <w:rPr>
        <w:b/>
      </w:rPr>
    </w:pPr>
    <w:r w:rsidRPr="00CA1938">
      <w:rPr>
        <w:b/>
      </w:rPr>
      <w:t>SCHOOL DISTRICT</w:t>
    </w:r>
  </w:p>
  <w:p w14:paraId="468129A2" w14:textId="77777777" w:rsidR="008151B6" w:rsidRPr="00CA1938" w:rsidRDefault="008151B6" w:rsidP="002264F3">
    <w:pPr>
      <w:jc w:val="center"/>
      <w:rPr>
        <w:b/>
      </w:rPr>
    </w:pPr>
    <w:r w:rsidRPr="00CA1938">
      <w:rPr>
        <w:b/>
      </w:rPr>
      <w:t>NOTES TO FINANCIAL STATEMENTS</w:t>
    </w:r>
  </w:p>
  <w:p w14:paraId="64270E15" w14:textId="43282DE3" w:rsidR="008151B6" w:rsidRPr="00CA1938" w:rsidRDefault="008151B6" w:rsidP="002264F3">
    <w:pPr>
      <w:pBdr>
        <w:bottom w:val="single" w:sz="4" w:space="1" w:color="auto"/>
      </w:pBdr>
      <w:jc w:val="center"/>
      <w:rPr>
        <w:b/>
      </w:rPr>
    </w:pPr>
    <w:r w:rsidRPr="00CA1938">
      <w:rPr>
        <w:b/>
      </w:rPr>
      <w:t>YEAR END</w:t>
    </w:r>
    <w:r>
      <w:rPr>
        <w:b/>
      </w:rPr>
      <w:t xml:space="preserve">ED JUNE </w:t>
    </w:r>
    <w:r w:rsidRPr="00D01EFF">
      <w:rPr>
        <w:b/>
      </w:rPr>
      <w:t>30</w:t>
    </w:r>
    <w:r w:rsidRPr="00763A40">
      <w:rPr>
        <w:b/>
      </w:rPr>
      <w:t>, 202</w:t>
    </w:r>
    <w:r w:rsidR="00C44429">
      <w:rPr>
        <w:b/>
      </w:rPr>
      <w:t>6</w:t>
    </w:r>
  </w:p>
  <w:p w14:paraId="49541A7D" w14:textId="77777777" w:rsidR="008151B6" w:rsidRPr="00CA1938" w:rsidRDefault="008151B6" w:rsidP="002264F3">
    <w:pPr>
      <w:shd w:val="clear" w:color="auto" w:fill="D9D9D9" w:themeFill="background1" w:themeFillShade="D9"/>
      <w:jc w:val="center"/>
    </w:pPr>
    <w:r w:rsidRPr="00CA1938">
      <w:t xml:space="preserve">This template provides </w:t>
    </w:r>
    <w:r w:rsidRPr="00CA1938">
      <w:rPr>
        <w:u w:val="single"/>
      </w:rPr>
      <w:t xml:space="preserve">“SAMPLE” </w:t>
    </w:r>
    <w:r w:rsidRPr="00CA1938">
      <w:t>wording only.</w:t>
    </w:r>
  </w:p>
  <w:p w14:paraId="3A89059A" w14:textId="77777777" w:rsidR="008151B6" w:rsidRPr="00CA1938" w:rsidRDefault="008151B6" w:rsidP="005330AF">
    <w:pPr>
      <w:shd w:val="clear" w:color="auto" w:fill="D9D9D9" w:themeFill="background1" w:themeFillShade="D9"/>
      <w:jc w:val="center"/>
    </w:pPr>
    <w:r w:rsidRPr="00CA1938">
      <w:t xml:space="preserve"> In consultation with your auditors, please revise, add or delete notes </w:t>
    </w:r>
    <w:r w:rsidRPr="00CA1938">
      <w:br/>
      <w:t xml:space="preserve">for circumstances particular to your district as prescribed by the </w:t>
    </w:r>
    <w:r w:rsidRPr="00CA1938">
      <w:rPr>
        <w:i/>
      </w:rPr>
      <w:t xml:space="preserve">CPA </w:t>
    </w:r>
    <w:r w:rsidRPr="00CA1938">
      <w:rPr>
        <w:i/>
        <w:iCs/>
      </w:rPr>
      <w:t>PSA Handbook</w:t>
    </w:r>
    <w:r w:rsidRPr="00CA1938">
      <w:t>.</w:t>
    </w:r>
  </w:p>
  <w:p w14:paraId="35A8B6C5" w14:textId="77777777" w:rsidR="008151B6" w:rsidRPr="003860F8" w:rsidRDefault="008151B6" w:rsidP="002264F3">
    <w:pPr>
      <w:pStyle w:val="BodyText"/>
      <w:pBdr>
        <w:bottom w:val="single" w:sz="4" w:space="1" w:color="auto"/>
      </w:pBdr>
      <w:shd w:val="clear" w:color="auto" w:fill="D9D9D9" w:themeFill="background1" w:themeFillShade="D9"/>
      <w:spacing w:after="0"/>
      <w:jc w:val="center"/>
      <w:rPr>
        <w:rFonts w:ascii="Times New Roman" w:hAnsi="Times New Roman"/>
        <w:i/>
        <w:iCs/>
        <w:spacing w:val="0"/>
        <w:szCs w:val="24"/>
        <w:bdr w:val="single" w:sz="4" w:space="0" w:color="auto"/>
      </w:rPr>
    </w:pPr>
    <w:r w:rsidRPr="00CA1938">
      <w:rPr>
        <w:rFonts w:ascii="Times New Roman" w:hAnsi="Times New Roman"/>
        <w:i/>
        <w:iCs/>
        <w:spacing w:val="0"/>
        <w:szCs w:val="24"/>
        <w:bdr w:val="single" w:sz="4" w:space="0" w:color="auto"/>
      </w:rPr>
      <w:t>NOTE:   Please add note references on the financial statements.</w:t>
    </w:r>
  </w:p>
  <w:p w14:paraId="24786488" w14:textId="77777777" w:rsidR="008151B6" w:rsidRPr="005330AF" w:rsidRDefault="008151B6" w:rsidP="005330AF">
    <w:pPr>
      <w:pStyle w:val="NoSpacing"/>
      <w:rPr>
        <w:rFonts w:ascii="Times New Roman" w:hAnsi="Times New Roman" w:cs="Times New Roman"/>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DF16EB0E"/>
    <w:lvl w:ilvl="0">
      <w:start w:val="1"/>
      <w:numFmt w:val="bullet"/>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1944C522"/>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B0BA52A4"/>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FFFFFF89"/>
    <w:multiLevelType w:val="singleLevel"/>
    <w:tmpl w:val="7D70966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9227FF7"/>
    <w:multiLevelType w:val="hybridMultilevel"/>
    <w:tmpl w:val="63D2D230"/>
    <w:lvl w:ilvl="0" w:tplc="10090001">
      <w:start w:val="1"/>
      <w:numFmt w:val="bullet"/>
      <w:lvlText w:val=""/>
      <w:lvlJc w:val="left"/>
      <w:pPr>
        <w:ind w:left="1080" w:hanging="360"/>
      </w:pPr>
      <w:rPr>
        <w:rFonts w:ascii="Symbol" w:hAnsi="Symbol" w:hint="default"/>
      </w:rPr>
    </w:lvl>
    <w:lvl w:ilvl="1" w:tplc="10090003">
      <w:start w:val="1"/>
      <w:numFmt w:val="bullet"/>
      <w:lvlText w:val="o"/>
      <w:lvlJc w:val="left"/>
      <w:pPr>
        <w:ind w:left="1800" w:hanging="360"/>
      </w:pPr>
      <w:rPr>
        <w:rFonts w:ascii="Courier New" w:hAnsi="Courier New" w:hint="default"/>
      </w:rPr>
    </w:lvl>
    <w:lvl w:ilvl="2" w:tplc="10090005">
      <w:start w:val="1"/>
      <w:numFmt w:val="bullet"/>
      <w:lvlText w:val=""/>
      <w:lvlJc w:val="left"/>
      <w:pPr>
        <w:ind w:left="2520" w:hanging="360"/>
      </w:pPr>
      <w:rPr>
        <w:rFonts w:ascii="Wingdings" w:hAnsi="Wingdings" w:hint="default"/>
      </w:rPr>
    </w:lvl>
    <w:lvl w:ilvl="3" w:tplc="10090001">
      <w:start w:val="1"/>
      <w:numFmt w:val="bullet"/>
      <w:lvlText w:val=""/>
      <w:lvlJc w:val="left"/>
      <w:pPr>
        <w:ind w:left="3240" w:hanging="360"/>
      </w:pPr>
      <w:rPr>
        <w:rFonts w:ascii="Symbol" w:hAnsi="Symbol" w:hint="default"/>
      </w:rPr>
    </w:lvl>
    <w:lvl w:ilvl="4" w:tplc="10090003">
      <w:start w:val="1"/>
      <w:numFmt w:val="bullet"/>
      <w:lvlText w:val="o"/>
      <w:lvlJc w:val="left"/>
      <w:pPr>
        <w:ind w:left="3960" w:hanging="360"/>
      </w:pPr>
      <w:rPr>
        <w:rFonts w:ascii="Courier New" w:hAnsi="Courier New" w:hint="default"/>
      </w:rPr>
    </w:lvl>
    <w:lvl w:ilvl="5" w:tplc="10090005">
      <w:start w:val="1"/>
      <w:numFmt w:val="bullet"/>
      <w:lvlText w:val=""/>
      <w:lvlJc w:val="left"/>
      <w:pPr>
        <w:ind w:left="4680" w:hanging="360"/>
      </w:pPr>
      <w:rPr>
        <w:rFonts w:ascii="Wingdings" w:hAnsi="Wingdings" w:hint="default"/>
      </w:rPr>
    </w:lvl>
    <w:lvl w:ilvl="6" w:tplc="10090001">
      <w:start w:val="1"/>
      <w:numFmt w:val="bullet"/>
      <w:lvlText w:val=""/>
      <w:lvlJc w:val="left"/>
      <w:pPr>
        <w:ind w:left="5400" w:hanging="360"/>
      </w:pPr>
      <w:rPr>
        <w:rFonts w:ascii="Symbol" w:hAnsi="Symbol" w:hint="default"/>
      </w:rPr>
    </w:lvl>
    <w:lvl w:ilvl="7" w:tplc="10090003">
      <w:start w:val="1"/>
      <w:numFmt w:val="bullet"/>
      <w:lvlText w:val="o"/>
      <w:lvlJc w:val="left"/>
      <w:pPr>
        <w:ind w:left="6120" w:hanging="360"/>
      </w:pPr>
      <w:rPr>
        <w:rFonts w:ascii="Courier New" w:hAnsi="Courier New" w:hint="default"/>
      </w:rPr>
    </w:lvl>
    <w:lvl w:ilvl="8" w:tplc="10090005">
      <w:start w:val="1"/>
      <w:numFmt w:val="bullet"/>
      <w:lvlText w:val=""/>
      <w:lvlJc w:val="left"/>
      <w:pPr>
        <w:ind w:left="6840" w:hanging="360"/>
      </w:pPr>
      <w:rPr>
        <w:rFonts w:ascii="Wingdings" w:hAnsi="Wingdings" w:hint="default"/>
      </w:rPr>
    </w:lvl>
  </w:abstractNum>
  <w:abstractNum w:abstractNumId="5" w15:restartNumberingAfterBreak="0">
    <w:nsid w:val="0A4A6486"/>
    <w:multiLevelType w:val="hybridMultilevel"/>
    <w:tmpl w:val="161C83C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0C9C7AE5"/>
    <w:multiLevelType w:val="hybridMultilevel"/>
    <w:tmpl w:val="0750E4B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1C97B8C"/>
    <w:multiLevelType w:val="hybridMultilevel"/>
    <w:tmpl w:val="F51A7EE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12AE47C7"/>
    <w:multiLevelType w:val="hybridMultilevel"/>
    <w:tmpl w:val="C2EA3C98"/>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
      <w:lvlJc w:val="left"/>
      <w:pPr>
        <w:tabs>
          <w:tab w:val="num" w:pos="1440"/>
        </w:tabs>
        <w:ind w:left="1440" w:hanging="360"/>
      </w:pPr>
      <w:rPr>
        <w:rFonts w:ascii="Wingdings" w:hAnsi="Wingdings" w:hint="default"/>
      </w:rPr>
    </w:lvl>
    <w:lvl w:ilvl="2" w:tplc="FFFFFFFF">
      <w:start w:val="1"/>
      <w:numFmt w:val="bullet"/>
      <w:lvlText w:val=""/>
      <w:lvlJc w:val="left"/>
      <w:pPr>
        <w:tabs>
          <w:tab w:val="num" w:pos="2160"/>
        </w:tabs>
        <w:ind w:left="2160" w:hanging="360"/>
      </w:pPr>
      <w:rPr>
        <w:rFonts w:ascii="Symbol" w:hAnsi="Symbo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6BA0FD3"/>
    <w:multiLevelType w:val="hybridMultilevel"/>
    <w:tmpl w:val="17E2AAB8"/>
    <w:lvl w:ilvl="0" w:tplc="10090017">
      <w:start w:val="1"/>
      <w:numFmt w:val="lowerLetter"/>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0" w15:restartNumberingAfterBreak="0">
    <w:nsid w:val="1A014B26"/>
    <w:multiLevelType w:val="multilevel"/>
    <w:tmpl w:val="DFB84028"/>
    <w:name w:val="BulletList"/>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
      <w:lvlJc w:val="left"/>
      <w:pPr>
        <w:tabs>
          <w:tab w:val="num" w:pos="360"/>
        </w:tabs>
        <w:ind w:left="360" w:hanging="360"/>
      </w:pPr>
      <w:rPr>
        <w:rFonts w:ascii="Wingdings" w:hAnsi="Wingdings" w:cs="Times New Roman" w:hint="default"/>
      </w:rPr>
    </w:lvl>
    <w:lvl w:ilvl="5">
      <w:start w:val="1"/>
      <w:numFmt w:val="lowerRoman"/>
      <w:pStyle w:val="ListBullet2"/>
      <w:lvlText w:val="–"/>
      <w:lvlJc w:val="left"/>
      <w:pPr>
        <w:tabs>
          <w:tab w:val="num" w:pos="720"/>
        </w:tabs>
        <w:ind w:left="720" w:hanging="360"/>
      </w:pPr>
      <w:rPr>
        <w:rFonts w:ascii="Times NR" w:hAnsi="Times NR" w:cs="Times NR"/>
      </w:rPr>
    </w:lvl>
    <w:lvl w:ilvl="6">
      <w:start w:val="1"/>
      <w:numFmt w:val="decimal"/>
      <w:pStyle w:val="ListBullet3"/>
      <w:lvlText w:val=""/>
      <w:lvlJc w:val="left"/>
      <w:pPr>
        <w:tabs>
          <w:tab w:val="num" w:pos="1080"/>
        </w:tabs>
        <w:ind w:left="1080" w:hanging="360"/>
      </w:pPr>
      <w:rPr>
        <w:rFonts w:ascii="Wingdings" w:hAnsi="Wingdings" w:cs="Times New Roman" w:hint="default"/>
      </w:rPr>
    </w:lvl>
    <w:lvl w:ilvl="7">
      <w:start w:val="1"/>
      <w:numFmt w:val="lowerLetter"/>
      <w:pStyle w:val="ListBullet4"/>
      <w:lvlText w:val="-"/>
      <w:lvlJc w:val="left"/>
      <w:pPr>
        <w:tabs>
          <w:tab w:val="num" w:pos="1440"/>
        </w:tabs>
        <w:ind w:left="1440" w:hanging="360"/>
      </w:pPr>
      <w:rPr>
        <w:rFonts w:ascii="Times NR" w:hAnsi="Times NR" w:cs="Times NR"/>
      </w:rPr>
    </w:lvl>
    <w:lvl w:ilvl="8">
      <w:start w:val="1"/>
      <w:numFmt w:val="lowerRoman"/>
      <w:lvlText w:val="%9."/>
      <w:lvlJc w:val="left"/>
      <w:pPr>
        <w:tabs>
          <w:tab w:val="num" w:pos="3240"/>
        </w:tabs>
        <w:ind w:left="3240" w:hanging="360"/>
      </w:pPr>
      <w:rPr>
        <w:rFonts w:cs="Times New Roman"/>
      </w:rPr>
    </w:lvl>
  </w:abstractNum>
  <w:abstractNum w:abstractNumId="11" w15:restartNumberingAfterBreak="0">
    <w:nsid w:val="1B8C12BC"/>
    <w:multiLevelType w:val="hybridMultilevel"/>
    <w:tmpl w:val="CD82A6E2"/>
    <w:lvl w:ilvl="0" w:tplc="D53013BA">
      <w:start w:val="1"/>
      <w:numFmt w:val="lowerLetter"/>
      <w:lvlText w:val="%1)"/>
      <w:lvlJc w:val="left"/>
      <w:pPr>
        <w:ind w:left="36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15:restartNumberingAfterBreak="0">
    <w:nsid w:val="1EFB495E"/>
    <w:multiLevelType w:val="hybridMultilevel"/>
    <w:tmpl w:val="51AC85E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251E207F"/>
    <w:multiLevelType w:val="hybridMultilevel"/>
    <w:tmpl w:val="E354C61C"/>
    <w:lvl w:ilvl="0" w:tplc="10090001">
      <w:start w:val="1"/>
      <w:numFmt w:val="bullet"/>
      <w:lvlText w:val=""/>
      <w:lvlJc w:val="left"/>
      <w:pPr>
        <w:ind w:left="1080" w:hanging="360"/>
      </w:pPr>
      <w:rPr>
        <w:rFonts w:ascii="Symbol" w:hAnsi="Symbol" w:hint="default"/>
      </w:rPr>
    </w:lvl>
    <w:lvl w:ilvl="1" w:tplc="10090003">
      <w:start w:val="1"/>
      <w:numFmt w:val="bullet"/>
      <w:lvlText w:val="o"/>
      <w:lvlJc w:val="left"/>
      <w:pPr>
        <w:ind w:left="1800" w:hanging="360"/>
      </w:pPr>
      <w:rPr>
        <w:rFonts w:ascii="Courier New" w:hAnsi="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4" w15:restartNumberingAfterBreak="0">
    <w:nsid w:val="25FC7775"/>
    <w:multiLevelType w:val="hybridMultilevel"/>
    <w:tmpl w:val="14B4A074"/>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5" w15:restartNumberingAfterBreak="0">
    <w:nsid w:val="2A860BC1"/>
    <w:multiLevelType w:val="hybridMultilevel"/>
    <w:tmpl w:val="6CA69136"/>
    <w:lvl w:ilvl="0" w:tplc="4FA4A90A">
      <w:start w:val="1"/>
      <w:numFmt w:val="decimal"/>
      <w:lvlText w:val="%1."/>
      <w:lvlJc w:val="left"/>
      <w:pPr>
        <w:ind w:left="360" w:hanging="360"/>
      </w:pPr>
      <w:rPr>
        <w:rFonts w:cs="Times New Roman"/>
      </w:rPr>
    </w:lvl>
    <w:lvl w:ilvl="1" w:tplc="04090019">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6" w15:restartNumberingAfterBreak="0">
    <w:nsid w:val="2E4965A4"/>
    <w:multiLevelType w:val="hybridMultilevel"/>
    <w:tmpl w:val="31060334"/>
    <w:lvl w:ilvl="0" w:tplc="FFFFFFFF">
      <w:start w:val="1"/>
      <w:numFmt w:val="bullet"/>
      <w:lvlText w:val="o"/>
      <w:lvlJc w:val="left"/>
      <w:pPr>
        <w:tabs>
          <w:tab w:val="num" w:pos="1800"/>
        </w:tabs>
        <w:ind w:left="1800" w:hanging="360"/>
      </w:pPr>
      <w:rPr>
        <w:rFonts w:ascii="Courier New" w:hAnsi="Courier New" w:hint="default"/>
      </w:rPr>
    </w:lvl>
    <w:lvl w:ilvl="1" w:tplc="FFFFFFFF" w:tentative="1">
      <w:start w:val="1"/>
      <w:numFmt w:val="bullet"/>
      <w:lvlText w:val="o"/>
      <w:lvlJc w:val="left"/>
      <w:pPr>
        <w:tabs>
          <w:tab w:val="num" w:pos="2520"/>
        </w:tabs>
        <w:ind w:left="2520" w:hanging="360"/>
      </w:pPr>
      <w:rPr>
        <w:rFonts w:ascii="Courier New" w:hAnsi="Courier New" w:hint="default"/>
      </w:rPr>
    </w:lvl>
    <w:lvl w:ilvl="2" w:tplc="FFFFFFFF" w:tentative="1">
      <w:start w:val="1"/>
      <w:numFmt w:val="bullet"/>
      <w:lvlText w:val=""/>
      <w:lvlJc w:val="left"/>
      <w:pPr>
        <w:tabs>
          <w:tab w:val="num" w:pos="3240"/>
        </w:tabs>
        <w:ind w:left="3240" w:hanging="360"/>
      </w:pPr>
      <w:rPr>
        <w:rFonts w:ascii="Wingdings" w:hAnsi="Wingdings" w:hint="default"/>
      </w:rPr>
    </w:lvl>
    <w:lvl w:ilvl="3" w:tplc="FFFFFFFF" w:tentative="1">
      <w:start w:val="1"/>
      <w:numFmt w:val="bullet"/>
      <w:lvlText w:val=""/>
      <w:lvlJc w:val="left"/>
      <w:pPr>
        <w:tabs>
          <w:tab w:val="num" w:pos="3960"/>
        </w:tabs>
        <w:ind w:left="3960" w:hanging="360"/>
      </w:pPr>
      <w:rPr>
        <w:rFonts w:ascii="Symbol" w:hAnsi="Symbol" w:hint="default"/>
      </w:rPr>
    </w:lvl>
    <w:lvl w:ilvl="4" w:tplc="FFFFFFFF" w:tentative="1">
      <w:start w:val="1"/>
      <w:numFmt w:val="bullet"/>
      <w:lvlText w:val="o"/>
      <w:lvlJc w:val="left"/>
      <w:pPr>
        <w:tabs>
          <w:tab w:val="num" w:pos="4680"/>
        </w:tabs>
        <w:ind w:left="4680" w:hanging="360"/>
      </w:pPr>
      <w:rPr>
        <w:rFonts w:ascii="Courier New" w:hAnsi="Courier New" w:hint="default"/>
      </w:rPr>
    </w:lvl>
    <w:lvl w:ilvl="5" w:tplc="FFFFFFFF" w:tentative="1">
      <w:start w:val="1"/>
      <w:numFmt w:val="bullet"/>
      <w:lvlText w:val=""/>
      <w:lvlJc w:val="left"/>
      <w:pPr>
        <w:tabs>
          <w:tab w:val="num" w:pos="5400"/>
        </w:tabs>
        <w:ind w:left="5400" w:hanging="360"/>
      </w:pPr>
      <w:rPr>
        <w:rFonts w:ascii="Wingdings" w:hAnsi="Wingdings" w:hint="default"/>
      </w:rPr>
    </w:lvl>
    <w:lvl w:ilvl="6" w:tplc="FFFFFFFF" w:tentative="1">
      <w:start w:val="1"/>
      <w:numFmt w:val="bullet"/>
      <w:lvlText w:val=""/>
      <w:lvlJc w:val="left"/>
      <w:pPr>
        <w:tabs>
          <w:tab w:val="num" w:pos="6120"/>
        </w:tabs>
        <w:ind w:left="6120" w:hanging="360"/>
      </w:pPr>
      <w:rPr>
        <w:rFonts w:ascii="Symbol" w:hAnsi="Symbol" w:hint="default"/>
      </w:rPr>
    </w:lvl>
    <w:lvl w:ilvl="7" w:tplc="FFFFFFFF" w:tentative="1">
      <w:start w:val="1"/>
      <w:numFmt w:val="bullet"/>
      <w:lvlText w:val="o"/>
      <w:lvlJc w:val="left"/>
      <w:pPr>
        <w:tabs>
          <w:tab w:val="num" w:pos="6840"/>
        </w:tabs>
        <w:ind w:left="6840" w:hanging="360"/>
      </w:pPr>
      <w:rPr>
        <w:rFonts w:ascii="Courier New" w:hAnsi="Courier New" w:hint="default"/>
      </w:rPr>
    </w:lvl>
    <w:lvl w:ilvl="8" w:tplc="FFFFFFFF" w:tentative="1">
      <w:start w:val="1"/>
      <w:numFmt w:val="bullet"/>
      <w:lvlText w:val=""/>
      <w:lvlJc w:val="left"/>
      <w:pPr>
        <w:tabs>
          <w:tab w:val="num" w:pos="7560"/>
        </w:tabs>
        <w:ind w:left="7560" w:hanging="360"/>
      </w:pPr>
      <w:rPr>
        <w:rFonts w:ascii="Wingdings" w:hAnsi="Wingdings" w:hint="default"/>
      </w:rPr>
    </w:lvl>
  </w:abstractNum>
  <w:abstractNum w:abstractNumId="17" w15:restartNumberingAfterBreak="0">
    <w:nsid w:val="36047C99"/>
    <w:multiLevelType w:val="hybridMultilevel"/>
    <w:tmpl w:val="B26EC1D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3D523BC4"/>
    <w:multiLevelType w:val="hybridMultilevel"/>
    <w:tmpl w:val="C188FCC8"/>
    <w:lvl w:ilvl="0" w:tplc="10090001">
      <w:start w:val="1"/>
      <w:numFmt w:val="bullet"/>
      <w:lvlText w:val=""/>
      <w:lvlJc w:val="left"/>
      <w:pPr>
        <w:ind w:left="1800" w:hanging="360"/>
      </w:pPr>
      <w:rPr>
        <w:rFonts w:ascii="Symbol" w:hAnsi="Symbol" w:hint="default"/>
      </w:rPr>
    </w:lvl>
    <w:lvl w:ilvl="1" w:tplc="10090003" w:tentative="1">
      <w:start w:val="1"/>
      <w:numFmt w:val="bullet"/>
      <w:lvlText w:val="o"/>
      <w:lvlJc w:val="left"/>
      <w:pPr>
        <w:ind w:left="2520" w:hanging="360"/>
      </w:pPr>
      <w:rPr>
        <w:rFonts w:ascii="Courier New" w:hAnsi="Courier New" w:hint="default"/>
      </w:rPr>
    </w:lvl>
    <w:lvl w:ilvl="2" w:tplc="10090005" w:tentative="1">
      <w:start w:val="1"/>
      <w:numFmt w:val="bullet"/>
      <w:lvlText w:val=""/>
      <w:lvlJc w:val="left"/>
      <w:pPr>
        <w:ind w:left="3240" w:hanging="360"/>
      </w:pPr>
      <w:rPr>
        <w:rFonts w:ascii="Wingdings" w:hAnsi="Wingdings" w:hint="default"/>
      </w:rPr>
    </w:lvl>
    <w:lvl w:ilvl="3" w:tplc="10090001" w:tentative="1">
      <w:start w:val="1"/>
      <w:numFmt w:val="bullet"/>
      <w:lvlText w:val=""/>
      <w:lvlJc w:val="left"/>
      <w:pPr>
        <w:ind w:left="3960" w:hanging="360"/>
      </w:pPr>
      <w:rPr>
        <w:rFonts w:ascii="Symbol" w:hAnsi="Symbol" w:hint="default"/>
      </w:rPr>
    </w:lvl>
    <w:lvl w:ilvl="4" w:tplc="10090003" w:tentative="1">
      <w:start w:val="1"/>
      <w:numFmt w:val="bullet"/>
      <w:lvlText w:val="o"/>
      <w:lvlJc w:val="left"/>
      <w:pPr>
        <w:ind w:left="4680" w:hanging="360"/>
      </w:pPr>
      <w:rPr>
        <w:rFonts w:ascii="Courier New" w:hAnsi="Courier New" w:hint="default"/>
      </w:rPr>
    </w:lvl>
    <w:lvl w:ilvl="5" w:tplc="10090005" w:tentative="1">
      <w:start w:val="1"/>
      <w:numFmt w:val="bullet"/>
      <w:lvlText w:val=""/>
      <w:lvlJc w:val="left"/>
      <w:pPr>
        <w:ind w:left="5400" w:hanging="360"/>
      </w:pPr>
      <w:rPr>
        <w:rFonts w:ascii="Wingdings" w:hAnsi="Wingdings" w:hint="default"/>
      </w:rPr>
    </w:lvl>
    <w:lvl w:ilvl="6" w:tplc="10090001" w:tentative="1">
      <w:start w:val="1"/>
      <w:numFmt w:val="bullet"/>
      <w:lvlText w:val=""/>
      <w:lvlJc w:val="left"/>
      <w:pPr>
        <w:ind w:left="6120" w:hanging="360"/>
      </w:pPr>
      <w:rPr>
        <w:rFonts w:ascii="Symbol" w:hAnsi="Symbol" w:hint="default"/>
      </w:rPr>
    </w:lvl>
    <w:lvl w:ilvl="7" w:tplc="10090003" w:tentative="1">
      <w:start w:val="1"/>
      <w:numFmt w:val="bullet"/>
      <w:lvlText w:val="o"/>
      <w:lvlJc w:val="left"/>
      <w:pPr>
        <w:ind w:left="6840" w:hanging="360"/>
      </w:pPr>
      <w:rPr>
        <w:rFonts w:ascii="Courier New" w:hAnsi="Courier New" w:hint="default"/>
      </w:rPr>
    </w:lvl>
    <w:lvl w:ilvl="8" w:tplc="10090005" w:tentative="1">
      <w:start w:val="1"/>
      <w:numFmt w:val="bullet"/>
      <w:lvlText w:val=""/>
      <w:lvlJc w:val="left"/>
      <w:pPr>
        <w:ind w:left="7560" w:hanging="360"/>
      </w:pPr>
      <w:rPr>
        <w:rFonts w:ascii="Wingdings" w:hAnsi="Wingdings" w:hint="default"/>
      </w:rPr>
    </w:lvl>
  </w:abstractNum>
  <w:abstractNum w:abstractNumId="19" w15:restartNumberingAfterBreak="0">
    <w:nsid w:val="426D1504"/>
    <w:multiLevelType w:val="hybridMultilevel"/>
    <w:tmpl w:val="C4C40D72"/>
    <w:lvl w:ilvl="0" w:tplc="04090001">
      <w:start w:val="1"/>
      <w:numFmt w:val="bullet"/>
      <w:lvlText w:val=""/>
      <w:lvlJc w:val="left"/>
      <w:pPr>
        <w:tabs>
          <w:tab w:val="num" w:pos="1260"/>
        </w:tabs>
        <w:ind w:left="1260" w:hanging="360"/>
      </w:pPr>
      <w:rPr>
        <w:rFonts w:ascii="Symbol" w:hAnsi="Symbol" w:hint="default"/>
      </w:rPr>
    </w:lvl>
    <w:lvl w:ilvl="1" w:tplc="04090003" w:tentative="1">
      <w:start w:val="1"/>
      <w:numFmt w:val="bullet"/>
      <w:lvlText w:val="o"/>
      <w:lvlJc w:val="left"/>
      <w:pPr>
        <w:tabs>
          <w:tab w:val="num" w:pos="1980"/>
        </w:tabs>
        <w:ind w:left="1980" w:hanging="360"/>
      </w:pPr>
      <w:rPr>
        <w:rFonts w:ascii="Courier New" w:hAnsi="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20" w15:restartNumberingAfterBreak="0">
    <w:nsid w:val="45A04062"/>
    <w:multiLevelType w:val="multilevel"/>
    <w:tmpl w:val="667403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64B7143"/>
    <w:multiLevelType w:val="hybridMultilevel"/>
    <w:tmpl w:val="7C0AEE00"/>
    <w:lvl w:ilvl="0" w:tplc="10090001">
      <w:start w:val="1"/>
      <w:numFmt w:val="bullet"/>
      <w:lvlText w:val=""/>
      <w:lvlJc w:val="left"/>
      <w:pPr>
        <w:ind w:left="720" w:hanging="360"/>
      </w:pPr>
      <w:rPr>
        <w:rFonts w:ascii="Symbol" w:hAnsi="Symbol" w:hint="default"/>
      </w:rPr>
    </w:lvl>
    <w:lvl w:ilvl="1" w:tplc="10090019">
      <w:start w:val="1"/>
      <w:numFmt w:val="lowerLetter"/>
      <w:lvlText w:val="%2."/>
      <w:lvlJc w:val="left"/>
      <w:pPr>
        <w:ind w:left="1440" w:hanging="360"/>
      </w:pPr>
      <w:rPr>
        <w:rFonts w:cs="Times New Roman"/>
      </w:rPr>
    </w:lvl>
    <w:lvl w:ilvl="2" w:tplc="1009001B" w:tentative="1">
      <w:start w:val="1"/>
      <w:numFmt w:val="lowerRoman"/>
      <w:lvlText w:val="%3."/>
      <w:lvlJc w:val="right"/>
      <w:pPr>
        <w:ind w:left="2160" w:hanging="180"/>
      </w:pPr>
      <w:rPr>
        <w:rFonts w:cs="Times New Roman"/>
      </w:rPr>
    </w:lvl>
    <w:lvl w:ilvl="3" w:tplc="1009000F" w:tentative="1">
      <w:start w:val="1"/>
      <w:numFmt w:val="decimal"/>
      <w:lvlText w:val="%4."/>
      <w:lvlJc w:val="left"/>
      <w:pPr>
        <w:ind w:left="2880" w:hanging="360"/>
      </w:pPr>
      <w:rPr>
        <w:rFonts w:cs="Times New Roman"/>
      </w:rPr>
    </w:lvl>
    <w:lvl w:ilvl="4" w:tplc="10090019" w:tentative="1">
      <w:start w:val="1"/>
      <w:numFmt w:val="lowerLetter"/>
      <w:lvlText w:val="%5."/>
      <w:lvlJc w:val="left"/>
      <w:pPr>
        <w:ind w:left="3600" w:hanging="360"/>
      </w:pPr>
      <w:rPr>
        <w:rFonts w:cs="Times New Roman"/>
      </w:rPr>
    </w:lvl>
    <w:lvl w:ilvl="5" w:tplc="1009001B" w:tentative="1">
      <w:start w:val="1"/>
      <w:numFmt w:val="lowerRoman"/>
      <w:lvlText w:val="%6."/>
      <w:lvlJc w:val="right"/>
      <w:pPr>
        <w:ind w:left="4320" w:hanging="180"/>
      </w:pPr>
      <w:rPr>
        <w:rFonts w:cs="Times New Roman"/>
      </w:rPr>
    </w:lvl>
    <w:lvl w:ilvl="6" w:tplc="1009000F" w:tentative="1">
      <w:start w:val="1"/>
      <w:numFmt w:val="decimal"/>
      <w:lvlText w:val="%7."/>
      <w:lvlJc w:val="left"/>
      <w:pPr>
        <w:ind w:left="5040" w:hanging="360"/>
      </w:pPr>
      <w:rPr>
        <w:rFonts w:cs="Times New Roman"/>
      </w:rPr>
    </w:lvl>
    <w:lvl w:ilvl="7" w:tplc="10090019" w:tentative="1">
      <w:start w:val="1"/>
      <w:numFmt w:val="lowerLetter"/>
      <w:lvlText w:val="%8."/>
      <w:lvlJc w:val="left"/>
      <w:pPr>
        <w:ind w:left="5760" w:hanging="360"/>
      </w:pPr>
      <w:rPr>
        <w:rFonts w:cs="Times New Roman"/>
      </w:rPr>
    </w:lvl>
    <w:lvl w:ilvl="8" w:tplc="1009001B" w:tentative="1">
      <w:start w:val="1"/>
      <w:numFmt w:val="lowerRoman"/>
      <w:lvlText w:val="%9."/>
      <w:lvlJc w:val="right"/>
      <w:pPr>
        <w:ind w:left="6480" w:hanging="180"/>
      </w:pPr>
      <w:rPr>
        <w:rFonts w:cs="Times New Roman"/>
      </w:rPr>
    </w:lvl>
  </w:abstractNum>
  <w:abstractNum w:abstractNumId="22" w15:restartNumberingAfterBreak="0">
    <w:nsid w:val="472170F8"/>
    <w:multiLevelType w:val="hybridMultilevel"/>
    <w:tmpl w:val="50A05DCA"/>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23" w15:restartNumberingAfterBreak="0">
    <w:nsid w:val="4977160F"/>
    <w:multiLevelType w:val="hybridMultilevel"/>
    <w:tmpl w:val="FC16923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15:restartNumberingAfterBreak="0">
    <w:nsid w:val="574C49F9"/>
    <w:multiLevelType w:val="hybridMultilevel"/>
    <w:tmpl w:val="D75800EC"/>
    <w:lvl w:ilvl="0" w:tplc="04090003">
      <w:start w:val="1"/>
      <w:numFmt w:val="bullet"/>
      <w:lvlText w:val="o"/>
      <w:lvlJc w:val="left"/>
      <w:pPr>
        <w:tabs>
          <w:tab w:val="num" w:pos="1440"/>
        </w:tabs>
        <w:ind w:left="1440" w:hanging="360"/>
      </w:pPr>
      <w:rPr>
        <w:rFonts w:ascii="Courier New" w:hAnsi="Courier New" w:hint="default"/>
      </w:rPr>
    </w:lvl>
    <w:lvl w:ilvl="1" w:tplc="95706896">
      <w:start w:val="1"/>
      <w:numFmt w:val="bullet"/>
      <w:lvlText w:val=""/>
      <w:lvlJc w:val="left"/>
      <w:pPr>
        <w:tabs>
          <w:tab w:val="num" w:pos="1080"/>
        </w:tabs>
        <w:ind w:left="1080" w:hanging="360"/>
      </w:pPr>
      <w:rPr>
        <w:rFonts w:ascii="Wingdings" w:hAnsi="Wingdings" w:hint="default"/>
      </w:rPr>
    </w:lvl>
    <w:lvl w:ilvl="2" w:tplc="B92A0014">
      <w:start w:val="1"/>
      <w:numFmt w:val="bullet"/>
      <w:lvlText w:val=""/>
      <w:lvlJc w:val="left"/>
      <w:pPr>
        <w:tabs>
          <w:tab w:val="num" w:pos="1800"/>
        </w:tabs>
        <w:ind w:left="1800" w:hanging="360"/>
      </w:pPr>
      <w:rPr>
        <w:rFonts w:ascii="Symbol" w:hAnsi="Symbol" w:hint="default"/>
      </w:rPr>
    </w:lvl>
    <w:lvl w:ilvl="3" w:tplc="507638FA" w:tentative="1">
      <w:start w:val="1"/>
      <w:numFmt w:val="bullet"/>
      <w:lvlText w:val=""/>
      <w:lvlJc w:val="left"/>
      <w:pPr>
        <w:tabs>
          <w:tab w:val="num" w:pos="2520"/>
        </w:tabs>
        <w:ind w:left="2520" w:hanging="360"/>
      </w:pPr>
      <w:rPr>
        <w:rFonts w:ascii="Symbol" w:hAnsi="Symbol" w:hint="default"/>
      </w:rPr>
    </w:lvl>
    <w:lvl w:ilvl="4" w:tplc="44B07592" w:tentative="1">
      <w:start w:val="1"/>
      <w:numFmt w:val="bullet"/>
      <w:lvlText w:val="o"/>
      <w:lvlJc w:val="left"/>
      <w:pPr>
        <w:tabs>
          <w:tab w:val="num" w:pos="3240"/>
        </w:tabs>
        <w:ind w:left="3240" w:hanging="360"/>
      </w:pPr>
      <w:rPr>
        <w:rFonts w:ascii="Courier New" w:hAnsi="Courier New" w:hint="default"/>
      </w:rPr>
    </w:lvl>
    <w:lvl w:ilvl="5" w:tplc="C314816E" w:tentative="1">
      <w:start w:val="1"/>
      <w:numFmt w:val="bullet"/>
      <w:lvlText w:val=""/>
      <w:lvlJc w:val="left"/>
      <w:pPr>
        <w:tabs>
          <w:tab w:val="num" w:pos="3960"/>
        </w:tabs>
        <w:ind w:left="3960" w:hanging="360"/>
      </w:pPr>
      <w:rPr>
        <w:rFonts w:ascii="Wingdings" w:hAnsi="Wingdings" w:hint="default"/>
      </w:rPr>
    </w:lvl>
    <w:lvl w:ilvl="6" w:tplc="E7FC3EB0" w:tentative="1">
      <w:start w:val="1"/>
      <w:numFmt w:val="bullet"/>
      <w:lvlText w:val=""/>
      <w:lvlJc w:val="left"/>
      <w:pPr>
        <w:tabs>
          <w:tab w:val="num" w:pos="4680"/>
        </w:tabs>
        <w:ind w:left="4680" w:hanging="360"/>
      </w:pPr>
      <w:rPr>
        <w:rFonts w:ascii="Symbol" w:hAnsi="Symbol" w:hint="default"/>
      </w:rPr>
    </w:lvl>
    <w:lvl w:ilvl="7" w:tplc="33B87EB8" w:tentative="1">
      <w:start w:val="1"/>
      <w:numFmt w:val="bullet"/>
      <w:lvlText w:val="o"/>
      <w:lvlJc w:val="left"/>
      <w:pPr>
        <w:tabs>
          <w:tab w:val="num" w:pos="5400"/>
        </w:tabs>
        <w:ind w:left="5400" w:hanging="360"/>
      </w:pPr>
      <w:rPr>
        <w:rFonts w:ascii="Courier New" w:hAnsi="Courier New" w:hint="default"/>
      </w:rPr>
    </w:lvl>
    <w:lvl w:ilvl="8" w:tplc="BA9453A2"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03C2F0C"/>
    <w:multiLevelType w:val="hybridMultilevel"/>
    <w:tmpl w:val="4C363D1A"/>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26" w15:restartNumberingAfterBreak="0">
    <w:nsid w:val="613D2564"/>
    <w:multiLevelType w:val="hybridMultilevel"/>
    <w:tmpl w:val="CEDC838E"/>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27" w15:restartNumberingAfterBreak="0">
    <w:nsid w:val="61636783"/>
    <w:multiLevelType w:val="hybridMultilevel"/>
    <w:tmpl w:val="4884530A"/>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30F7132"/>
    <w:multiLevelType w:val="hybridMultilevel"/>
    <w:tmpl w:val="A07C5DE8"/>
    <w:lvl w:ilvl="0" w:tplc="D2127EE0">
      <w:start w:val="2"/>
      <w:numFmt w:val="lowerLetter"/>
      <w:lvlText w:val="%1)"/>
      <w:lvlJc w:val="left"/>
      <w:pPr>
        <w:ind w:left="36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9" w15:restartNumberingAfterBreak="0">
    <w:nsid w:val="6D7D331F"/>
    <w:multiLevelType w:val="hybridMultilevel"/>
    <w:tmpl w:val="FD3A2FCE"/>
    <w:lvl w:ilvl="0" w:tplc="10090017">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0" w15:restartNumberingAfterBreak="0">
    <w:nsid w:val="6F113641"/>
    <w:multiLevelType w:val="hybridMultilevel"/>
    <w:tmpl w:val="111CD31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1" w15:restartNumberingAfterBreak="0">
    <w:nsid w:val="7B012037"/>
    <w:multiLevelType w:val="hybridMultilevel"/>
    <w:tmpl w:val="D75800EC"/>
    <w:lvl w:ilvl="0" w:tplc="04090003">
      <w:start w:val="1"/>
      <w:numFmt w:val="bullet"/>
      <w:lvlText w:val="o"/>
      <w:lvlJc w:val="left"/>
      <w:pPr>
        <w:tabs>
          <w:tab w:val="num" w:pos="1800"/>
        </w:tabs>
        <w:ind w:left="1800" w:hanging="360"/>
      </w:pPr>
      <w:rPr>
        <w:rFonts w:ascii="Courier New" w:hAnsi="Courier New" w:hint="default"/>
      </w:rPr>
    </w:lvl>
    <w:lvl w:ilvl="1" w:tplc="9BC09C3C">
      <w:start w:val="1"/>
      <w:numFmt w:val="bullet"/>
      <w:lvlText w:val=""/>
      <w:lvlJc w:val="left"/>
      <w:pPr>
        <w:tabs>
          <w:tab w:val="num" w:pos="1440"/>
        </w:tabs>
        <w:ind w:left="1440" w:hanging="360"/>
      </w:pPr>
      <w:rPr>
        <w:rFonts w:ascii="Wingdings" w:hAnsi="Wingdings" w:hint="default"/>
      </w:rPr>
    </w:lvl>
    <w:lvl w:ilvl="2" w:tplc="1CC62510">
      <w:start w:val="1"/>
      <w:numFmt w:val="bullet"/>
      <w:lvlText w:val=""/>
      <w:lvlJc w:val="left"/>
      <w:pPr>
        <w:tabs>
          <w:tab w:val="num" w:pos="2160"/>
        </w:tabs>
        <w:ind w:left="2160" w:hanging="360"/>
      </w:pPr>
      <w:rPr>
        <w:rFonts w:ascii="Symbol" w:hAnsi="Symbol" w:hint="default"/>
      </w:rPr>
    </w:lvl>
    <w:lvl w:ilvl="3" w:tplc="345C2F92" w:tentative="1">
      <w:start w:val="1"/>
      <w:numFmt w:val="bullet"/>
      <w:lvlText w:val=""/>
      <w:lvlJc w:val="left"/>
      <w:pPr>
        <w:tabs>
          <w:tab w:val="num" w:pos="2880"/>
        </w:tabs>
        <w:ind w:left="2880" w:hanging="360"/>
      </w:pPr>
      <w:rPr>
        <w:rFonts w:ascii="Symbol" w:hAnsi="Symbol" w:hint="default"/>
      </w:rPr>
    </w:lvl>
    <w:lvl w:ilvl="4" w:tplc="4EB62E68" w:tentative="1">
      <w:start w:val="1"/>
      <w:numFmt w:val="bullet"/>
      <w:lvlText w:val="o"/>
      <w:lvlJc w:val="left"/>
      <w:pPr>
        <w:tabs>
          <w:tab w:val="num" w:pos="3600"/>
        </w:tabs>
        <w:ind w:left="3600" w:hanging="360"/>
      </w:pPr>
      <w:rPr>
        <w:rFonts w:ascii="Courier New" w:hAnsi="Courier New" w:hint="default"/>
      </w:rPr>
    </w:lvl>
    <w:lvl w:ilvl="5" w:tplc="D0E4449C" w:tentative="1">
      <w:start w:val="1"/>
      <w:numFmt w:val="bullet"/>
      <w:lvlText w:val=""/>
      <w:lvlJc w:val="left"/>
      <w:pPr>
        <w:tabs>
          <w:tab w:val="num" w:pos="4320"/>
        </w:tabs>
        <w:ind w:left="4320" w:hanging="360"/>
      </w:pPr>
      <w:rPr>
        <w:rFonts w:ascii="Wingdings" w:hAnsi="Wingdings" w:hint="default"/>
      </w:rPr>
    </w:lvl>
    <w:lvl w:ilvl="6" w:tplc="66C28468" w:tentative="1">
      <w:start w:val="1"/>
      <w:numFmt w:val="bullet"/>
      <w:lvlText w:val=""/>
      <w:lvlJc w:val="left"/>
      <w:pPr>
        <w:tabs>
          <w:tab w:val="num" w:pos="5040"/>
        </w:tabs>
        <w:ind w:left="5040" w:hanging="360"/>
      </w:pPr>
      <w:rPr>
        <w:rFonts w:ascii="Symbol" w:hAnsi="Symbol" w:hint="default"/>
      </w:rPr>
    </w:lvl>
    <w:lvl w:ilvl="7" w:tplc="2E7A7C42" w:tentative="1">
      <w:start w:val="1"/>
      <w:numFmt w:val="bullet"/>
      <w:lvlText w:val="o"/>
      <w:lvlJc w:val="left"/>
      <w:pPr>
        <w:tabs>
          <w:tab w:val="num" w:pos="5760"/>
        </w:tabs>
        <w:ind w:left="5760" w:hanging="360"/>
      </w:pPr>
      <w:rPr>
        <w:rFonts w:ascii="Courier New" w:hAnsi="Courier New" w:hint="default"/>
      </w:rPr>
    </w:lvl>
    <w:lvl w:ilvl="8" w:tplc="6D968162" w:tentative="1">
      <w:start w:val="1"/>
      <w:numFmt w:val="bullet"/>
      <w:lvlText w:val=""/>
      <w:lvlJc w:val="left"/>
      <w:pPr>
        <w:tabs>
          <w:tab w:val="num" w:pos="6480"/>
        </w:tabs>
        <w:ind w:left="6480" w:hanging="360"/>
      </w:pPr>
      <w:rPr>
        <w:rFonts w:ascii="Wingdings" w:hAnsi="Wingdings" w:hint="default"/>
      </w:rPr>
    </w:lvl>
  </w:abstractNum>
  <w:num w:numId="1" w16cid:durableId="819035262">
    <w:abstractNumId w:val="3"/>
  </w:num>
  <w:num w:numId="2" w16cid:durableId="740517664">
    <w:abstractNumId w:val="2"/>
  </w:num>
  <w:num w:numId="3" w16cid:durableId="1630666798">
    <w:abstractNumId w:val="1"/>
  </w:num>
  <w:num w:numId="4" w16cid:durableId="1034504568">
    <w:abstractNumId w:val="0"/>
  </w:num>
  <w:num w:numId="5" w16cid:durableId="1682664403">
    <w:abstractNumId w:val="8"/>
  </w:num>
  <w:num w:numId="6" w16cid:durableId="1519662930">
    <w:abstractNumId w:val="16"/>
  </w:num>
  <w:num w:numId="7" w16cid:durableId="660278007">
    <w:abstractNumId w:val="6"/>
  </w:num>
  <w:num w:numId="8" w16cid:durableId="1775318355">
    <w:abstractNumId w:val="10"/>
  </w:num>
  <w:num w:numId="9" w16cid:durableId="1563520242">
    <w:abstractNumId w:val="24"/>
  </w:num>
  <w:num w:numId="10" w16cid:durableId="770007334">
    <w:abstractNumId w:val="31"/>
  </w:num>
  <w:num w:numId="11" w16cid:durableId="1030304283">
    <w:abstractNumId w:val="19"/>
  </w:num>
  <w:num w:numId="12" w16cid:durableId="1189947978">
    <w:abstractNumId w:val="21"/>
  </w:num>
  <w:num w:numId="13" w16cid:durableId="1162741731">
    <w:abstractNumId w:val="4"/>
  </w:num>
  <w:num w:numId="14" w16cid:durableId="1274097802">
    <w:abstractNumId w:val="15"/>
  </w:num>
  <w:num w:numId="15" w16cid:durableId="384959673">
    <w:abstractNumId w:val="25"/>
  </w:num>
  <w:num w:numId="16" w16cid:durableId="687218430">
    <w:abstractNumId w:val="22"/>
  </w:num>
  <w:num w:numId="17" w16cid:durableId="1064914994">
    <w:abstractNumId w:val="13"/>
  </w:num>
  <w:num w:numId="18" w16cid:durableId="819006276">
    <w:abstractNumId w:val="7"/>
  </w:num>
  <w:num w:numId="19" w16cid:durableId="656768805">
    <w:abstractNumId w:val="23"/>
  </w:num>
  <w:num w:numId="20" w16cid:durableId="1254365280">
    <w:abstractNumId w:val="17"/>
  </w:num>
  <w:num w:numId="21" w16cid:durableId="1383673701">
    <w:abstractNumId w:val="12"/>
  </w:num>
  <w:num w:numId="22" w16cid:durableId="594556612">
    <w:abstractNumId w:val="30"/>
  </w:num>
  <w:num w:numId="23" w16cid:durableId="582106919">
    <w:abstractNumId w:val="26"/>
  </w:num>
  <w:num w:numId="24" w16cid:durableId="388380396">
    <w:abstractNumId w:val="29"/>
  </w:num>
  <w:num w:numId="25" w16cid:durableId="849875886">
    <w:abstractNumId w:val="9"/>
  </w:num>
  <w:num w:numId="26" w16cid:durableId="869875439">
    <w:abstractNumId w:val="5"/>
  </w:num>
  <w:num w:numId="27" w16cid:durableId="1952395826">
    <w:abstractNumId w:val="27"/>
  </w:num>
  <w:num w:numId="28" w16cid:durableId="53163654">
    <w:abstractNumId w:val="11"/>
  </w:num>
  <w:num w:numId="29" w16cid:durableId="457407871">
    <w:abstractNumId w:val="28"/>
  </w:num>
  <w:num w:numId="30" w16cid:durableId="1922834354">
    <w:abstractNumId w:val="18"/>
  </w:num>
  <w:num w:numId="31" w16cid:durableId="1384400481">
    <w:abstractNumId w:val="14"/>
  </w:num>
  <w:num w:numId="32" w16cid:durableId="193897597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30AF"/>
    <w:rsid w:val="00000064"/>
    <w:rsid w:val="000030B1"/>
    <w:rsid w:val="00003D44"/>
    <w:rsid w:val="00003FDE"/>
    <w:rsid w:val="000048F1"/>
    <w:rsid w:val="00012A6B"/>
    <w:rsid w:val="0002381D"/>
    <w:rsid w:val="00025144"/>
    <w:rsid w:val="0003009C"/>
    <w:rsid w:val="0003521C"/>
    <w:rsid w:val="00041C3B"/>
    <w:rsid w:val="00044957"/>
    <w:rsid w:val="00045296"/>
    <w:rsid w:val="00047541"/>
    <w:rsid w:val="00047C75"/>
    <w:rsid w:val="00047D39"/>
    <w:rsid w:val="00054628"/>
    <w:rsid w:val="00060519"/>
    <w:rsid w:val="000647C1"/>
    <w:rsid w:val="00066713"/>
    <w:rsid w:val="000722D5"/>
    <w:rsid w:val="000728DD"/>
    <w:rsid w:val="00075F02"/>
    <w:rsid w:val="00083B69"/>
    <w:rsid w:val="00084EEE"/>
    <w:rsid w:val="0008540D"/>
    <w:rsid w:val="0008724B"/>
    <w:rsid w:val="0009000E"/>
    <w:rsid w:val="0009699A"/>
    <w:rsid w:val="000A1C6A"/>
    <w:rsid w:val="000A4224"/>
    <w:rsid w:val="000A65FA"/>
    <w:rsid w:val="000A7B2E"/>
    <w:rsid w:val="000B0224"/>
    <w:rsid w:val="000C4542"/>
    <w:rsid w:val="000D0DCA"/>
    <w:rsid w:val="000D16C4"/>
    <w:rsid w:val="000D58A8"/>
    <w:rsid w:val="000D68E9"/>
    <w:rsid w:val="000E00A5"/>
    <w:rsid w:val="000E564D"/>
    <w:rsid w:val="000E77B6"/>
    <w:rsid w:val="000E7D2D"/>
    <w:rsid w:val="000F46B0"/>
    <w:rsid w:val="00114C85"/>
    <w:rsid w:val="00116D2E"/>
    <w:rsid w:val="00120D22"/>
    <w:rsid w:val="00123149"/>
    <w:rsid w:val="00126539"/>
    <w:rsid w:val="00127F7B"/>
    <w:rsid w:val="00130D61"/>
    <w:rsid w:val="00132FD4"/>
    <w:rsid w:val="001359E9"/>
    <w:rsid w:val="001407D7"/>
    <w:rsid w:val="00140F7E"/>
    <w:rsid w:val="00143A16"/>
    <w:rsid w:val="00144D91"/>
    <w:rsid w:val="0014532B"/>
    <w:rsid w:val="00153DA7"/>
    <w:rsid w:val="001650E1"/>
    <w:rsid w:val="00166846"/>
    <w:rsid w:val="00171509"/>
    <w:rsid w:val="001718A0"/>
    <w:rsid w:val="00182F7E"/>
    <w:rsid w:val="00191EB3"/>
    <w:rsid w:val="0019394E"/>
    <w:rsid w:val="001A2685"/>
    <w:rsid w:val="001A7093"/>
    <w:rsid w:val="001B3157"/>
    <w:rsid w:val="001B4811"/>
    <w:rsid w:val="001B68D8"/>
    <w:rsid w:val="001C461F"/>
    <w:rsid w:val="001C60B6"/>
    <w:rsid w:val="001C6F05"/>
    <w:rsid w:val="001D68F3"/>
    <w:rsid w:val="001E2093"/>
    <w:rsid w:val="001E2D6B"/>
    <w:rsid w:val="001E42A0"/>
    <w:rsid w:val="001E7064"/>
    <w:rsid w:val="001F34E3"/>
    <w:rsid w:val="001F36F6"/>
    <w:rsid w:val="001F4B74"/>
    <w:rsid w:val="00200D37"/>
    <w:rsid w:val="00204667"/>
    <w:rsid w:val="002048E3"/>
    <w:rsid w:val="002061B7"/>
    <w:rsid w:val="00206DDA"/>
    <w:rsid w:val="0021225F"/>
    <w:rsid w:val="002248F0"/>
    <w:rsid w:val="002264F3"/>
    <w:rsid w:val="00234611"/>
    <w:rsid w:val="00236A81"/>
    <w:rsid w:val="00240E49"/>
    <w:rsid w:val="00254084"/>
    <w:rsid w:val="00255AE9"/>
    <w:rsid w:val="00255EE6"/>
    <w:rsid w:val="0026018B"/>
    <w:rsid w:val="00270444"/>
    <w:rsid w:val="00272DE6"/>
    <w:rsid w:val="00280896"/>
    <w:rsid w:val="00284E03"/>
    <w:rsid w:val="00286ED6"/>
    <w:rsid w:val="0029174A"/>
    <w:rsid w:val="00292D14"/>
    <w:rsid w:val="002935F3"/>
    <w:rsid w:val="002937E8"/>
    <w:rsid w:val="002A222C"/>
    <w:rsid w:val="002A2C60"/>
    <w:rsid w:val="002A3B2C"/>
    <w:rsid w:val="002A5F49"/>
    <w:rsid w:val="002A631C"/>
    <w:rsid w:val="002A792E"/>
    <w:rsid w:val="002B0EB8"/>
    <w:rsid w:val="002B4406"/>
    <w:rsid w:val="002B4FA1"/>
    <w:rsid w:val="002B6126"/>
    <w:rsid w:val="002B62F7"/>
    <w:rsid w:val="002B7536"/>
    <w:rsid w:val="002C00F6"/>
    <w:rsid w:val="002C1353"/>
    <w:rsid w:val="002C4BDF"/>
    <w:rsid w:val="002C5F71"/>
    <w:rsid w:val="002D5D28"/>
    <w:rsid w:val="002F72B5"/>
    <w:rsid w:val="00317AF6"/>
    <w:rsid w:val="003254BB"/>
    <w:rsid w:val="00341798"/>
    <w:rsid w:val="0034235A"/>
    <w:rsid w:val="0034758C"/>
    <w:rsid w:val="003531CB"/>
    <w:rsid w:val="00354171"/>
    <w:rsid w:val="00354AA6"/>
    <w:rsid w:val="0036299B"/>
    <w:rsid w:val="00362E72"/>
    <w:rsid w:val="003746CF"/>
    <w:rsid w:val="00380E58"/>
    <w:rsid w:val="00381480"/>
    <w:rsid w:val="003860F8"/>
    <w:rsid w:val="0039134E"/>
    <w:rsid w:val="00391E54"/>
    <w:rsid w:val="00394E35"/>
    <w:rsid w:val="0039769C"/>
    <w:rsid w:val="003A310A"/>
    <w:rsid w:val="003A426A"/>
    <w:rsid w:val="003A43AA"/>
    <w:rsid w:val="003A71E7"/>
    <w:rsid w:val="003B0601"/>
    <w:rsid w:val="003B488C"/>
    <w:rsid w:val="003B6461"/>
    <w:rsid w:val="003C3D69"/>
    <w:rsid w:val="003C4943"/>
    <w:rsid w:val="003C6FBF"/>
    <w:rsid w:val="003D33E1"/>
    <w:rsid w:val="003D5A1F"/>
    <w:rsid w:val="003D6E57"/>
    <w:rsid w:val="003E0F03"/>
    <w:rsid w:val="003E1EAA"/>
    <w:rsid w:val="003E3A49"/>
    <w:rsid w:val="003F130C"/>
    <w:rsid w:val="003F5856"/>
    <w:rsid w:val="004058FB"/>
    <w:rsid w:val="00411E82"/>
    <w:rsid w:val="00416E54"/>
    <w:rsid w:val="004170F1"/>
    <w:rsid w:val="00417676"/>
    <w:rsid w:val="00420C96"/>
    <w:rsid w:val="00425616"/>
    <w:rsid w:val="004257F7"/>
    <w:rsid w:val="00441624"/>
    <w:rsid w:val="0044281E"/>
    <w:rsid w:val="00442FD1"/>
    <w:rsid w:val="004431B7"/>
    <w:rsid w:val="00443AF2"/>
    <w:rsid w:val="00445C94"/>
    <w:rsid w:val="00454206"/>
    <w:rsid w:val="004549A7"/>
    <w:rsid w:val="00455F2E"/>
    <w:rsid w:val="00463815"/>
    <w:rsid w:val="004661AD"/>
    <w:rsid w:val="0046731C"/>
    <w:rsid w:val="00477C1E"/>
    <w:rsid w:val="00485405"/>
    <w:rsid w:val="00492364"/>
    <w:rsid w:val="00493B6D"/>
    <w:rsid w:val="004940E9"/>
    <w:rsid w:val="004956C9"/>
    <w:rsid w:val="0049680F"/>
    <w:rsid w:val="0049788F"/>
    <w:rsid w:val="004B18BF"/>
    <w:rsid w:val="004B3CAB"/>
    <w:rsid w:val="004C0C2B"/>
    <w:rsid w:val="004C430E"/>
    <w:rsid w:val="004D3F51"/>
    <w:rsid w:val="004D6C3C"/>
    <w:rsid w:val="004D70A0"/>
    <w:rsid w:val="004E0AF6"/>
    <w:rsid w:val="004E415C"/>
    <w:rsid w:val="004E5F54"/>
    <w:rsid w:val="00503566"/>
    <w:rsid w:val="005134A5"/>
    <w:rsid w:val="0051427E"/>
    <w:rsid w:val="005236B5"/>
    <w:rsid w:val="005240E9"/>
    <w:rsid w:val="00526748"/>
    <w:rsid w:val="00527383"/>
    <w:rsid w:val="00527779"/>
    <w:rsid w:val="005304EB"/>
    <w:rsid w:val="00530A08"/>
    <w:rsid w:val="005330AF"/>
    <w:rsid w:val="00536956"/>
    <w:rsid w:val="005427C3"/>
    <w:rsid w:val="0054639B"/>
    <w:rsid w:val="00551B45"/>
    <w:rsid w:val="005523A4"/>
    <w:rsid w:val="00562BA7"/>
    <w:rsid w:val="005644E4"/>
    <w:rsid w:val="00571B57"/>
    <w:rsid w:val="005736A6"/>
    <w:rsid w:val="00582196"/>
    <w:rsid w:val="005838D9"/>
    <w:rsid w:val="005850C0"/>
    <w:rsid w:val="005961E6"/>
    <w:rsid w:val="00597189"/>
    <w:rsid w:val="005A215C"/>
    <w:rsid w:val="005B110F"/>
    <w:rsid w:val="005B23BC"/>
    <w:rsid w:val="005B345C"/>
    <w:rsid w:val="005B59BA"/>
    <w:rsid w:val="005C052A"/>
    <w:rsid w:val="005C497A"/>
    <w:rsid w:val="005C4D87"/>
    <w:rsid w:val="005C5957"/>
    <w:rsid w:val="005C6E6D"/>
    <w:rsid w:val="005D2ED4"/>
    <w:rsid w:val="005D6C9C"/>
    <w:rsid w:val="005D7462"/>
    <w:rsid w:val="005E7A6D"/>
    <w:rsid w:val="005F6081"/>
    <w:rsid w:val="005F7748"/>
    <w:rsid w:val="00600390"/>
    <w:rsid w:val="00617A11"/>
    <w:rsid w:val="00622829"/>
    <w:rsid w:val="006257EB"/>
    <w:rsid w:val="006302F1"/>
    <w:rsid w:val="00640774"/>
    <w:rsid w:val="00640D81"/>
    <w:rsid w:val="006429BE"/>
    <w:rsid w:val="00645EE8"/>
    <w:rsid w:val="00650A83"/>
    <w:rsid w:val="0065113E"/>
    <w:rsid w:val="00654696"/>
    <w:rsid w:val="00654A13"/>
    <w:rsid w:val="00655F32"/>
    <w:rsid w:val="006622E8"/>
    <w:rsid w:val="00665638"/>
    <w:rsid w:val="006657B3"/>
    <w:rsid w:val="00670EC0"/>
    <w:rsid w:val="00672FF1"/>
    <w:rsid w:val="006767BB"/>
    <w:rsid w:val="00680BE8"/>
    <w:rsid w:val="00683534"/>
    <w:rsid w:val="0068640D"/>
    <w:rsid w:val="00686F8F"/>
    <w:rsid w:val="006870CE"/>
    <w:rsid w:val="00695E97"/>
    <w:rsid w:val="006A219F"/>
    <w:rsid w:val="006A5714"/>
    <w:rsid w:val="006A66FB"/>
    <w:rsid w:val="006A7334"/>
    <w:rsid w:val="006B1E0F"/>
    <w:rsid w:val="006B704C"/>
    <w:rsid w:val="006C000A"/>
    <w:rsid w:val="006C6A83"/>
    <w:rsid w:val="006D254F"/>
    <w:rsid w:val="006E2084"/>
    <w:rsid w:val="006E4B0D"/>
    <w:rsid w:val="006E4EC9"/>
    <w:rsid w:val="006E51BE"/>
    <w:rsid w:val="006E7BC9"/>
    <w:rsid w:val="006F42A0"/>
    <w:rsid w:val="006F7D77"/>
    <w:rsid w:val="0070230D"/>
    <w:rsid w:val="007103D5"/>
    <w:rsid w:val="00711182"/>
    <w:rsid w:val="00711A24"/>
    <w:rsid w:val="00726DEF"/>
    <w:rsid w:val="007308B5"/>
    <w:rsid w:val="007324D6"/>
    <w:rsid w:val="00747EBE"/>
    <w:rsid w:val="0075776E"/>
    <w:rsid w:val="00760A5E"/>
    <w:rsid w:val="00763A40"/>
    <w:rsid w:val="0076554A"/>
    <w:rsid w:val="007740CE"/>
    <w:rsid w:val="00775040"/>
    <w:rsid w:val="00776D04"/>
    <w:rsid w:val="007953B1"/>
    <w:rsid w:val="007A11DA"/>
    <w:rsid w:val="007A1BBD"/>
    <w:rsid w:val="007A55E2"/>
    <w:rsid w:val="007A57C5"/>
    <w:rsid w:val="007A6661"/>
    <w:rsid w:val="007A69B7"/>
    <w:rsid w:val="007B01AA"/>
    <w:rsid w:val="007B2D90"/>
    <w:rsid w:val="007B45EB"/>
    <w:rsid w:val="007C262A"/>
    <w:rsid w:val="007D159E"/>
    <w:rsid w:val="007D254F"/>
    <w:rsid w:val="007D35AB"/>
    <w:rsid w:val="007D3AC2"/>
    <w:rsid w:val="007E012D"/>
    <w:rsid w:val="007E0743"/>
    <w:rsid w:val="007E1D86"/>
    <w:rsid w:val="007E24EB"/>
    <w:rsid w:val="007E5C8D"/>
    <w:rsid w:val="007F07CE"/>
    <w:rsid w:val="007F25ED"/>
    <w:rsid w:val="007F3314"/>
    <w:rsid w:val="007F594D"/>
    <w:rsid w:val="00801A4D"/>
    <w:rsid w:val="00811447"/>
    <w:rsid w:val="008151B6"/>
    <w:rsid w:val="00820930"/>
    <w:rsid w:val="008235AD"/>
    <w:rsid w:val="00826CB9"/>
    <w:rsid w:val="00827ADD"/>
    <w:rsid w:val="00833652"/>
    <w:rsid w:val="00841062"/>
    <w:rsid w:val="00841335"/>
    <w:rsid w:val="00853ACA"/>
    <w:rsid w:val="008739D4"/>
    <w:rsid w:val="00877D28"/>
    <w:rsid w:val="008808AE"/>
    <w:rsid w:val="008908F1"/>
    <w:rsid w:val="008914E8"/>
    <w:rsid w:val="0089382D"/>
    <w:rsid w:val="00894874"/>
    <w:rsid w:val="008A63B9"/>
    <w:rsid w:val="008A7536"/>
    <w:rsid w:val="008B37C0"/>
    <w:rsid w:val="008B5FF2"/>
    <w:rsid w:val="008B69EF"/>
    <w:rsid w:val="008B6F98"/>
    <w:rsid w:val="008C1337"/>
    <w:rsid w:val="008D0507"/>
    <w:rsid w:val="008D7390"/>
    <w:rsid w:val="008E2B01"/>
    <w:rsid w:val="008E3882"/>
    <w:rsid w:val="008E4ABA"/>
    <w:rsid w:val="00904A1F"/>
    <w:rsid w:val="00906CA9"/>
    <w:rsid w:val="00907E72"/>
    <w:rsid w:val="00910347"/>
    <w:rsid w:val="00917BE3"/>
    <w:rsid w:val="00920D6E"/>
    <w:rsid w:val="009263C2"/>
    <w:rsid w:val="00940E4C"/>
    <w:rsid w:val="00942942"/>
    <w:rsid w:val="00942970"/>
    <w:rsid w:val="00943B73"/>
    <w:rsid w:val="00946B68"/>
    <w:rsid w:val="009527C2"/>
    <w:rsid w:val="00952DDC"/>
    <w:rsid w:val="009544B1"/>
    <w:rsid w:val="00956E9D"/>
    <w:rsid w:val="0095720C"/>
    <w:rsid w:val="00961544"/>
    <w:rsid w:val="00962A7B"/>
    <w:rsid w:val="00976198"/>
    <w:rsid w:val="009777E4"/>
    <w:rsid w:val="00977A14"/>
    <w:rsid w:val="009801FC"/>
    <w:rsid w:val="00984761"/>
    <w:rsid w:val="00984D4B"/>
    <w:rsid w:val="00997E1A"/>
    <w:rsid w:val="009A270B"/>
    <w:rsid w:val="009B3B5A"/>
    <w:rsid w:val="009C0196"/>
    <w:rsid w:val="009C6603"/>
    <w:rsid w:val="009D040C"/>
    <w:rsid w:val="009E1451"/>
    <w:rsid w:val="009E5124"/>
    <w:rsid w:val="009F45ED"/>
    <w:rsid w:val="00A03FC5"/>
    <w:rsid w:val="00A0766D"/>
    <w:rsid w:val="00A076D8"/>
    <w:rsid w:val="00A1263A"/>
    <w:rsid w:val="00A1341C"/>
    <w:rsid w:val="00A13D83"/>
    <w:rsid w:val="00A17D1A"/>
    <w:rsid w:val="00A217EF"/>
    <w:rsid w:val="00A23B37"/>
    <w:rsid w:val="00A3184D"/>
    <w:rsid w:val="00A32296"/>
    <w:rsid w:val="00A340DC"/>
    <w:rsid w:val="00A372CD"/>
    <w:rsid w:val="00A3738C"/>
    <w:rsid w:val="00A46003"/>
    <w:rsid w:val="00A533B7"/>
    <w:rsid w:val="00A5689B"/>
    <w:rsid w:val="00A56C6C"/>
    <w:rsid w:val="00A65986"/>
    <w:rsid w:val="00A67A0F"/>
    <w:rsid w:val="00A7091B"/>
    <w:rsid w:val="00A757F4"/>
    <w:rsid w:val="00A75BE3"/>
    <w:rsid w:val="00A75D99"/>
    <w:rsid w:val="00A82DD5"/>
    <w:rsid w:val="00A840D8"/>
    <w:rsid w:val="00A843EF"/>
    <w:rsid w:val="00A869AE"/>
    <w:rsid w:val="00A9023B"/>
    <w:rsid w:val="00A924F2"/>
    <w:rsid w:val="00A94255"/>
    <w:rsid w:val="00A954C6"/>
    <w:rsid w:val="00A95F78"/>
    <w:rsid w:val="00AA05BF"/>
    <w:rsid w:val="00AA188E"/>
    <w:rsid w:val="00AA403B"/>
    <w:rsid w:val="00AA6577"/>
    <w:rsid w:val="00AA6733"/>
    <w:rsid w:val="00AB0455"/>
    <w:rsid w:val="00AB5159"/>
    <w:rsid w:val="00AB5660"/>
    <w:rsid w:val="00AC017A"/>
    <w:rsid w:val="00AC3031"/>
    <w:rsid w:val="00AC350A"/>
    <w:rsid w:val="00AC62A6"/>
    <w:rsid w:val="00AD25A8"/>
    <w:rsid w:val="00AD3DEF"/>
    <w:rsid w:val="00AD45F4"/>
    <w:rsid w:val="00AD7A46"/>
    <w:rsid w:val="00AE4114"/>
    <w:rsid w:val="00AE6F26"/>
    <w:rsid w:val="00AF3D28"/>
    <w:rsid w:val="00B00AB1"/>
    <w:rsid w:val="00B05A82"/>
    <w:rsid w:val="00B07038"/>
    <w:rsid w:val="00B22950"/>
    <w:rsid w:val="00B42351"/>
    <w:rsid w:val="00B43FDC"/>
    <w:rsid w:val="00B45C08"/>
    <w:rsid w:val="00B527B4"/>
    <w:rsid w:val="00B62C19"/>
    <w:rsid w:val="00B658FA"/>
    <w:rsid w:val="00B74CBA"/>
    <w:rsid w:val="00B75EC3"/>
    <w:rsid w:val="00B76A08"/>
    <w:rsid w:val="00B937BE"/>
    <w:rsid w:val="00B9637D"/>
    <w:rsid w:val="00B977EC"/>
    <w:rsid w:val="00BA20CB"/>
    <w:rsid w:val="00BA360F"/>
    <w:rsid w:val="00BC088A"/>
    <w:rsid w:val="00BC2765"/>
    <w:rsid w:val="00BC4E11"/>
    <w:rsid w:val="00BC6949"/>
    <w:rsid w:val="00BC783B"/>
    <w:rsid w:val="00BD18EF"/>
    <w:rsid w:val="00BD669B"/>
    <w:rsid w:val="00BD7DB4"/>
    <w:rsid w:val="00BE4287"/>
    <w:rsid w:val="00BE478A"/>
    <w:rsid w:val="00BE497C"/>
    <w:rsid w:val="00BE68C2"/>
    <w:rsid w:val="00BE7C6A"/>
    <w:rsid w:val="00BF41D5"/>
    <w:rsid w:val="00BF5058"/>
    <w:rsid w:val="00BF6CC0"/>
    <w:rsid w:val="00BF7CD1"/>
    <w:rsid w:val="00C01A94"/>
    <w:rsid w:val="00C05840"/>
    <w:rsid w:val="00C12D51"/>
    <w:rsid w:val="00C162AB"/>
    <w:rsid w:val="00C17596"/>
    <w:rsid w:val="00C23A6C"/>
    <w:rsid w:val="00C240DC"/>
    <w:rsid w:val="00C2778F"/>
    <w:rsid w:val="00C31ADC"/>
    <w:rsid w:val="00C349FA"/>
    <w:rsid w:val="00C44429"/>
    <w:rsid w:val="00C52DA7"/>
    <w:rsid w:val="00C55704"/>
    <w:rsid w:val="00C55DBB"/>
    <w:rsid w:val="00C649B6"/>
    <w:rsid w:val="00C71A63"/>
    <w:rsid w:val="00C7280E"/>
    <w:rsid w:val="00C760F6"/>
    <w:rsid w:val="00C7692B"/>
    <w:rsid w:val="00C8697B"/>
    <w:rsid w:val="00C905E1"/>
    <w:rsid w:val="00C90B11"/>
    <w:rsid w:val="00C91105"/>
    <w:rsid w:val="00C9496C"/>
    <w:rsid w:val="00CA1938"/>
    <w:rsid w:val="00CA7BEC"/>
    <w:rsid w:val="00CB1AF5"/>
    <w:rsid w:val="00CB4796"/>
    <w:rsid w:val="00CB5A66"/>
    <w:rsid w:val="00CC2FA8"/>
    <w:rsid w:val="00CC4209"/>
    <w:rsid w:val="00CD0160"/>
    <w:rsid w:val="00CD68A8"/>
    <w:rsid w:val="00CE0CB3"/>
    <w:rsid w:val="00CE10FC"/>
    <w:rsid w:val="00CE1C2B"/>
    <w:rsid w:val="00CE1F6D"/>
    <w:rsid w:val="00CE1FCA"/>
    <w:rsid w:val="00CE2E1C"/>
    <w:rsid w:val="00CE31B8"/>
    <w:rsid w:val="00CE3FDD"/>
    <w:rsid w:val="00CE4DF5"/>
    <w:rsid w:val="00CE5C6F"/>
    <w:rsid w:val="00CE6B33"/>
    <w:rsid w:val="00CE73CD"/>
    <w:rsid w:val="00CF3112"/>
    <w:rsid w:val="00CF3180"/>
    <w:rsid w:val="00CF7BC6"/>
    <w:rsid w:val="00D01C72"/>
    <w:rsid w:val="00D01EFF"/>
    <w:rsid w:val="00D02AF0"/>
    <w:rsid w:val="00D04948"/>
    <w:rsid w:val="00D064A7"/>
    <w:rsid w:val="00D10051"/>
    <w:rsid w:val="00D22BEC"/>
    <w:rsid w:val="00D422B2"/>
    <w:rsid w:val="00D43811"/>
    <w:rsid w:val="00D46472"/>
    <w:rsid w:val="00D46F64"/>
    <w:rsid w:val="00D55D8D"/>
    <w:rsid w:val="00D60280"/>
    <w:rsid w:val="00D63A9E"/>
    <w:rsid w:val="00D70D7B"/>
    <w:rsid w:val="00D74F98"/>
    <w:rsid w:val="00D75194"/>
    <w:rsid w:val="00D768F3"/>
    <w:rsid w:val="00D8056F"/>
    <w:rsid w:val="00D80C63"/>
    <w:rsid w:val="00D81308"/>
    <w:rsid w:val="00D92F20"/>
    <w:rsid w:val="00D93A9D"/>
    <w:rsid w:val="00DA0EC7"/>
    <w:rsid w:val="00DA1199"/>
    <w:rsid w:val="00DA3C52"/>
    <w:rsid w:val="00DA62CB"/>
    <w:rsid w:val="00DB1DE7"/>
    <w:rsid w:val="00DD44A2"/>
    <w:rsid w:val="00DE594D"/>
    <w:rsid w:val="00DF0411"/>
    <w:rsid w:val="00DF1457"/>
    <w:rsid w:val="00DF1C19"/>
    <w:rsid w:val="00DF7902"/>
    <w:rsid w:val="00E0081D"/>
    <w:rsid w:val="00E0748E"/>
    <w:rsid w:val="00E102BD"/>
    <w:rsid w:val="00E10B33"/>
    <w:rsid w:val="00E11441"/>
    <w:rsid w:val="00E140C0"/>
    <w:rsid w:val="00E14746"/>
    <w:rsid w:val="00E24C63"/>
    <w:rsid w:val="00E30375"/>
    <w:rsid w:val="00E31515"/>
    <w:rsid w:val="00E37D60"/>
    <w:rsid w:val="00E412D3"/>
    <w:rsid w:val="00E47F5C"/>
    <w:rsid w:val="00E57EF5"/>
    <w:rsid w:val="00E63FBD"/>
    <w:rsid w:val="00E665E5"/>
    <w:rsid w:val="00E675C3"/>
    <w:rsid w:val="00E820B8"/>
    <w:rsid w:val="00E83E42"/>
    <w:rsid w:val="00E9240F"/>
    <w:rsid w:val="00E92538"/>
    <w:rsid w:val="00E93A68"/>
    <w:rsid w:val="00E966A0"/>
    <w:rsid w:val="00EA00B8"/>
    <w:rsid w:val="00EA6498"/>
    <w:rsid w:val="00EA6623"/>
    <w:rsid w:val="00EB465F"/>
    <w:rsid w:val="00EB6E00"/>
    <w:rsid w:val="00EC0ACF"/>
    <w:rsid w:val="00EC0B16"/>
    <w:rsid w:val="00EC1829"/>
    <w:rsid w:val="00EC425A"/>
    <w:rsid w:val="00EC6E90"/>
    <w:rsid w:val="00ED45BA"/>
    <w:rsid w:val="00ED56A2"/>
    <w:rsid w:val="00ED6FEC"/>
    <w:rsid w:val="00EE5CA4"/>
    <w:rsid w:val="00EE64EA"/>
    <w:rsid w:val="00EF25D1"/>
    <w:rsid w:val="00EF3BF8"/>
    <w:rsid w:val="00EF62FA"/>
    <w:rsid w:val="00EF7287"/>
    <w:rsid w:val="00F060FD"/>
    <w:rsid w:val="00F0631E"/>
    <w:rsid w:val="00F11CEA"/>
    <w:rsid w:val="00F17CE8"/>
    <w:rsid w:val="00F2053F"/>
    <w:rsid w:val="00F21AF5"/>
    <w:rsid w:val="00F37BC0"/>
    <w:rsid w:val="00F43058"/>
    <w:rsid w:val="00F45093"/>
    <w:rsid w:val="00F466BF"/>
    <w:rsid w:val="00F5367A"/>
    <w:rsid w:val="00F56566"/>
    <w:rsid w:val="00F57E05"/>
    <w:rsid w:val="00F60B66"/>
    <w:rsid w:val="00F64538"/>
    <w:rsid w:val="00F64DB3"/>
    <w:rsid w:val="00F656C8"/>
    <w:rsid w:val="00F66190"/>
    <w:rsid w:val="00F71CC5"/>
    <w:rsid w:val="00F82D66"/>
    <w:rsid w:val="00F85C6B"/>
    <w:rsid w:val="00F91533"/>
    <w:rsid w:val="00F92515"/>
    <w:rsid w:val="00F9648F"/>
    <w:rsid w:val="00FA221A"/>
    <w:rsid w:val="00FA5844"/>
    <w:rsid w:val="00FA76CE"/>
    <w:rsid w:val="00FB4142"/>
    <w:rsid w:val="00FC07DE"/>
    <w:rsid w:val="00FC3163"/>
    <w:rsid w:val="00FC528A"/>
    <w:rsid w:val="00FD4254"/>
    <w:rsid w:val="00FD53C5"/>
    <w:rsid w:val="00FD583C"/>
    <w:rsid w:val="00FE589A"/>
    <w:rsid w:val="00FE5BD8"/>
    <w:rsid w:val="00FF0B51"/>
    <w:rsid w:val="00FF2861"/>
    <w:rsid w:val="00FF618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D38C34"/>
  <w15:docId w15:val="{75B93523-EE64-4EF2-8C97-69621DC6AE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1C6A"/>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BodyText"/>
    <w:link w:val="Heading1Char"/>
    <w:uiPriority w:val="9"/>
    <w:qFormat/>
    <w:rsid w:val="005330AF"/>
    <w:pPr>
      <w:keepNext/>
      <w:overflowPunct w:val="0"/>
      <w:autoSpaceDE w:val="0"/>
      <w:autoSpaceDN w:val="0"/>
      <w:adjustRightInd w:val="0"/>
      <w:spacing w:before="240" w:after="120"/>
      <w:textAlignment w:val="baseline"/>
      <w:outlineLvl w:val="0"/>
    </w:pPr>
    <w:rPr>
      <w:rFonts w:ascii="Arial Black" w:hAnsi="Arial Black"/>
      <w:color w:val="808080"/>
      <w:spacing w:val="-25"/>
      <w:kern w:val="28"/>
      <w:sz w:val="32"/>
      <w:szCs w:val="20"/>
    </w:rPr>
  </w:style>
  <w:style w:type="paragraph" w:styleId="Heading2">
    <w:name w:val="heading 2"/>
    <w:basedOn w:val="Normal"/>
    <w:next w:val="Normal"/>
    <w:link w:val="Heading2Char"/>
    <w:uiPriority w:val="9"/>
    <w:qFormat/>
    <w:rsid w:val="005330AF"/>
    <w:pPr>
      <w:keepNext/>
      <w:jc w:val="center"/>
      <w:outlineLvl w:val="1"/>
    </w:pPr>
    <w:rPr>
      <w:rFonts w:ascii="Arial" w:hAnsi="Arial"/>
      <w:b/>
      <w:szCs w:val="20"/>
    </w:rPr>
  </w:style>
  <w:style w:type="paragraph" w:styleId="Heading3">
    <w:name w:val="heading 3"/>
    <w:basedOn w:val="Normal"/>
    <w:next w:val="Normal"/>
    <w:link w:val="Heading3Char"/>
    <w:uiPriority w:val="9"/>
    <w:qFormat/>
    <w:rsid w:val="005330AF"/>
    <w:pPr>
      <w:keepNext/>
      <w:outlineLvl w:val="2"/>
    </w:pPr>
    <w:rPr>
      <w:b/>
      <w:bCs/>
    </w:rPr>
  </w:style>
  <w:style w:type="paragraph" w:styleId="Heading4">
    <w:name w:val="heading 4"/>
    <w:basedOn w:val="Normal"/>
    <w:next w:val="Normal"/>
    <w:link w:val="Heading4Char"/>
    <w:uiPriority w:val="9"/>
    <w:qFormat/>
    <w:rsid w:val="005330AF"/>
    <w:pPr>
      <w:keepNext/>
      <w:outlineLvl w:val="3"/>
    </w:pPr>
    <w:rPr>
      <w:b/>
      <w:bCs/>
      <w:sz w:val="22"/>
    </w:rPr>
  </w:style>
  <w:style w:type="paragraph" w:styleId="Heading5">
    <w:name w:val="heading 5"/>
    <w:basedOn w:val="Normal"/>
    <w:next w:val="Normal"/>
    <w:link w:val="Heading5Char"/>
    <w:uiPriority w:val="9"/>
    <w:qFormat/>
    <w:rsid w:val="005330AF"/>
    <w:pPr>
      <w:keepNext/>
      <w:ind w:firstLine="720"/>
      <w:outlineLvl w:val="4"/>
    </w:pPr>
    <w:rPr>
      <w:b/>
      <w:bCs/>
      <w:sz w:val="22"/>
    </w:rPr>
  </w:style>
  <w:style w:type="paragraph" w:styleId="Heading6">
    <w:name w:val="heading 6"/>
    <w:basedOn w:val="Normal"/>
    <w:next w:val="Normal"/>
    <w:link w:val="Heading6Char"/>
    <w:uiPriority w:val="9"/>
    <w:qFormat/>
    <w:rsid w:val="005330AF"/>
    <w:pPr>
      <w:keepNext/>
      <w:shd w:val="clear" w:color="auto" w:fill="F3F3F3"/>
      <w:spacing w:before="120" w:after="40"/>
      <w:jc w:val="center"/>
      <w:outlineLvl w:val="5"/>
    </w:pPr>
    <w:rPr>
      <w:rFonts w:ascii="Arial Narrow" w:hAnsi="Arial Narrow"/>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330AF"/>
    <w:pPr>
      <w:tabs>
        <w:tab w:val="center" w:pos="4680"/>
        <w:tab w:val="right" w:pos="9360"/>
      </w:tabs>
    </w:pPr>
  </w:style>
  <w:style w:type="character" w:customStyle="1" w:styleId="HeaderChar">
    <w:name w:val="Header Char"/>
    <w:basedOn w:val="DefaultParagraphFont"/>
    <w:link w:val="Header"/>
    <w:uiPriority w:val="99"/>
    <w:semiHidden/>
    <w:rsid w:val="005330AF"/>
  </w:style>
  <w:style w:type="paragraph" w:styleId="Footer">
    <w:name w:val="footer"/>
    <w:basedOn w:val="Normal"/>
    <w:link w:val="FooterChar"/>
    <w:uiPriority w:val="99"/>
    <w:unhideWhenUsed/>
    <w:rsid w:val="005330AF"/>
    <w:pPr>
      <w:tabs>
        <w:tab w:val="center" w:pos="4680"/>
        <w:tab w:val="right" w:pos="9360"/>
      </w:tabs>
    </w:pPr>
  </w:style>
  <w:style w:type="character" w:customStyle="1" w:styleId="FooterChar">
    <w:name w:val="Footer Char"/>
    <w:basedOn w:val="DefaultParagraphFont"/>
    <w:link w:val="Footer"/>
    <w:uiPriority w:val="99"/>
    <w:semiHidden/>
    <w:rsid w:val="005330AF"/>
  </w:style>
  <w:style w:type="paragraph" w:styleId="BodyText">
    <w:name w:val="Body Text"/>
    <w:basedOn w:val="Normal"/>
    <w:link w:val="BodyTextChar"/>
    <w:uiPriority w:val="99"/>
    <w:rsid w:val="005330AF"/>
    <w:pPr>
      <w:overflowPunct w:val="0"/>
      <w:autoSpaceDE w:val="0"/>
      <w:autoSpaceDN w:val="0"/>
      <w:adjustRightInd w:val="0"/>
      <w:spacing w:after="240"/>
      <w:jc w:val="both"/>
      <w:textAlignment w:val="baseline"/>
    </w:pPr>
    <w:rPr>
      <w:rFonts w:ascii="Garamond" w:hAnsi="Garamond"/>
      <w:spacing w:val="-5"/>
      <w:szCs w:val="20"/>
    </w:rPr>
  </w:style>
  <w:style w:type="character" w:customStyle="1" w:styleId="BodyTextChar">
    <w:name w:val="Body Text Char"/>
    <w:basedOn w:val="DefaultParagraphFont"/>
    <w:link w:val="BodyText"/>
    <w:uiPriority w:val="99"/>
    <w:rsid w:val="005330AF"/>
    <w:rPr>
      <w:rFonts w:ascii="Garamond" w:eastAsia="Times New Roman" w:hAnsi="Garamond" w:cs="Times New Roman"/>
      <w:spacing w:val="-5"/>
      <w:sz w:val="24"/>
      <w:szCs w:val="20"/>
      <w:lang w:val="en-US"/>
    </w:rPr>
  </w:style>
  <w:style w:type="paragraph" w:styleId="NoSpacing">
    <w:name w:val="No Spacing"/>
    <w:uiPriority w:val="1"/>
    <w:qFormat/>
    <w:rsid w:val="005330AF"/>
    <w:pPr>
      <w:spacing w:after="0" w:line="240" w:lineRule="auto"/>
    </w:pPr>
  </w:style>
  <w:style w:type="character" w:styleId="PageNumber">
    <w:name w:val="page number"/>
    <w:basedOn w:val="DefaultParagraphFont"/>
    <w:uiPriority w:val="99"/>
    <w:rsid w:val="005330AF"/>
    <w:rPr>
      <w:rFonts w:cs="Times New Roman"/>
    </w:rPr>
  </w:style>
  <w:style w:type="paragraph" w:styleId="BodyTextIndent3">
    <w:name w:val="Body Text Indent 3"/>
    <w:basedOn w:val="Normal"/>
    <w:link w:val="BodyTextIndent3Char"/>
    <w:uiPriority w:val="99"/>
    <w:unhideWhenUsed/>
    <w:rsid w:val="005330AF"/>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5330AF"/>
    <w:rPr>
      <w:sz w:val="16"/>
      <w:szCs w:val="16"/>
    </w:rPr>
  </w:style>
  <w:style w:type="paragraph" w:styleId="BodyText2">
    <w:name w:val="Body Text 2"/>
    <w:basedOn w:val="Normal"/>
    <w:link w:val="BodyText2Char"/>
    <w:uiPriority w:val="99"/>
    <w:unhideWhenUsed/>
    <w:rsid w:val="005330AF"/>
    <w:pPr>
      <w:spacing w:after="120" w:line="480" w:lineRule="auto"/>
    </w:pPr>
  </w:style>
  <w:style w:type="character" w:customStyle="1" w:styleId="BodyText2Char">
    <w:name w:val="Body Text 2 Char"/>
    <w:basedOn w:val="DefaultParagraphFont"/>
    <w:link w:val="BodyText2"/>
    <w:uiPriority w:val="99"/>
    <w:semiHidden/>
    <w:rsid w:val="005330AF"/>
  </w:style>
  <w:style w:type="paragraph" w:styleId="BodyTextIndent2">
    <w:name w:val="Body Text Indent 2"/>
    <w:basedOn w:val="Normal"/>
    <w:link w:val="BodyTextIndent2Char"/>
    <w:uiPriority w:val="99"/>
    <w:unhideWhenUsed/>
    <w:rsid w:val="005330AF"/>
    <w:pPr>
      <w:spacing w:after="120" w:line="480" w:lineRule="auto"/>
      <w:ind w:left="283"/>
    </w:pPr>
  </w:style>
  <w:style w:type="character" w:customStyle="1" w:styleId="BodyTextIndent2Char">
    <w:name w:val="Body Text Indent 2 Char"/>
    <w:basedOn w:val="DefaultParagraphFont"/>
    <w:link w:val="BodyTextIndent2"/>
    <w:uiPriority w:val="99"/>
    <w:semiHidden/>
    <w:rsid w:val="005330AF"/>
  </w:style>
  <w:style w:type="character" w:customStyle="1" w:styleId="Heading1Char">
    <w:name w:val="Heading 1 Char"/>
    <w:basedOn w:val="DefaultParagraphFont"/>
    <w:link w:val="Heading1"/>
    <w:uiPriority w:val="9"/>
    <w:rsid w:val="005330AF"/>
    <w:rPr>
      <w:rFonts w:ascii="Arial Black" w:eastAsia="Times New Roman" w:hAnsi="Arial Black" w:cs="Times New Roman"/>
      <w:color w:val="808080"/>
      <w:spacing w:val="-25"/>
      <w:kern w:val="28"/>
      <w:sz w:val="32"/>
      <w:szCs w:val="20"/>
      <w:lang w:val="en-US"/>
    </w:rPr>
  </w:style>
  <w:style w:type="character" w:customStyle="1" w:styleId="Heading2Char">
    <w:name w:val="Heading 2 Char"/>
    <w:basedOn w:val="DefaultParagraphFont"/>
    <w:link w:val="Heading2"/>
    <w:uiPriority w:val="9"/>
    <w:rsid w:val="005330AF"/>
    <w:rPr>
      <w:rFonts w:ascii="Arial" w:eastAsia="Times New Roman" w:hAnsi="Arial" w:cs="Times New Roman"/>
      <w:b/>
      <w:sz w:val="24"/>
      <w:szCs w:val="20"/>
      <w:lang w:val="en-US"/>
    </w:rPr>
  </w:style>
  <w:style w:type="character" w:customStyle="1" w:styleId="Heading3Char">
    <w:name w:val="Heading 3 Char"/>
    <w:basedOn w:val="DefaultParagraphFont"/>
    <w:link w:val="Heading3"/>
    <w:uiPriority w:val="9"/>
    <w:rsid w:val="005330AF"/>
    <w:rPr>
      <w:rFonts w:ascii="Times New Roman" w:eastAsia="Times New Roman" w:hAnsi="Times New Roman" w:cs="Times New Roman"/>
      <w:b/>
      <w:bCs/>
      <w:sz w:val="24"/>
      <w:szCs w:val="24"/>
      <w:lang w:val="en-US"/>
    </w:rPr>
  </w:style>
  <w:style w:type="character" w:customStyle="1" w:styleId="Heading4Char">
    <w:name w:val="Heading 4 Char"/>
    <w:basedOn w:val="DefaultParagraphFont"/>
    <w:link w:val="Heading4"/>
    <w:uiPriority w:val="9"/>
    <w:rsid w:val="005330AF"/>
    <w:rPr>
      <w:rFonts w:ascii="Times New Roman" w:eastAsia="Times New Roman" w:hAnsi="Times New Roman" w:cs="Times New Roman"/>
      <w:b/>
      <w:bCs/>
      <w:szCs w:val="24"/>
      <w:lang w:val="en-US"/>
    </w:rPr>
  </w:style>
  <w:style w:type="character" w:customStyle="1" w:styleId="Heading5Char">
    <w:name w:val="Heading 5 Char"/>
    <w:basedOn w:val="DefaultParagraphFont"/>
    <w:link w:val="Heading5"/>
    <w:uiPriority w:val="9"/>
    <w:rsid w:val="005330AF"/>
    <w:rPr>
      <w:rFonts w:ascii="Times New Roman" w:eastAsia="Times New Roman" w:hAnsi="Times New Roman" w:cs="Times New Roman"/>
      <w:b/>
      <w:bCs/>
      <w:szCs w:val="24"/>
      <w:lang w:val="en-US"/>
    </w:rPr>
  </w:style>
  <w:style w:type="character" w:customStyle="1" w:styleId="Heading6Char">
    <w:name w:val="Heading 6 Char"/>
    <w:basedOn w:val="DefaultParagraphFont"/>
    <w:link w:val="Heading6"/>
    <w:uiPriority w:val="9"/>
    <w:rsid w:val="005330AF"/>
    <w:rPr>
      <w:rFonts w:ascii="Arial Narrow" w:eastAsia="Times New Roman" w:hAnsi="Arial Narrow" w:cs="Times New Roman"/>
      <w:b/>
      <w:szCs w:val="24"/>
      <w:shd w:val="clear" w:color="auto" w:fill="F3F3F3"/>
      <w:lang w:val="en-US"/>
    </w:rPr>
  </w:style>
  <w:style w:type="paragraph" w:styleId="BodyTextIndent">
    <w:name w:val="Body Text Indent"/>
    <w:basedOn w:val="Normal"/>
    <w:link w:val="BodyTextIndentChar"/>
    <w:uiPriority w:val="99"/>
    <w:rsid w:val="005330AF"/>
    <w:pPr>
      <w:ind w:left="1440" w:hanging="1440"/>
    </w:pPr>
    <w:rPr>
      <w:b/>
      <w:bCs/>
    </w:rPr>
  </w:style>
  <w:style w:type="character" w:customStyle="1" w:styleId="BodyTextIndentChar">
    <w:name w:val="Body Text Indent Char"/>
    <w:basedOn w:val="DefaultParagraphFont"/>
    <w:link w:val="BodyTextIndent"/>
    <w:uiPriority w:val="99"/>
    <w:rsid w:val="005330AF"/>
    <w:rPr>
      <w:rFonts w:ascii="Times New Roman" w:eastAsia="Times New Roman" w:hAnsi="Times New Roman" w:cs="Times New Roman"/>
      <w:b/>
      <w:bCs/>
      <w:sz w:val="24"/>
      <w:szCs w:val="24"/>
      <w:lang w:val="en-US"/>
    </w:rPr>
  </w:style>
  <w:style w:type="paragraph" w:customStyle="1" w:styleId="indentlevel3">
    <w:name w:val="indentlevel3"/>
    <w:basedOn w:val="Normal"/>
    <w:rsid w:val="005330AF"/>
    <w:pPr>
      <w:spacing w:before="100" w:beforeAutospacing="1" w:after="100" w:afterAutospacing="1"/>
      <w:ind w:left="1440"/>
    </w:pPr>
    <w:rPr>
      <w:lang w:val="en-CA"/>
    </w:rPr>
  </w:style>
  <w:style w:type="paragraph" w:styleId="ListBullet">
    <w:name w:val="List Bullet"/>
    <w:basedOn w:val="Normal"/>
    <w:autoRedefine/>
    <w:uiPriority w:val="99"/>
    <w:rsid w:val="0009699A"/>
    <w:pPr>
      <w:outlineLvl w:val="4"/>
    </w:pPr>
    <w:rPr>
      <w:sz w:val="22"/>
      <w:szCs w:val="20"/>
      <w:lang w:val="en-CA"/>
    </w:rPr>
  </w:style>
  <w:style w:type="paragraph" w:styleId="ListBullet2">
    <w:name w:val="List Bullet 2"/>
    <w:basedOn w:val="Normal"/>
    <w:autoRedefine/>
    <w:uiPriority w:val="99"/>
    <w:rsid w:val="005330AF"/>
    <w:pPr>
      <w:numPr>
        <w:ilvl w:val="5"/>
        <w:numId w:val="8"/>
      </w:numPr>
      <w:outlineLvl w:val="5"/>
    </w:pPr>
    <w:rPr>
      <w:szCs w:val="20"/>
      <w:lang w:val="en-CA"/>
    </w:rPr>
  </w:style>
  <w:style w:type="paragraph" w:styleId="ListBullet3">
    <w:name w:val="List Bullet 3"/>
    <w:basedOn w:val="Normal"/>
    <w:autoRedefine/>
    <w:uiPriority w:val="99"/>
    <w:rsid w:val="005330AF"/>
    <w:pPr>
      <w:numPr>
        <w:ilvl w:val="6"/>
        <w:numId w:val="8"/>
      </w:numPr>
      <w:outlineLvl w:val="6"/>
    </w:pPr>
    <w:rPr>
      <w:szCs w:val="20"/>
      <w:lang w:val="en-CA"/>
    </w:rPr>
  </w:style>
  <w:style w:type="paragraph" w:styleId="ListBullet4">
    <w:name w:val="List Bullet 4"/>
    <w:basedOn w:val="Normal"/>
    <w:autoRedefine/>
    <w:uiPriority w:val="99"/>
    <w:rsid w:val="005330AF"/>
    <w:pPr>
      <w:numPr>
        <w:ilvl w:val="7"/>
        <w:numId w:val="8"/>
      </w:numPr>
      <w:outlineLvl w:val="7"/>
    </w:pPr>
    <w:rPr>
      <w:szCs w:val="20"/>
      <w:lang w:val="en-CA"/>
    </w:rPr>
  </w:style>
  <w:style w:type="table" w:styleId="TableGrid">
    <w:name w:val="Table Grid"/>
    <w:basedOn w:val="TableNormal"/>
    <w:uiPriority w:val="59"/>
    <w:rsid w:val="005330AF"/>
    <w:pPr>
      <w:spacing w:after="0" w:line="240" w:lineRule="auto"/>
    </w:pPr>
    <w:rPr>
      <w:rFonts w:ascii="Times New Roman" w:eastAsia="Times New Roman" w:hAnsi="Times New Roman" w:cs="Times New Roman"/>
      <w:sz w:val="20"/>
      <w:szCs w:val="20"/>
      <w:lang w:eastAsia="en-C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330AF"/>
    <w:pPr>
      <w:ind w:left="720"/>
      <w:contextualSpacing/>
    </w:pPr>
    <w:rPr>
      <w:szCs w:val="20"/>
      <w:lang w:val="en-CA"/>
    </w:rPr>
  </w:style>
  <w:style w:type="paragraph" w:styleId="FootnoteText">
    <w:name w:val="footnote text"/>
    <w:basedOn w:val="Normal"/>
    <w:link w:val="FootnoteTextChar"/>
    <w:uiPriority w:val="99"/>
    <w:rsid w:val="005330AF"/>
    <w:rPr>
      <w:sz w:val="20"/>
      <w:szCs w:val="20"/>
      <w:lang w:val="en-CA"/>
    </w:rPr>
  </w:style>
  <w:style w:type="character" w:customStyle="1" w:styleId="FootnoteTextChar">
    <w:name w:val="Footnote Text Char"/>
    <w:basedOn w:val="DefaultParagraphFont"/>
    <w:link w:val="FootnoteText"/>
    <w:uiPriority w:val="99"/>
    <w:rsid w:val="005330AF"/>
    <w:rPr>
      <w:rFonts w:ascii="Times New Roman" w:eastAsia="Times New Roman" w:hAnsi="Times New Roman" w:cs="Times New Roman"/>
      <w:sz w:val="20"/>
      <w:szCs w:val="20"/>
    </w:rPr>
  </w:style>
  <w:style w:type="character" w:styleId="FootnoteReference">
    <w:name w:val="footnote reference"/>
    <w:basedOn w:val="DefaultParagraphFont"/>
    <w:uiPriority w:val="99"/>
    <w:rsid w:val="005330AF"/>
    <w:rPr>
      <w:rFonts w:cs="Times New Roman"/>
      <w:vertAlign w:val="superscript"/>
    </w:rPr>
  </w:style>
  <w:style w:type="paragraph" w:styleId="CommentText">
    <w:name w:val="annotation text"/>
    <w:basedOn w:val="Normal"/>
    <w:link w:val="CommentTextChar"/>
    <w:uiPriority w:val="99"/>
    <w:rsid w:val="005330AF"/>
    <w:rPr>
      <w:sz w:val="20"/>
      <w:szCs w:val="20"/>
      <w:lang w:val="en-CA"/>
    </w:rPr>
  </w:style>
  <w:style w:type="character" w:customStyle="1" w:styleId="CommentTextChar">
    <w:name w:val="Comment Text Char"/>
    <w:basedOn w:val="DefaultParagraphFont"/>
    <w:link w:val="CommentText"/>
    <w:uiPriority w:val="99"/>
    <w:rsid w:val="005330AF"/>
    <w:rPr>
      <w:rFonts w:ascii="Times New Roman" w:eastAsia="Times New Roman" w:hAnsi="Times New Roman" w:cs="Times New Roman"/>
      <w:sz w:val="20"/>
      <w:szCs w:val="20"/>
    </w:rPr>
  </w:style>
  <w:style w:type="paragraph" w:customStyle="1" w:styleId="Default">
    <w:name w:val="Default"/>
    <w:basedOn w:val="Normal"/>
    <w:rsid w:val="00A840D8"/>
    <w:pPr>
      <w:autoSpaceDE w:val="0"/>
      <w:autoSpaceDN w:val="0"/>
    </w:pPr>
    <w:rPr>
      <w:rFonts w:ascii="Arial" w:eastAsiaTheme="minorHAnsi" w:hAnsi="Arial" w:cs="Arial"/>
      <w:color w:val="000000"/>
      <w:lang w:val="en-CA" w:eastAsia="en-CA"/>
    </w:rPr>
  </w:style>
  <w:style w:type="paragraph" w:styleId="BalloonText">
    <w:name w:val="Balloon Text"/>
    <w:basedOn w:val="Normal"/>
    <w:link w:val="BalloonTextChar"/>
    <w:uiPriority w:val="99"/>
    <w:semiHidden/>
    <w:unhideWhenUsed/>
    <w:rsid w:val="00527779"/>
    <w:rPr>
      <w:rFonts w:ascii="Tahoma" w:hAnsi="Tahoma" w:cs="Tahoma"/>
      <w:sz w:val="16"/>
      <w:szCs w:val="16"/>
    </w:rPr>
  </w:style>
  <w:style w:type="character" w:customStyle="1" w:styleId="BalloonTextChar">
    <w:name w:val="Balloon Text Char"/>
    <w:basedOn w:val="DefaultParagraphFont"/>
    <w:link w:val="BalloonText"/>
    <w:uiPriority w:val="99"/>
    <w:semiHidden/>
    <w:rsid w:val="00527779"/>
    <w:rPr>
      <w:rFonts w:ascii="Tahoma" w:eastAsia="Times New Roman" w:hAnsi="Tahoma" w:cs="Tahoma"/>
      <w:sz w:val="16"/>
      <w:szCs w:val="16"/>
      <w:lang w:val="en-US"/>
    </w:rPr>
  </w:style>
  <w:style w:type="paragraph" w:customStyle="1" w:styleId="paragraph">
    <w:name w:val="paragraph"/>
    <w:basedOn w:val="Normal"/>
    <w:rsid w:val="0014532B"/>
    <w:pPr>
      <w:spacing w:before="100" w:beforeAutospacing="1" w:after="100" w:afterAutospacing="1"/>
    </w:pPr>
    <w:rPr>
      <w:lang w:val="en-CA" w:eastAsia="en-CA"/>
    </w:rPr>
  </w:style>
  <w:style w:type="paragraph" w:customStyle="1" w:styleId="bullet">
    <w:name w:val="bullet"/>
    <w:basedOn w:val="Normal"/>
    <w:rsid w:val="0014532B"/>
    <w:pPr>
      <w:spacing w:before="100" w:beforeAutospacing="1" w:after="100" w:afterAutospacing="1"/>
    </w:pPr>
    <w:rPr>
      <w:lang w:val="en-CA" w:eastAsia="en-CA"/>
    </w:rPr>
  </w:style>
  <w:style w:type="character" w:styleId="Hyperlink">
    <w:name w:val="Hyperlink"/>
    <w:basedOn w:val="DefaultParagraphFont"/>
    <w:rsid w:val="00454206"/>
    <w:rPr>
      <w:color w:val="0000FF"/>
      <w:u w:val="single"/>
    </w:rPr>
  </w:style>
  <w:style w:type="character" w:styleId="FollowedHyperlink">
    <w:name w:val="FollowedHyperlink"/>
    <w:basedOn w:val="DefaultParagraphFont"/>
    <w:uiPriority w:val="99"/>
    <w:semiHidden/>
    <w:unhideWhenUsed/>
    <w:rsid w:val="00BD18E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5412562">
      <w:bodyDiv w:val="1"/>
      <w:marLeft w:val="0"/>
      <w:marRight w:val="0"/>
      <w:marTop w:val="0"/>
      <w:marBottom w:val="0"/>
      <w:divBdr>
        <w:top w:val="none" w:sz="0" w:space="0" w:color="auto"/>
        <w:left w:val="none" w:sz="0" w:space="0" w:color="auto"/>
        <w:bottom w:val="none" w:sz="0" w:space="0" w:color="auto"/>
        <w:right w:val="none" w:sz="0" w:space="0" w:color="auto"/>
      </w:divBdr>
    </w:div>
    <w:div w:id="655767979">
      <w:bodyDiv w:val="1"/>
      <w:marLeft w:val="0"/>
      <w:marRight w:val="0"/>
      <w:marTop w:val="0"/>
      <w:marBottom w:val="0"/>
      <w:divBdr>
        <w:top w:val="none" w:sz="0" w:space="0" w:color="auto"/>
        <w:left w:val="none" w:sz="0" w:space="0" w:color="auto"/>
        <w:bottom w:val="none" w:sz="0" w:space="0" w:color="auto"/>
        <w:right w:val="none" w:sz="0" w:space="0" w:color="auto"/>
      </w:divBdr>
    </w:div>
    <w:div w:id="695932080">
      <w:bodyDiv w:val="1"/>
      <w:marLeft w:val="0"/>
      <w:marRight w:val="0"/>
      <w:marTop w:val="0"/>
      <w:marBottom w:val="0"/>
      <w:divBdr>
        <w:top w:val="none" w:sz="0" w:space="0" w:color="auto"/>
        <w:left w:val="none" w:sz="0" w:space="0" w:color="auto"/>
        <w:bottom w:val="none" w:sz="0" w:space="0" w:color="auto"/>
        <w:right w:val="none" w:sz="0" w:space="0" w:color="auto"/>
      </w:divBdr>
    </w:div>
    <w:div w:id="768161199">
      <w:bodyDiv w:val="1"/>
      <w:marLeft w:val="0"/>
      <w:marRight w:val="0"/>
      <w:marTop w:val="0"/>
      <w:marBottom w:val="0"/>
      <w:divBdr>
        <w:top w:val="none" w:sz="0" w:space="0" w:color="auto"/>
        <w:left w:val="none" w:sz="0" w:space="0" w:color="auto"/>
        <w:bottom w:val="none" w:sz="0" w:space="0" w:color="auto"/>
        <w:right w:val="none" w:sz="0" w:space="0" w:color="auto"/>
      </w:divBdr>
    </w:div>
    <w:div w:id="848829579">
      <w:bodyDiv w:val="1"/>
      <w:marLeft w:val="0"/>
      <w:marRight w:val="0"/>
      <w:marTop w:val="0"/>
      <w:marBottom w:val="0"/>
      <w:divBdr>
        <w:top w:val="none" w:sz="0" w:space="0" w:color="auto"/>
        <w:left w:val="none" w:sz="0" w:space="0" w:color="auto"/>
        <w:bottom w:val="none" w:sz="0" w:space="0" w:color="auto"/>
        <w:right w:val="none" w:sz="0" w:space="0" w:color="auto"/>
      </w:divBdr>
      <w:divsChild>
        <w:div w:id="1199388615">
          <w:marLeft w:val="0"/>
          <w:marRight w:val="0"/>
          <w:marTop w:val="0"/>
          <w:marBottom w:val="0"/>
          <w:divBdr>
            <w:top w:val="none" w:sz="0" w:space="0" w:color="auto"/>
            <w:left w:val="none" w:sz="0" w:space="0" w:color="auto"/>
            <w:bottom w:val="none" w:sz="0" w:space="0" w:color="auto"/>
            <w:right w:val="none" w:sz="0" w:space="0" w:color="auto"/>
          </w:divBdr>
        </w:div>
        <w:div w:id="1416513288">
          <w:marLeft w:val="0"/>
          <w:marRight w:val="0"/>
          <w:marTop w:val="0"/>
          <w:marBottom w:val="0"/>
          <w:divBdr>
            <w:top w:val="none" w:sz="0" w:space="0" w:color="auto"/>
            <w:left w:val="none" w:sz="0" w:space="0" w:color="auto"/>
            <w:bottom w:val="none" w:sz="0" w:space="0" w:color="auto"/>
            <w:right w:val="none" w:sz="0" w:space="0" w:color="auto"/>
          </w:divBdr>
        </w:div>
        <w:div w:id="181558270">
          <w:marLeft w:val="0"/>
          <w:marRight w:val="0"/>
          <w:marTop w:val="0"/>
          <w:marBottom w:val="0"/>
          <w:divBdr>
            <w:top w:val="none" w:sz="0" w:space="0" w:color="auto"/>
            <w:left w:val="none" w:sz="0" w:space="0" w:color="auto"/>
            <w:bottom w:val="none" w:sz="0" w:space="0" w:color="auto"/>
            <w:right w:val="none" w:sz="0" w:space="0" w:color="auto"/>
          </w:divBdr>
        </w:div>
        <w:div w:id="898634010">
          <w:marLeft w:val="0"/>
          <w:marRight w:val="0"/>
          <w:marTop w:val="0"/>
          <w:marBottom w:val="0"/>
          <w:divBdr>
            <w:top w:val="none" w:sz="0" w:space="0" w:color="auto"/>
            <w:left w:val="none" w:sz="0" w:space="0" w:color="auto"/>
            <w:bottom w:val="none" w:sz="0" w:space="0" w:color="auto"/>
            <w:right w:val="none" w:sz="0" w:space="0" w:color="auto"/>
          </w:divBdr>
        </w:div>
        <w:div w:id="443616148">
          <w:marLeft w:val="0"/>
          <w:marRight w:val="0"/>
          <w:marTop w:val="0"/>
          <w:marBottom w:val="0"/>
          <w:divBdr>
            <w:top w:val="none" w:sz="0" w:space="0" w:color="auto"/>
            <w:left w:val="none" w:sz="0" w:space="0" w:color="auto"/>
            <w:bottom w:val="none" w:sz="0" w:space="0" w:color="auto"/>
            <w:right w:val="none" w:sz="0" w:space="0" w:color="auto"/>
          </w:divBdr>
        </w:div>
      </w:divsChild>
    </w:div>
    <w:div w:id="1565608345">
      <w:bodyDiv w:val="1"/>
      <w:marLeft w:val="0"/>
      <w:marRight w:val="0"/>
      <w:marTop w:val="0"/>
      <w:marBottom w:val="0"/>
      <w:divBdr>
        <w:top w:val="none" w:sz="0" w:space="0" w:color="auto"/>
        <w:left w:val="none" w:sz="0" w:space="0" w:color="auto"/>
        <w:bottom w:val="none" w:sz="0" w:space="0" w:color="auto"/>
        <w:right w:val="none" w:sz="0" w:space="0" w:color="auto"/>
      </w:divBdr>
    </w:div>
    <w:div w:id="1875577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2.gov.bc.ca/gov/content/education-training/k-12/administration/legislation-policy/public-schools/financial-planning-reportin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2.gov.bc.ca/gov/content/education-training/k-12/administration/legislation-policy/public-schools/operating-surpl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DC8374-B305-4F5B-B57C-09F4C6E11D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29</Pages>
  <Words>7902</Words>
  <Characters>45045</Characters>
  <Application>Microsoft Office Word</Application>
  <DocSecurity>0</DocSecurity>
  <Lines>375</Lines>
  <Paragraphs>105</Paragraphs>
  <ScaleCrop>false</ScaleCrop>
  <HeadingPairs>
    <vt:vector size="2" baseType="variant">
      <vt:variant>
        <vt:lpstr>Title</vt:lpstr>
      </vt:variant>
      <vt:variant>
        <vt:i4>1</vt:i4>
      </vt:variant>
    </vt:vector>
  </HeadingPairs>
  <TitlesOfParts>
    <vt:vector size="1" baseType="lpstr">
      <vt:lpstr>Sample PSAB Notes to Financial Statements</vt:lpstr>
    </vt:vector>
  </TitlesOfParts>
  <Company>Province of British Columbia</Company>
  <LinksUpToDate>false</LinksUpToDate>
  <CharactersWithSpaces>52842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Sample PSAB Notes to Financial Statements</dc:title>
  <dc:subject>Sample PSAB Notes to Financial Statements</dc:subject>
  <dc:creator>Ministry of Education and Child Care</dc:creator>
  <cp:lastModifiedBy>Herkel, Kevin ECC:EX</cp:lastModifiedBy>
  <cp:revision>12</cp:revision>
  <cp:lastPrinted>2021-06-08T22:13:00Z</cp:lastPrinted>
  <dcterms:created xsi:type="dcterms:W3CDTF">2024-06-25T22:25:00Z</dcterms:created>
  <dcterms:modified xsi:type="dcterms:W3CDTF">2026-06-16T21:04:00Z</dcterms:modified>
</cp:coreProperties>
</file>